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7508FB" w14:textId="77777777" w:rsidR="00061D67" w:rsidRPr="001A584E" w:rsidRDefault="00061D67" w:rsidP="001A584E">
      <w:pPr>
        <w:jc w:val="center"/>
        <w:rPr>
          <w:b/>
          <w:bCs/>
          <w:color w:val="002060"/>
        </w:rPr>
      </w:pPr>
      <w:r w:rsidRPr="001A584E">
        <w:rPr>
          <w:b/>
          <w:bCs/>
          <w:color w:val="002060"/>
        </w:rPr>
        <w:t>Уважаемые родители будущих первоклассников!</w:t>
      </w:r>
    </w:p>
    <w:p w14:paraId="776610BF" w14:textId="2885021A" w:rsidR="00061D67" w:rsidRPr="001965A6" w:rsidRDefault="00240F5E" w:rsidP="001965A6">
      <w:pPr>
        <w:jc w:val="both"/>
      </w:pPr>
      <w:r>
        <w:t xml:space="preserve">             </w:t>
      </w:r>
      <w:r w:rsidR="00061D67" w:rsidRPr="001965A6">
        <w:t xml:space="preserve">В 2020-2021 учебном году планируется </w:t>
      </w:r>
      <w:r w:rsidR="001965A6" w:rsidRPr="001965A6">
        <w:t>открытие</w:t>
      </w:r>
      <w:r w:rsidR="00061D67" w:rsidRPr="001965A6">
        <w:t xml:space="preserve"> 6 первых классов.</w:t>
      </w:r>
      <w:r w:rsidR="001965A6" w:rsidRPr="001965A6">
        <w:t xml:space="preserve"> Комплектование детей по классам осуществляется в августе. </w:t>
      </w:r>
      <w:r w:rsidR="00061D67" w:rsidRPr="001965A6">
        <w:t xml:space="preserve">О дате проведения </w:t>
      </w:r>
      <w:r w:rsidR="00C2122F">
        <w:t xml:space="preserve">родительского </w:t>
      </w:r>
      <w:r w:rsidR="00061D67" w:rsidRPr="001965A6">
        <w:t>собрания будет сообщено дополнительно</w:t>
      </w:r>
      <w:r w:rsidR="00C2122F">
        <w:t xml:space="preserve"> </w:t>
      </w:r>
      <w:r w:rsidR="00CF4E21">
        <w:t xml:space="preserve">в конце августа </w:t>
      </w:r>
      <w:r w:rsidR="00C2122F">
        <w:t>на сайте школы</w:t>
      </w:r>
      <w:r w:rsidR="00061D67" w:rsidRPr="001965A6">
        <w:t xml:space="preserve">. </w:t>
      </w:r>
    </w:p>
    <w:p w14:paraId="48298908" w14:textId="0C27EED0" w:rsidR="001965A6" w:rsidRPr="00C2122F" w:rsidRDefault="00240F5E" w:rsidP="00E2648B">
      <w:pPr>
        <w:shd w:val="clear" w:color="auto" w:fill="FFFFFF" w:themeFill="background1"/>
        <w:tabs>
          <w:tab w:val="left" w:pos="960"/>
        </w:tabs>
        <w:jc w:val="both"/>
        <w:rPr>
          <w:bCs/>
        </w:rPr>
      </w:pPr>
      <w:r>
        <w:t xml:space="preserve">            </w:t>
      </w:r>
      <w:r w:rsidR="001965A6" w:rsidRPr="001965A6">
        <w:t>В МОУ СОШ №32</w:t>
      </w:r>
      <w:r w:rsidR="001965A6" w:rsidRPr="001965A6">
        <w:rPr>
          <w:shd w:val="clear" w:color="auto" w:fill="F9F9F9"/>
        </w:rPr>
        <w:t xml:space="preserve"> обучающиеся могут носить школьную форму </w:t>
      </w:r>
      <w:r w:rsidR="001965A6" w:rsidRPr="0093180F">
        <w:rPr>
          <w:b/>
          <w:bCs/>
          <w:shd w:val="clear" w:color="auto" w:fill="F9F9F9"/>
        </w:rPr>
        <w:t>серого</w:t>
      </w:r>
      <w:r w:rsidR="001965A6" w:rsidRPr="001965A6">
        <w:rPr>
          <w:shd w:val="clear" w:color="auto" w:fill="F9F9F9"/>
        </w:rPr>
        <w:t xml:space="preserve"> цвета</w:t>
      </w:r>
      <w:r w:rsidR="00F62702">
        <w:rPr>
          <w:shd w:val="clear" w:color="auto" w:fill="F9F9F9"/>
        </w:rPr>
        <w:t xml:space="preserve"> любого производителя, соответствующую санитарно-гигиеническим требованиям</w:t>
      </w:r>
      <w:bookmarkStart w:id="0" w:name="_GoBack"/>
      <w:bookmarkEnd w:id="0"/>
      <w:r w:rsidR="001965A6" w:rsidRPr="001965A6">
        <w:rPr>
          <w:shd w:val="clear" w:color="auto" w:fill="F9F9F9"/>
        </w:rPr>
        <w:t>. Стиль одежды</w:t>
      </w:r>
      <w:r w:rsidR="001A584E">
        <w:rPr>
          <w:shd w:val="clear" w:color="auto" w:fill="F9F9F9"/>
        </w:rPr>
        <w:t xml:space="preserve"> – </w:t>
      </w:r>
      <w:r w:rsidR="001965A6" w:rsidRPr="001965A6">
        <w:rPr>
          <w:shd w:val="clear" w:color="auto" w:fill="F9F9F9"/>
        </w:rPr>
        <w:t xml:space="preserve">деловой, классический, строгий. </w:t>
      </w:r>
      <w:r w:rsidR="0093180F">
        <w:rPr>
          <w:shd w:val="clear" w:color="auto" w:fill="F9F9F9"/>
        </w:rPr>
        <w:t xml:space="preserve">Блузки и рубашки однотонного цвета. </w:t>
      </w:r>
      <w:r w:rsidR="00671409">
        <w:rPr>
          <w:shd w:val="clear" w:color="auto" w:fill="F9F9F9"/>
        </w:rPr>
        <w:t xml:space="preserve">Обувь на светлой подошве. </w:t>
      </w:r>
      <w:r w:rsidR="006418E1">
        <w:rPr>
          <w:shd w:val="clear" w:color="auto" w:fill="F9F9F9"/>
        </w:rPr>
        <w:t>Для примера можете</w:t>
      </w:r>
      <w:r w:rsidR="001965A6" w:rsidRPr="001965A6">
        <w:t xml:space="preserve"> ознакомиться с моделями на</w:t>
      </w:r>
      <w:r w:rsidR="001965A6" w:rsidRPr="001965A6">
        <w:rPr>
          <w:b/>
        </w:rPr>
        <w:t xml:space="preserve"> </w:t>
      </w:r>
      <w:r w:rsidR="001965A6" w:rsidRPr="00C2122F">
        <w:rPr>
          <w:bCs/>
        </w:rPr>
        <w:t>сайтах:</w:t>
      </w:r>
    </w:p>
    <w:p w14:paraId="7C7AD5F0" w14:textId="219AA1E8" w:rsidR="001965A6" w:rsidRPr="00E2648B" w:rsidRDefault="00F62702" w:rsidP="00E2648B">
      <w:pPr>
        <w:shd w:val="clear" w:color="auto" w:fill="FFFFFF" w:themeFill="background1"/>
        <w:tabs>
          <w:tab w:val="left" w:pos="960"/>
        </w:tabs>
        <w:jc w:val="both"/>
      </w:pPr>
      <w:hyperlink r:id="rId5" w:history="1">
        <w:r w:rsidR="00240F5E" w:rsidRPr="00E2648B">
          <w:rPr>
            <w:rStyle w:val="a3"/>
          </w:rPr>
          <w:t>http://shkolnik-forma.ru/</w:t>
        </w:r>
      </w:hyperlink>
      <w:r w:rsidR="001965A6" w:rsidRPr="00E2648B">
        <w:t xml:space="preserve"> (для девочек школьная форма «Диана»</w:t>
      </w:r>
      <w:r w:rsidR="0093180F" w:rsidRPr="00E2648B">
        <w:t>: жилет с коротким рукавом/юбка или сарафан)</w:t>
      </w:r>
      <w:r w:rsidR="001A584E" w:rsidRPr="00E2648B">
        <w:t xml:space="preserve"> </w:t>
      </w:r>
    </w:p>
    <w:p w14:paraId="00DEF416" w14:textId="1DA152EF" w:rsidR="0093180F" w:rsidRPr="00E2648B" w:rsidRDefault="00F62702" w:rsidP="00E2648B">
      <w:pPr>
        <w:shd w:val="clear" w:color="auto" w:fill="FFFFFF" w:themeFill="background1"/>
        <w:tabs>
          <w:tab w:val="left" w:pos="960"/>
        </w:tabs>
        <w:jc w:val="both"/>
      </w:pPr>
      <w:hyperlink r:id="rId6" w:history="1">
        <w:r w:rsidR="00240F5E" w:rsidRPr="00E2648B">
          <w:rPr>
            <w:rStyle w:val="a3"/>
          </w:rPr>
          <w:t>https://olmi-olmi.ru/</w:t>
        </w:r>
      </w:hyperlink>
      <w:r w:rsidR="0093180F" w:rsidRPr="00E2648B">
        <w:t xml:space="preserve"> (для мальчиков пиджак и брюки серого цвета)</w:t>
      </w:r>
    </w:p>
    <w:p w14:paraId="0F6E56D2" w14:textId="0446A5B8" w:rsidR="001965A6" w:rsidRPr="00E2648B" w:rsidRDefault="001965A6" w:rsidP="00E2648B">
      <w:pPr>
        <w:pStyle w:val="a4"/>
        <w:shd w:val="clear" w:color="auto" w:fill="FFFFFF" w:themeFill="background1"/>
        <w:tabs>
          <w:tab w:val="left" w:pos="960"/>
        </w:tabs>
        <w:jc w:val="both"/>
        <w:rPr>
          <w:color w:val="002060"/>
        </w:rPr>
      </w:pPr>
    </w:p>
    <w:p w14:paraId="483261D4" w14:textId="170568DE" w:rsidR="001965A6" w:rsidRPr="001965A6" w:rsidRDefault="001965A6" w:rsidP="00061D67">
      <w:pPr>
        <w:jc w:val="center"/>
      </w:pPr>
    </w:p>
    <w:p w14:paraId="042533FD" w14:textId="0A4E42D1" w:rsidR="00061D67" w:rsidRPr="00C2122F" w:rsidRDefault="00061D67" w:rsidP="00061D67">
      <w:pPr>
        <w:jc w:val="center"/>
        <w:rPr>
          <w:rStyle w:val="FontStyle13"/>
          <w:rFonts w:ascii="Times New Roman" w:hAnsi="Times New Roman" w:cs="Times New Roman"/>
          <w:b w:val="0"/>
          <w:bCs w:val="0"/>
          <w:color w:val="002060"/>
          <w:sz w:val="24"/>
          <w:szCs w:val="24"/>
        </w:rPr>
      </w:pPr>
      <w:r w:rsidRPr="00C2122F">
        <w:rPr>
          <w:color w:val="002060"/>
        </w:rPr>
        <w:t>П</w:t>
      </w:r>
      <w:r w:rsidRPr="00C2122F">
        <w:rPr>
          <w:b/>
          <w:bCs/>
          <w:color w:val="002060"/>
        </w:rPr>
        <w:t>римерный перечень принадлежностей для первоклассника</w:t>
      </w:r>
      <w:r w:rsidRPr="00C2122F">
        <w:rPr>
          <w:color w:val="002060"/>
        </w:rPr>
        <w:t>:</w:t>
      </w:r>
    </w:p>
    <w:p w14:paraId="22481B66" w14:textId="77777777" w:rsidR="00061D67" w:rsidRPr="00C2122F" w:rsidRDefault="00061D67" w:rsidP="00324E07">
      <w:pPr>
        <w:numPr>
          <w:ilvl w:val="0"/>
          <w:numId w:val="1"/>
        </w:numPr>
        <w:ind w:left="426" w:hanging="426"/>
        <w:jc w:val="both"/>
      </w:pPr>
      <w:r w:rsidRPr="00C2122F">
        <w:t>Ранец</w:t>
      </w:r>
    </w:p>
    <w:p w14:paraId="434FCB28" w14:textId="2FC0FD2C" w:rsidR="00061D67" w:rsidRDefault="00061D67" w:rsidP="00324E07">
      <w:pPr>
        <w:numPr>
          <w:ilvl w:val="0"/>
          <w:numId w:val="1"/>
        </w:numPr>
        <w:ind w:left="426" w:hanging="426"/>
        <w:jc w:val="both"/>
      </w:pPr>
      <w:r w:rsidRPr="001965A6">
        <w:t>Пенал</w:t>
      </w:r>
    </w:p>
    <w:p w14:paraId="673192B9" w14:textId="43288CB1" w:rsidR="00061D67" w:rsidRPr="001965A6" w:rsidRDefault="00061D67" w:rsidP="00324E07">
      <w:pPr>
        <w:numPr>
          <w:ilvl w:val="0"/>
          <w:numId w:val="1"/>
        </w:numPr>
        <w:ind w:left="426" w:hanging="426"/>
        <w:jc w:val="both"/>
      </w:pPr>
      <w:r w:rsidRPr="001965A6">
        <w:t>Шариковые ручки</w:t>
      </w:r>
      <w:r w:rsidR="00324E07">
        <w:t xml:space="preserve">, желательно </w:t>
      </w:r>
      <w:r w:rsidR="00324E07">
        <w:rPr>
          <w:lang w:val="en-US"/>
        </w:rPr>
        <w:t>PILOT</w:t>
      </w:r>
      <w:r w:rsidR="00324E07" w:rsidRPr="00324E07">
        <w:t xml:space="preserve"> </w:t>
      </w:r>
      <w:r w:rsidR="00324E07">
        <w:rPr>
          <w:lang w:val="en-US"/>
        </w:rPr>
        <w:t>BPS</w:t>
      </w:r>
      <w:r w:rsidR="00324E07">
        <w:t>-</w:t>
      </w:r>
      <w:r w:rsidR="00324E07">
        <w:rPr>
          <w:lang w:val="en-US"/>
        </w:rPr>
        <w:t>GP</w:t>
      </w:r>
      <w:r w:rsidR="00324E07">
        <w:t xml:space="preserve"> син</w:t>
      </w:r>
      <w:r w:rsidR="00C8063B">
        <w:t>ие</w:t>
      </w:r>
      <w:r w:rsidR="00324E07">
        <w:t xml:space="preserve"> 0,5 мм и 0,7 мм</w:t>
      </w:r>
    </w:p>
    <w:p w14:paraId="73D6B133" w14:textId="77777777" w:rsidR="00061D67" w:rsidRPr="001965A6" w:rsidRDefault="00061D67" w:rsidP="00324E07">
      <w:pPr>
        <w:numPr>
          <w:ilvl w:val="0"/>
          <w:numId w:val="1"/>
        </w:numPr>
        <w:ind w:left="426" w:hanging="426"/>
        <w:jc w:val="both"/>
      </w:pPr>
      <w:r w:rsidRPr="001965A6">
        <w:t>Простые карандаши, ластики</w:t>
      </w:r>
    </w:p>
    <w:p w14:paraId="0E58E43F" w14:textId="77777777" w:rsidR="00061D67" w:rsidRPr="001965A6" w:rsidRDefault="00061D67" w:rsidP="00324E07">
      <w:pPr>
        <w:numPr>
          <w:ilvl w:val="0"/>
          <w:numId w:val="1"/>
        </w:numPr>
        <w:ind w:left="426" w:hanging="426"/>
        <w:jc w:val="both"/>
      </w:pPr>
      <w:r w:rsidRPr="001965A6">
        <w:t>Линейка (20см)</w:t>
      </w:r>
    </w:p>
    <w:p w14:paraId="5DBFF122" w14:textId="77777777" w:rsidR="00324E07" w:rsidRDefault="00061D67" w:rsidP="00061D67">
      <w:pPr>
        <w:numPr>
          <w:ilvl w:val="0"/>
          <w:numId w:val="1"/>
        </w:numPr>
        <w:ind w:left="426" w:hanging="426"/>
        <w:jc w:val="both"/>
      </w:pPr>
      <w:r w:rsidRPr="001965A6">
        <w:t>Цветные карандаши</w:t>
      </w:r>
      <w:r w:rsidR="0093180F">
        <w:t xml:space="preserve"> 12 цветов</w:t>
      </w:r>
    </w:p>
    <w:p w14:paraId="0338FBF7" w14:textId="2A67C5F7" w:rsidR="00061D67" w:rsidRPr="001965A6" w:rsidRDefault="00324E07" w:rsidP="00061D67">
      <w:pPr>
        <w:numPr>
          <w:ilvl w:val="0"/>
          <w:numId w:val="1"/>
        </w:numPr>
        <w:ind w:left="426" w:hanging="426"/>
        <w:jc w:val="both"/>
      </w:pPr>
      <w:r>
        <w:t xml:space="preserve">Альбом для рисования </w:t>
      </w:r>
      <w:r w:rsidR="00C8063B">
        <w:t>32 листа</w:t>
      </w:r>
      <w:r w:rsidR="00061D67" w:rsidRPr="001965A6">
        <w:t xml:space="preserve"> </w:t>
      </w:r>
    </w:p>
    <w:p w14:paraId="3C26D340" w14:textId="77777777" w:rsidR="00061D67" w:rsidRPr="001965A6" w:rsidRDefault="00061D67" w:rsidP="00061D67">
      <w:pPr>
        <w:numPr>
          <w:ilvl w:val="0"/>
          <w:numId w:val="1"/>
        </w:numPr>
        <w:ind w:left="426" w:hanging="426"/>
        <w:jc w:val="both"/>
      </w:pPr>
      <w:r w:rsidRPr="001965A6">
        <w:t>Акварельные краски</w:t>
      </w:r>
    </w:p>
    <w:p w14:paraId="388311A6" w14:textId="77777777" w:rsidR="00061D67" w:rsidRPr="001965A6" w:rsidRDefault="00061D67" w:rsidP="00061D67">
      <w:pPr>
        <w:numPr>
          <w:ilvl w:val="0"/>
          <w:numId w:val="1"/>
        </w:numPr>
        <w:ind w:left="426" w:hanging="426"/>
        <w:jc w:val="both"/>
      </w:pPr>
      <w:r w:rsidRPr="001965A6">
        <w:t>Кисти для рисования (№1-5)</w:t>
      </w:r>
    </w:p>
    <w:p w14:paraId="1748DE28" w14:textId="7E671110" w:rsidR="00061D67" w:rsidRPr="001965A6" w:rsidRDefault="00061D67" w:rsidP="00061D67">
      <w:pPr>
        <w:numPr>
          <w:ilvl w:val="0"/>
          <w:numId w:val="1"/>
        </w:numPr>
        <w:ind w:left="426" w:hanging="426"/>
        <w:jc w:val="both"/>
      </w:pPr>
      <w:r w:rsidRPr="001965A6">
        <w:t>Папк</w:t>
      </w:r>
      <w:r w:rsidR="00324E07">
        <w:t>и</w:t>
      </w:r>
      <w:r w:rsidRPr="001965A6">
        <w:t xml:space="preserve"> для рисования</w:t>
      </w:r>
      <w:r w:rsidR="00324E07">
        <w:t xml:space="preserve"> и технологии</w:t>
      </w:r>
    </w:p>
    <w:p w14:paraId="617F57A1" w14:textId="7DCEC5F1" w:rsidR="00061D67" w:rsidRPr="001965A6" w:rsidRDefault="00061D67" w:rsidP="00061D67">
      <w:pPr>
        <w:numPr>
          <w:ilvl w:val="0"/>
          <w:numId w:val="1"/>
        </w:numPr>
        <w:ind w:left="426" w:hanging="426"/>
        <w:jc w:val="both"/>
      </w:pPr>
      <w:r w:rsidRPr="001965A6">
        <w:t>Стаканчик-непроливайка</w:t>
      </w:r>
    </w:p>
    <w:p w14:paraId="6D51B70B" w14:textId="77777777" w:rsidR="00061D67" w:rsidRPr="001965A6" w:rsidRDefault="00061D67" w:rsidP="00061D67">
      <w:pPr>
        <w:numPr>
          <w:ilvl w:val="0"/>
          <w:numId w:val="1"/>
        </w:numPr>
        <w:ind w:left="426" w:hanging="426"/>
        <w:jc w:val="both"/>
      </w:pPr>
      <w:r w:rsidRPr="001965A6">
        <w:t>Набор цветной бумаги</w:t>
      </w:r>
    </w:p>
    <w:p w14:paraId="72E80EFD" w14:textId="77777777" w:rsidR="00061D67" w:rsidRPr="001965A6" w:rsidRDefault="00061D67" w:rsidP="00061D67">
      <w:pPr>
        <w:numPr>
          <w:ilvl w:val="0"/>
          <w:numId w:val="1"/>
        </w:numPr>
        <w:ind w:left="426" w:hanging="426"/>
        <w:jc w:val="both"/>
      </w:pPr>
      <w:r w:rsidRPr="001965A6">
        <w:t>Картон белый и цветной</w:t>
      </w:r>
    </w:p>
    <w:p w14:paraId="4B93F2A0" w14:textId="77777777" w:rsidR="00061D67" w:rsidRPr="001965A6" w:rsidRDefault="00061D67" w:rsidP="00061D67">
      <w:pPr>
        <w:numPr>
          <w:ilvl w:val="0"/>
          <w:numId w:val="1"/>
        </w:numPr>
        <w:ind w:left="426" w:hanging="426"/>
        <w:jc w:val="both"/>
      </w:pPr>
      <w:r w:rsidRPr="001965A6">
        <w:t>Ножницы с тупыми концами</w:t>
      </w:r>
    </w:p>
    <w:p w14:paraId="05CFC191" w14:textId="08EEA941" w:rsidR="00061D67" w:rsidRPr="001965A6" w:rsidRDefault="00061D67" w:rsidP="00061D67">
      <w:pPr>
        <w:numPr>
          <w:ilvl w:val="0"/>
          <w:numId w:val="1"/>
        </w:numPr>
        <w:ind w:left="426" w:hanging="426"/>
      </w:pPr>
      <w:r w:rsidRPr="001965A6">
        <w:t xml:space="preserve">Клей-карандаш и ПВА </w:t>
      </w:r>
    </w:p>
    <w:p w14:paraId="0E417833" w14:textId="20BAA125" w:rsidR="00061D67" w:rsidRDefault="00061D67" w:rsidP="00061D67">
      <w:pPr>
        <w:numPr>
          <w:ilvl w:val="0"/>
          <w:numId w:val="1"/>
        </w:numPr>
        <w:ind w:left="426" w:hanging="426"/>
      </w:pPr>
      <w:r w:rsidRPr="001965A6">
        <w:t>Пластилин, дощечка для лепки</w:t>
      </w:r>
    </w:p>
    <w:p w14:paraId="32C4D313" w14:textId="1CE5303D" w:rsidR="00C60085" w:rsidRDefault="00C60085" w:rsidP="00061D67">
      <w:pPr>
        <w:numPr>
          <w:ilvl w:val="0"/>
          <w:numId w:val="1"/>
        </w:numPr>
        <w:ind w:left="426" w:hanging="426"/>
      </w:pPr>
      <w:r>
        <w:t>Природный материал (шишки, семена)</w:t>
      </w:r>
    </w:p>
    <w:p w14:paraId="1F7845B1" w14:textId="478954BC" w:rsidR="00C60085" w:rsidRPr="001965A6" w:rsidRDefault="00C60085" w:rsidP="00061D67">
      <w:pPr>
        <w:numPr>
          <w:ilvl w:val="0"/>
          <w:numId w:val="1"/>
        </w:numPr>
        <w:ind w:left="426" w:hanging="426"/>
      </w:pPr>
      <w:r>
        <w:t>Конструктор</w:t>
      </w:r>
    </w:p>
    <w:p w14:paraId="00ACE990" w14:textId="77777777" w:rsidR="00061D67" w:rsidRPr="001965A6" w:rsidRDefault="00061D67" w:rsidP="00061D67">
      <w:pPr>
        <w:numPr>
          <w:ilvl w:val="0"/>
          <w:numId w:val="1"/>
        </w:numPr>
        <w:ind w:left="426" w:hanging="426"/>
      </w:pPr>
      <w:r w:rsidRPr="001965A6">
        <w:t xml:space="preserve">Тетради: </w:t>
      </w:r>
    </w:p>
    <w:p w14:paraId="0488F329" w14:textId="77777777" w:rsidR="00061D67" w:rsidRPr="001965A6" w:rsidRDefault="00061D67" w:rsidP="00061D67">
      <w:pPr>
        <w:numPr>
          <w:ilvl w:val="0"/>
          <w:numId w:val="2"/>
        </w:numPr>
        <w:ind w:left="426" w:hanging="426"/>
      </w:pPr>
      <w:r w:rsidRPr="001965A6">
        <w:t xml:space="preserve"> в клетку;</w:t>
      </w:r>
    </w:p>
    <w:p w14:paraId="14E52811" w14:textId="77777777" w:rsidR="00061D67" w:rsidRPr="001965A6" w:rsidRDefault="00061D67" w:rsidP="00061D67">
      <w:pPr>
        <w:numPr>
          <w:ilvl w:val="0"/>
          <w:numId w:val="2"/>
        </w:numPr>
        <w:ind w:left="426" w:hanging="426"/>
      </w:pPr>
      <w:r w:rsidRPr="001965A6">
        <w:t>в узкую линейку с   направляющей</w:t>
      </w:r>
    </w:p>
    <w:p w14:paraId="363ECDAE" w14:textId="77777777" w:rsidR="00061D67" w:rsidRPr="001965A6" w:rsidRDefault="00061D67" w:rsidP="00061D67">
      <w:pPr>
        <w:ind w:left="426" w:hanging="426"/>
      </w:pPr>
      <w:r w:rsidRPr="001965A6">
        <w:t xml:space="preserve">        линией</w:t>
      </w:r>
    </w:p>
    <w:p w14:paraId="22655AF2" w14:textId="77777777" w:rsidR="00061D67" w:rsidRPr="001965A6" w:rsidRDefault="00061D67" w:rsidP="00061D67">
      <w:pPr>
        <w:numPr>
          <w:ilvl w:val="0"/>
          <w:numId w:val="1"/>
        </w:numPr>
        <w:ind w:left="426" w:hanging="426"/>
      </w:pPr>
      <w:r w:rsidRPr="001965A6">
        <w:t>Обложки для тетрадей</w:t>
      </w:r>
    </w:p>
    <w:p w14:paraId="255EAD96" w14:textId="77777777" w:rsidR="00061D67" w:rsidRPr="001965A6" w:rsidRDefault="00061D67" w:rsidP="00061D67">
      <w:pPr>
        <w:numPr>
          <w:ilvl w:val="0"/>
          <w:numId w:val="1"/>
        </w:numPr>
        <w:ind w:left="426" w:hanging="426"/>
      </w:pPr>
      <w:r w:rsidRPr="001965A6">
        <w:t>Обложки для учебников</w:t>
      </w:r>
    </w:p>
    <w:p w14:paraId="3C362BC2" w14:textId="77777777" w:rsidR="00061D67" w:rsidRPr="001965A6" w:rsidRDefault="00061D67" w:rsidP="00061D67">
      <w:pPr>
        <w:numPr>
          <w:ilvl w:val="0"/>
          <w:numId w:val="1"/>
        </w:numPr>
        <w:ind w:left="426" w:hanging="426"/>
      </w:pPr>
      <w:r w:rsidRPr="001965A6">
        <w:t>Счетные палочки</w:t>
      </w:r>
    </w:p>
    <w:p w14:paraId="03E772DF" w14:textId="2ED6380A" w:rsidR="00061D67" w:rsidRDefault="00061D67" w:rsidP="001965A6">
      <w:pPr>
        <w:numPr>
          <w:ilvl w:val="0"/>
          <w:numId w:val="1"/>
        </w:numPr>
        <w:ind w:left="426" w:hanging="426"/>
      </w:pPr>
      <w:r w:rsidRPr="001965A6">
        <w:t>Веер букв и цифр</w:t>
      </w:r>
    </w:p>
    <w:p w14:paraId="6B309479" w14:textId="46516EBB" w:rsidR="00C2122F" w:rsidRDefault="00C2122F" w:rsidP="001965A6">
      <w:pPr>
        <w:numPr>
          <w:ilvl w:val="0"/>
          <w:numId w:val="1"/>
        </w:numPr>
        <w:ind w:left="426" w:hanging="426"/>
      </w:pPr>
      <w:r>
        <w:t>Школьная форма</w:t>
      </w:r>
      <w:r w:rsidR="00C8063B">
        <w:t xml:space="preserve"> серого цвета</w:t>
      </w:r>
    </w:p>
    <w:p w14:paraId="612E7D2C" w14:textId="6B167874" w:rsidR="00061D67" w:rsidRPr="001965A6" w:rsidRDefault="00061D67" w:rsidP="00C8063B">
      <w:pPr>
        <w:numPr>
          <w:ilvl w:val="0"/>
          <w:numId w:val="1"/>
        </w:numPr>
        <w:ind w:left="426" w:hanging="426"/>
      </w:pPr>
      <w:r w:rsidRPr="001965A6">
        <w:t>Спортивная форма:</w:t>
      </w:r>
    </w:p>
    <w:p w14:paraId="4F84E89C" w14:textId="2A89F883" w:rsidR="00061D67" w:rsidRPr="001965A6" w:rsidRDefault="00061D67" w:rsidP="001965A6">
      <w:pPr>
        <w:pStyle w:val="a4"/>
      </w:pPr>
      <w:r w:rsidRPr="001965A6">
        <w:t xml:space="preserve">- спортивный костюм </w:t>
      </w:r>
      <w:r w:rsidR="001965A6" w:rsidRPr="001965A6">
        <w:t>любого цвета</w:t>
      </w:r>
      <w:r w:rsidR="00C2122F">
        <w:t>;</w:t>
      </w:r>
      <w:r w:rsidRPr="001965A6">
        <w:t xml:space="preserve"> </w:t>
      </w:r>
    </w:p>
    <w:p w14:paraId="110B067C" w14:textId="292A9B30" w:rsidR="00C2122F" w:rsidRDefault="00061D67" w:rsidP="001965A6">
      <w:pPr>
        <w:pStyle w:val="a4"/>
      </w:pPr>
      <w:r w:rsidRPr="001965A6">
        <w:t>-футболка (</w:t>
      </w:r>
      <w:r w:rsidR="00671409">
        <w:t>у каждого класса свой</w:t>
      </w:r>
      <w:r w:rsidRPr="001965A6">
        <w:t xml:space="preserve"> цвет); </w:t>
      </w:r>
    </w:p>
    <w:p w14:paraId="38DC8A87" w14:textId="4358AD2F" w:rsidR="00061D67" w:rsidRDefault="00C2122F" w:rsidP="001965A6">
      <w:pPr>
        <w:pStyle w:val="a4"/>
      </w:pPr>
      <w:r>
        <w:t xml:space="preserve">- </w:t>
      </w:r>
      <w:r w:rsidR="00061D67" w:rsidRPr="001965A6">
        <w:t xml:space="preserve">спортивная обувь </w:t>
      </w:r>
      <w:r w:rsidR="00C8063B">
        <w:t xml:space="preserve">(рекомендуем </w:t>
      </w:r>
      <w:r w:rsidR="00061D67" w:rsidRPr="001965A6">
        <w:t>с белой подошвой</w:t>
      </w:r>
      <w:r w:rsidR="00C8063B">
        <w:t>)</w:t>
      </w:r>
    </w:p>
    <w:p w14:paraId="5E05B926" w14:textId="4AF34408" w:rsidR="00C2122F" w:rsidRDefault="00C8063B" w:rsidP="00C8063B">
      <w:r>
        <w:t>2</w:t>
      </w:r>
      <w:r w:rsidR="00C60085">
        <w:t>6</w:t>
      </w:r>
      <w:r>
        <w:t xml:space="preserve">.  </w:t>
      </w:r>
      <w:r w:rsidR="00C2122F">
        <w:t>Мешок для сменной обуви</w:t>
      </w:r>
    </w:p>
    <w:p w14:paraId="3D1E8386" w14:textId="33A1ECAA" w:rsidR="00C8063B" w:rsidRDefault="00C8063B" w:rsidP="00C8063B">
      <w:r>
        <w:t>2</w:t>
      </w:r>
      <w:r w:rsidR="00C60085">
        <w:t>7</w:t>
      </w:r>
      <w:r>
        <w:t>. Лыжи с палками</w:t>
      </w:r>
    </w:p>
    <w:p w14:paraId="39B5E87E" w14:textId="77777777" w:rsidR="00C2122F" w:rsidRDefault="00C2122F" w:rsidP="001965A6">
      <w:pPr>
        <w:pStyle w:val="a4"/>
      </w:pPr>
    </w:p>
    <w:p w14:paraId="04A961A0" w14:textId="0D02C046" w:rsidR="001A584E" w:rsidRPr="00671409" w:rsidRDefault="001A584E" w:rsidP="001A584E">
      <w:r w:rsidRPr="00C2122F">
        <w:rPr>
          <w:color w:val="222222"/>
          <w:shd w:val="clear" w:color="auto" w:fill="FFFFFF"/>
        </w:rPr>
        <w:t>Ответственный координатор: </w:t>
      </w:r>
      <w:proofErr w:type="spellStart"/>
      <w:r w:rsidRPr="00C2122F">
        <w:rPr>
          <w:color w:val="222222"/>
          <w:shd w:val="clear" w:color="auto" w:fill="FFFFFF"/>
        </w:rPr>
        <w:t>Климюк</w:t>
      </w:r>
      <w:proofErr w:type="spellEnd"/>
      <w:r w:rsidRPr="00C2122F">
        <w:rPr>
          <w:color w:val="222222"/>
          <w:shd w:val="clear" w:color="auto" w:fill="FFFFFF"/>
        </w:rPr>
        <w:t xml:space="preserve"> Ольга Викторовна</w:t>
      </w:r>
      <w:r w:rsidRPr="00C2122F">
        <w:rPr>
          <w:rStyle w:val="a5"/>
          <w:color w:val="222222"/>
          <w:shd w:val="clear" w:color="auto" w:fill="FFFFFF"/>
        </w:rPr>
        <w:t xml:space="preserve"> – </w:t>
      </w:r>
      <w:r w:rsidRPr="00671409">
        <w:rPr>
          <w:rStyle w:val="a5"/>
          <w:b w:val="0"/>
          <w:bCs w:val="0"/>
          <w:color w:val="222222"/>
          <w:shd w:val="clear" w:color="auto" w:fill="FFFFFF"/>
        </w:rPr>
        <w:t>секретарь</w:t>
      </w:r>
      <w:r w:rsidRPr="00671409">
        <w:t xml:space="preserve"> </w:t>
      </w:r>
    </w:p>
    <w:p w14:paraId="5D995064" w14:textId="0CBB6D6C" w:rsidR="00C2122F" w:rsidRPr="00671409" w:rsidRDefault="001A584E" w:rsidP="001A584E">
      <w:r w:rsidRPr="00671409">
        <w:t>Контактный телефон:</w:t>
      </w:r>
      <w:r w:rsidR="00C2122F" w:rsidRPr="00671409">
        <w:t xml:space="preserve"> +7 (4967) 59 13 22</w:t>
      </w:r>
    </w:p>
    <w:p w14:paraId="67F936D5" w14:textId="2FE6959E" w:rsidR="001A584E" w:rsidRPr="00C2122F" w:rsidRDefault="001A584E" w:rsidP="001A584E"/>
    <w:p w14:paraId="3F457DD5" w14:textId="77777777" w:rsidR="001A584E" w:rsidRPr="00C2122F" w:rsidRDefault="001A584E" w:rsidP="001A584E"/>
    <w:p w14:paraId="7FBB3F6C" w14:textId="77777777" w:rsidR="00061D67" w:rsidRPr="001965A6" w:rsidRDefault="00061D67" w:rsidP="001965A6">
      <w:pPr>
        <w:pStyle w:val="a4"/>
        <w:tabs>
          <w:tab w:val="left" w:pos="960"/>
        </w:tabs>
        <w:rPr>
          <w:b/>
        </w:rPr>
      </w:pPr>
    </w:p>
    <w:p w14:paraId="4EAD3973" w14:textId="6283D39D" w:rsidR="006560D8" w:rsidRDefault="006560D8" w:rsidP="00061D67"/>
    <w:sectPr w:rsidR="00656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C308B"/>
    <w:multiLevelType w:val="hybridMultilevel"/>
    <w:tmpl w:val="F13AD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D58D2"/>
    <w:multiLevelType w:val="hybridMultilevel"/>
    <w:tmpl w:val="9E94FF4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FAF"/>
    <w:rsid w:val="00061D67"/>
    <w:rsid w:val="001965A6"/>
    <w:rsid w:val="001A584E"/>
    <w:rsid w:val="00240F5E"/>
    <w:rsid w:val="00324E07"/>
    <w:rsid w:val="006418E1"/>
    <w:rsid w:val="006560D8"/>
    <w:rsid w:val="00671409"/>
    <w:rsid w:val="006B3FAF"/>
    <w:rsid w:val="0093180F"/>
    <w:rsid w:val="00C2122F"/>
    <w:rsid w:val="00C60085"/>
    <w:rsid w:val="00C8063B"/>
    <w:rsid w:val="00CF4E21"/>
    <w:rsid w:val="00E2648B"/>
    <w:rsid w:val="00F6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FD7B4"/>
  <w15:chartTrackingRefBased/>
  <w15:docId w15:val="{0B39DDE6-1C61-4E7A-9285-8A9D0DAE0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061D67"/>
    <w:rPr>
      <w:rFonts w:ascii="Trebuchet MS" w:hAnsi="Trebuchet MS" w:cs="Trebuchet MS" w:hint="default"/>
      <w:b/>
      <w:bCs/>
      <w:sz w:val="18"/>
      <w:szCs w:val="18"/>
    </w:rPr>
  </w:style>
  <w:style w:type="character" w:styleId="a3">
    <w:name w:val="Hyperlink"/>
    <w:uiPriority w:val="99"/>
    <w:unhideWhenUsed/>
    <w:rsid w:val="00061D6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61D67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061D67"/>
    <w:rPr>
      <w:color w:val="605E5C"/>
      <w:shd w:val="clear" w:color="auto" w:fill="E1DFDD"/>
    </w:rPr>
  </w:style>
  <w:style w:type="character" w:styleId="a5">
    <w:name w:val="Strong"/>
    <w:basedOn w:val="a0"/>
    <w:uiPriority w:val="22"/>
    <w:qFormat/>
    <w:rsid w:val="001A584E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C2122F"/>
    <w:rPr>
      <w:color w:val="954F72" w:themeColor="followedHyperlink"/>
      <w:u w:val="single"/>
    </w:rPr>
  </w:style>
  <w:style w:type="character" w:customStyle="1" w:styleId="h5">
    <w:name w:val="h5"/>
    <w:basedOn w:val="a0"/>
    <w:rsid w:val="00324E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2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7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lmi-olmi.ru/" TargetMode="External"/><Relationship Id="rId5" Type="http://schemas.openxmlformats.org/officeDocument/2006/relationships/hyperlink" Target="http://shkolnik-form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 Белоус</dc:creator>
  <cp:keywords/>
  <dc:description/>
  <cp:lastModifiedBy>MOUSOSH32</cp:lastModifiedBy>
  <cp:revision>8</cp:revision>
  <dcterms:created xsi:type="dcterms:W3CDTF">2020-05-18T20:49:00Z</dcterms:created>
  <dcterms:modified xsi:type="dcterms:W3CDTF">2020-05-19T11:10:00Z</dcterms:modified>
</cp:coreProperties>
</file>