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DC" w:rsidRPr="00CB474E" w:rsidRDefault="0027388D" w:rsidP="0027388D">
      <w:pPr>
        <w:keepNext/>
        <w:widowControl w:val="0"/>
        <w:autoSpaceDE w:val="0"/>
        <w:autoSpaceDN w:val="0"/>
        <w:adjustRightInd w:val="0"/>
        <w:spacing w:after="0" w:line="225" w:lineRule="auto"/>
        <w:ind w:right="27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 w:rsidR="006143DC" w:rsidRPr="00CB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общеобразовательное учреждение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«Средняя общеобразовательная </w:t>
      </w:r>
      <w:r w:rsidR="006143DC" w:rsidRPr="00CB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№32»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6143DC" w:rsidRPr="00CB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Городской округ Подольск</w:t>
      </w:r>
    </w:p>
    <w:p w:rsidR="006143DC" w:rsidRPr="006B7818" w:rsidRDefault="006143DC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143DC" w:rsidRPr="006B7818" w:rsidRDefault="006143DC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143DC" w:rsidRPr="006B7818" w:rsidRDefault="006143DC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143DC" w:rsidRPr="00A1107A" w:rsidRDefault="00824315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  <w:r w:rsidRPr="00A1107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Как бороться с депрессией</w:t>
      </w:r>
      <w:r w:rsidR="00A1107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?</w:t>
      </w:r>
    </w:p>
    <w:p w:rsidR="006143DC" w:rsidRDefault="006143DC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3DC" w:rsidRDefault="006143DC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3DC" w:rsidRDefault="006143DC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3DC" w:rsidRDefault="00824315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53E3CC" wp14:editId="35B8F7DD">
            <wp:extent cx="2783840" cy="2087932"/>
            <wp:effectExtent l="0" t="0" r="0" b="7620"/>
            <wp:docPr id="2" name="Рисунок 2" descr="https://www.wikihow.com/images_en/thumb/2/2c/Get-Over-Depression-As-a-Teenager-Step-2.jpg/v4-900px-Get-Over-Depression-As-a-Teenager-Ste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ikihow.com/images_en/thumb/2/2c/Get-Over-Depression-As-a-Teenager-Step-2.jpg/v4-900px-Get-Over-Depression-As-a-Teenager-Step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DC" w:rsidRDefault="006143DC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3DC" w:rsidRDefault="006143DC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3DC" w:rsidRDefault="006143DC" w:rsidP="0027388D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3DC" w:rsidRDefault="006143DC" w:rsidP="00824315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</w:t>
      </w:r>
      <w:r w:rsidR="0082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омендации подростку</w:t>
      </w:r>
    </w:p>
    <w:p w:rsidR="004A46CF" w:rsidRDefault="00B91CF8" w:rsidP="00B91CF8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1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(составил педагог-психолог </w:t>
      </w:r>
    </w:p>
    <w:p w:rsidR="00824315" w:rsidRPr="00B91CF8" w:rsidRDefault="00B91CF8" w:rsidP="00B91CF8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B91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Смирнов</w:t>
      </w:r>
      <w:r w:rsidR="004A4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91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Ю.А.)</w:t>
      </w:r>
    </w:p>
    <w:p w:rsidR="006143DC" w:rsidRPr="00B91CF8" w:rsidRDefault="006143DC" w:rsidP="006143D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43DC" w:rsidRPr="007E4B08" w:rsidRDefault="006143DC" w:rsidP="006143DC"/>
    <w:p w:rsidR="006143DC" w:rsidRDefault="006143DC" w:rsidP="006143DC">
      <w:pPr>
        <w:spacing w:after="0" w:line="240" w:lineRule="auto"/>
        <w:rPr>
          <w:rFonts w:ascii="Times New Roman" w:hAnsi="Times New Roman" w:cs="Times New Roman"/>
        </w:rPr>
      </w:pPr>
      <w:r w:rsidRPr="00F06C40">
        <w:rPr>
          <w:rFonts w:ascii="Times New Roman" w:hAnsi="Times New Roman" w:cs="Times New Roman"/>
        </w:rPr>
        <w:t xml:space="preserve">                          </w:t>
      </w:r>
    </w:p>
    <w:p w:rsidR="006143DC" w:rsidRDefault="006143DC" w:rsidP="006143DC">
      <w:pPr>
        <w:spacing w:after="0" w:line="240" w:lineRule="auto"/>
        <w:rPr>
          <w:rFonts w:ascii="Times New Roman" w:hAnsi="Times New Roman" w:cs="Times New Roman"/>
        </w:rPr>
      </w:pPr>
    </w:p>
    <w:p w:rsidR="0027388D" w:rsidRDefault="0027388D" w:rsidP="0027388D">
      <w:pPr>
        <w:spacing w:after="0" w:line="240" w:lineRule="auto"/>
        <w:rPr>
          <w:rFonts w:ascii="Times New Roman" w:hAnsi="Times New Roman" w:cs="Times New Roman"/>
        </w:rPr>
      </w:pPr>
    </w:p>
    <w:p w:rsidR="006143DC" w:rsidRDefault="006143DC" w:rsidP="002738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74E">
        <w:rPr>
          <w:rFonts w:ascii="Times New Roman" w:hAnsi="Times New Roman" w:cs="Times New Roman"/>
          <w:b/>
        </w:rPr>
        <w:t>2017-2018 учебный г</w:t>
      </w:r>
      <w:r>
        <w:rPr>
          <w:rFonts w:ascii="Times New Roman" w:hAnsi="Times New Roman" w:cs="Times New Roman"/>
          <w:b/>
        </w:rPr>
        <w:t>од</w:t>
      </w:r>
    </w:p>
    <w:p w:rsidR="00117DFB" w:rsidRDefault="00117DFB" w:rsidP="008243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</w:p>
    <w:p w:rsidR="00117DFB" w:rsidRPr="00117DFB" w:rsidRDefault="00117DFB" w:rsidP="00117DF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117DFB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Депрессия</w:t>
      </w:r>
      <w:r w:rsidR="004A46CF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-</w:t>
      </w:r>
      <w:r w:rsidRPr="00117DFB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это </w:t>
      </w:r>
      <w:hyperlink r:id="rId9" w:history="1">
        <w:r w:rsidRPr="00117DFB">
          <w:rPr>
            <w:rFonts w:ascii="Times New Roman" w:hAnsi="Times New Roman" w:cs="Times New Roman"/>
            <w:u w:val="single"/>
            <w:bdr w:val="none" w:sz="0" w:space="0" w:color="auto" w:frame="1"/>
            <w:shd w:val="clear" w:color="auto" w:fill="FFFFFF"/>
          </w:rPr>
          <w:t>психическое расстройство</w:t>
        </w:r>
      </w:hyperlink>
      <w:r w:rsidRPr="00117DFB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характеризующееся: снижением настроения, утратой </w:t>
      </w:r>
      <w:r w:rsidR="008A19F2" w:rsidRPr="00117DFB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способности радоваться</w:t>
      </w:r>
      <w:r w:rsidRPr="00117DFB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нарушениями мышления (негативные суждения, пессимистический взгляд на </w:t>
      </w:r>
      <w:r w:rsidR="004A46CF" w:rsidRPr="00117DFB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происходящее)</w:t>
      </w:r>
      <w:r w:rsidRPr="00117DFB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двигательной заторможенностью.</w:t>
      </w:r>
    </w:p>
    <w:p w:rsidR="00B52027" w:rsidRPr="00425FE3" w:rsidRDefault="00824315" w:rsidP="00425FE3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47FD306A" wp14:editId="3A7F3677">
            <wp:extent cx="2783840" cy="2087932"/>
            <wp:effectExtent l="0" t="0" r="0" b="7620"/>
            <wp:docPr id="4" name="Рисунок 4" descr="https://www.wikihow.com/images_en/thumb/3/38/Get-Over-Depression-As-a-Teenager-Step-10-Version-2.jpg/v4-900px-Get-Over-Depression-As-a-Teenager-Step-10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kihow.com/images_en/thumb/3/38/Get-Over-Depression-As-a-Teenager-Step-10-Version-2.jpg/v4-900px-Get-Over-Depression-As-a-Teenager-Step-10-Version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C40">
        <w:t xml:space="preserve">                                                          </w:t>
      </w:r>
      <w:r w:rsidR="00425FE3" w:rsidRPr="00425FE3">
        <w:rPr>
          <w:rFonts w:ascii="Times New Roman" w:hAnsi="Times New Roman" w:cs="Times New Roman"/>
          <w:b/>
        </w:rPr>
        <w:t>Рекомендации по снижению эмоционального напряжения</w:t>
      </w:r>
      <w:r w:rsidR="00425FE3" w:rsidRPr="00425FE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B52027" w:rsidRDefault="00D3436E" w:rsidP="00B5202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B1610">
        <w:rPr>
          <w:rFonts w:ascii="Times New Roman" w:eastAsia="Times New Roman" w:hAnsi="Times New Roman" w:cs="Times New Roman"/>
          <w:color w:val="000000" w:themeColor="text1"/>
          <w:lang w:eastAsia="ru-RU"/>
        </w:rPr>
        <w:t>1.</w:t>
      </w:r>
      <w:r w:rsidR="00CB1610">
        <w:rPr>
          <w:rFonts w:ascii="Times New Roman" w:eastAsia="Times New Roman" w:hAnsi="Times New Roman" w:cs="Times New Roman"/>
          <w:color w:val="000000" w:themeColor="text1"/>
          <w:lang w:eastAsia="ru-RU"/>
        </w:rPr>
        <w:t>Чтобы снизить эмоциональное напряжение</w:t>
      </w:r>
    </w:p>
    <w:p w:rsidR="00CB1610" w:rsidRDefault="00CB1610" w:rsidP="00B5202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необходимо улучшить организацию своей деятельности, ведущей у удовлетворению </w:t>
      </w:r>
      <w:r w:rsidR="000F21D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своих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потребностей.</w:t>
      </w:r>
    </w:p>
    <w:p w:rsidR="000F21D9" w:rsidRDefault="000F21D9" w:rsidP="000F21D9">
      <w:pPr>
        <w:shd w:val="clear" w:color="auto" w:fill="FFFFFF"/>
        <w:spacing w:after="0" w:line="375" w:lineRule="atLeas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Нормализация режима дня: ложиться и вставать в одно и тоже время. (например в 22ч30мин - ложиться; в 6ч.30мин – встаем)</w:t>
      </w:r>
    </w:p>
    <w:p w:rsidR="000F21D9" w:rsidRDefault="000F21D9" w:rsidP="000F21D9">
      <w:pPr>
        <w:shd w:val="clear" w:color="auto" w:fill="FFFFFF"/>
        <w:spacing w:after="0" w:line="375" w:lineRule="atLeas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Переключение на другие виды деятельности: почитать хорошую книгу, послушать приятную музыку, сходить в магазин за покупками.</w:t>
      </w:r>
    </w:p>
    <w:p w:rsidR="000F21D9" w:rsidRPr="00CB1610" w:rsidRDefault="000F21D9" w:rsidP="00B52027">
      <w:pPr>
        <w:shd w:val="clear" w:color="auto" w:fill="FFFFFF"/>
        <w:spacing w:after="0" w:line="375" w:lineRule="atLeast"/>
        <w:rPr>
          <w:rFonts w:cs="Helvetica"/>
          <w:color w:val="545454"/>
          <w:shd w:val="clear" w:color="auto" w:fill="FFFFFF"/>
        </w:rPr>
      </w:pPr>
    </w:p>
    <w:p w:rsidR="00B52027" w:rsidRDefault="00B52027" w:rsidP="00B5202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02565FC" wp14:editId="75C646E4">
            <wp:extent cx="2783840" cy="2087880"/>
            <wp:effectExtent l="0" t="0" r="0" b="7620"/>
            <wp:docPr id="6" name="Рисунок 6" descr="https://www.wikihow.com/images_en/thumb/2/2b/Get-Over-Depression-As-a-Teenager-Step-4.jpg/v4-900px-Get-Over-Depression-As-a-Teenager-Ste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kihow.com/images_en/thumb/2/2b/Get-Over-Depression-As-a-Teenager-Step-4.jpg/v4-900px-Get-Over-Depression-As-a-Teenager-Step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D9" w:rsidRDefault="000F21D9" w:rsidP="001D4EFD">
      <w:p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color w:val="000000"/>
          <w:shd w:val="clear" w:color="auto" w:fill="F9F9F7"/>
        </w:rPr>
      </w:pPr>
      <w:r>
        <w:rPr>
          <w:rFonts w:ascii="Times New Roman" w:hAnsi="Times New Roman" w:cs="Times New Roman"/>
          <w:shd w:val="clear" w:color="auto" w:fill="FFFFFF"/>
        </w:rPr>
        <w:t>4</w:t>
      </w:r>
      <w:r w:rsidRPr="000F21D9">
        <w:rPr>
          <w:rFonts w:ascii="Times New Roman" w:hAnsi="Times New Roman" w:cs="Times New Roman"/>
          <w:shd w:val="clear" w:color="auto" w:fill="FFFFFF"/>
        </w:rPr>
        <w:t>.</w:t>
      </w:r>
      <w:r w:rsidRPr="000F21D9">
        <w:rPr>
          <w:rFonts w:ascii="Times New Roman" w:hAnsi="Times New Roman" w:cs="Times New Roman"/>
          <w:color w:val="000000"/>
          <w:shd w:val="clear" w:color="auto" w:fill="F9F9F7"/>
        </w:rPr>
        <w:t xml:space="preserve">  В момент высокого напряжения сделайте несколько резких полных выдохов с одновременным наклоном туловища вперед и с опусканием рук вниз. Если ситуация неподходящая для гимнастических упражнений, то сделайте несколько медленных углубленных вдохов и выдохов: сначала медленный глубокий вдох через нос; на пике вдоха на мгновение задержите дыхание, после чего сделайте как можно медленнее выдох через нос. Это успокаивающее дыхание. Постарайтесь представить себе, что с каждым глубоким вдохом и продолжительным выдохом вы частично избавляетесь от напряжения.</w:t>
      </w:r>
    </w:p>
    <w:p w:rsidR="00425FE3" w:rsidRDefault="00425FE3" w:rsidP="000F21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eastAsia="ru-RU"/>
        </w:rPr>
      </w:pPr>
    </w:p>
    <w:p w:rsidR="007C4CCE" w:rsidRDefault="007C4CCE" w:rsidP="000F21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eastAsia="ru-RU"/>
        </w:rPr>
      </w:pPr>
    </w:p>
    <w:p w:rsidR="00BE61E6" w:rsidRDefault="00BE61E6" w:rsidP="000F21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eastAsia="ru-RU"/>
        </w:rPr>
      </w:pPr>
    </w:p>
    <w:p w:rsidR="00425FE3" w:rsidRDefault="00425FE3" w:rsidP="000F21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eastAsia="ru-RU"/>
        </w:rPr>
      </w:pPr>
    </w:p>
    <w:p w:rsidR="00BE61E6" w:rsidRPr="004A46CF" w:rsidRDefault="00BE61E6" w:rsidP="00BE61E6">
      <w:pPr>
        <w:pStyle w:val="aa"/>
        <w:shd w:val="clear" w:color="auto" w:fill="F9F9F7"/>
        <w:spacing w:before="0" w:beforeAutospacing="0" w:after="0" w:afterAutospacing="0"/>
        <w:jc w:val="center"/>
        <w:rPr>
          <w:b/>
          <w:bCs/>
          <w:sz w:val="22"/>
          <w:szCs w:val="22"/>
          <w:shd w:val="clear" w:color="auto" w:fill="FFFFFF"/>
        </w:rPr>
      </w:pPr>
      <w:r w:rsidRPr="004A46CF">
        <w:rPr>
          <w:b/>
          <w:bCs/>
          <w:sz w:val="22"/>
          <w:szCs w:val="22"/>
          <w:shd w:val="clear" w:color="auto" w:fill="FFFFFF"/>
        </w:rPr>
        <w:t>Рекомендации по снятию</w:t>
      </w:r>
    </w:p>
    <w:p w:rsidR="00BE61E6" w:rsidRPr="004A46CF" w:rsidRDefault="00BE61E6" w:rsidP="00BE61E6">
      <w:pPr>
        <w:pStyle w:val="aa"/>
        <w:shd w:val="clear" w:color="auto" w:fill="F9F9F7"/>
        <w:spacing w:before="0" w:beforeAutospacing="0" w:after="0" w:afterAutospacing="0"/>
        <w:jc w:val="center"/>
        <w:rPr>
          <w:b/>
          <w:bCs/>
          <w:sz w:val="22"/>
          <w:szCs w:val="22"/>
          <w:shd w:val="clear" w:color="auto" w:fill="FFFFFF"/>
        </w:rPr>
      </w:pPr>
      <w:r w:rsidRPr="004A46CF">
        <w:rPr>
          <w:b/>
          <w:bCs/>
          <w:sz w:val="22"/>
          <w:szCs w:val="22"/>
          <w:shd w:val="clear" w:color="auto" w:fill="FFFFFF"/>
        </w:rPr>
        <w:t xml:space="preserve">эмоционального напряжения: </w:t>
      </w:r>
    </w:p>
    <w:p w:rsidR="00BE61E6" w:rsidRPr="004A46CF" w:rsidRDefault="00BE61E6" w:rsidP="00BE61E6">
      <w:pPr>
        <w:pStyle w:val="aa"/>
        <w:shd w:val="clear" w:color="auto" w:fill="F9F9F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A46CF">
        <w:rPr>
          <w:bCs/>
          <w:sz w:val="22"/>
          <w:szCs w:val="22"/>
          <w:shd w:val="clear" w:color="auto" w:fill="FFFFFF"/>
        </w:rPr>
        <w:t>5.</w:t>
      </w:r>
      <w:r w:rsidRPr="004A46CF">
        <w:rPr>
          <w:color w:val="000000"/>
          <w:sz w:val="22"/>
          <w:szCs w:val="22"/>
        </w:rPr>
        <w:t xml:space="preserve"> Контролируйте мышечные зажимы и устраняйте их:</w:t>
      </w:r>
    </w:p>
    <w:p w:rsidR="00BE61E6" w:rsidRPr="004A46CF" w:rsidRDefault="00BE61E6" w:rsidP="00BE61E6">
      <w:pPr>
        <w:pStyle w:val="aa"/>
        <w:shd w:val="clear" w:color="auto" w:fill="F9F9F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A46CF">
        <w:rPr>
          <w:color w:val="000000"/>
          <w:sz w:val="22"/>
          <w:szCs w:val="22"/>
        </w:rPr>
        <w:t>- измените позу, положение рук, ног, особое внимание уделите мышцам шеи и мышцам между шеей и плечами;</w:t>
      </w:r>
    </w:p>
    <w:p w:rsidR="00BE61E6" w:rsidRPr="004A46CF" w:rsidRDefault="00BE61E6" w:rsidP="00BE61E6">
      <w:pPr>
        <w:pStyle w:val="aa"/>
        <w:shd w:val="clear" w:color="auto" w:fill="F9F9F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A46CF">
        <w:rPr>
          <w:color w:val="000000"/>
          <w:sz w:val="22"/>
          <w:szCs w:val="22"/>
        </w:rPr>
        <w:t>- помассируйте напряженные мышцы;</w:t>
      </w:r>
    </w:p>
    <w:p w:rsidR="00BE61E6" w:rsidRPr="004A46CF" w:rsidRDefault="00BE61E6" w:rsidP="00BE61E6">
      <w:pPr>
        <w:pStyle w:val="aa"/>
        <w:shd w:val="clear" w:color="auto" w:fill="F9F9F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A46CF">
        <w:rPr>
          <w:color w:val="000000"/>
          <w:sz w:val="22"/>
          <w:szCs w:val="22"/>
        </w:rPr>
        <w:t>- помашите, потрясите рукой, в которой есть зажатые мышцы</w:t>
      </w:r>
    </w:p>
    <w:p w:rsidR="00BE61E6" w:rsidRPr="004A46CF" w:rsidRDefault="00BE61E6" w:rsidP="00BE61E6">
      <w:pPr>
        <w:pStyle w:val="aa"/>
        <w:shd w:val="clear" w:color="auto" w:fill="F9F9F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A46CF">
        <w:rPr>
          <w:color w:val="000000"/>
          <w:sz w:val="22"/>
          <w:szCs w:val="22"/>
        </w:rPr>
        <w:t>6. Займитесь физическими двигательными упражнениями: бег, хотьба, спортивными играми (футбол, волейбол, хоккей, настольный тенис)</w:t>
      </w:r>
    </w:p>
    <w:p w:rsidR="00BE61E6" w:rsidRPr="004A46CF" w:rsidRDefault="00BE61E6" w:rsidP="00BE61E6">
      <w:pPr>
        <w:pStyle w:val="aa"/>
        <w:shd w:val="clear" w:color="auto" w:fill="F9F9F7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9F9F7"/>
        </w:rPr>
      </w:pPr>
      <w:r w:rsidRPr="004A46CF">
        <w:rPr>
          <w:color w:val="000000"/>
          <w:sz w:val="22"/>
          <w:szCs w:val="22"/>
        </w:rPr>
        <w:t>7.</w:t>
      </w:r>
      <w:r w:rsidRPr="004A46CF">
        <w:rPr>
          <w:rFonts w:ascii="Arial" w:hAnsi="Arial" w:cs="Arial"/>
          <w:color w:val="000000"/>
          <w:sz w:val="22"/>
          <w:szCs w:val="22"/>
          <w:shd w:val="clear" w:color="auto" w:fill="F9F9F7"/>
        </w:rPr>
        <w:t xml:space="preserve"> </w:t>
      </w:r>
      <w:r w:rsidRPr="004A46CF">
        <w:rPr>
          <w:color w:val="000000"/>
          <w:sz w:val="22"/>
          <w:szCs w:val="22"/>
          <w:shd w:val="clear" w:color="auto" w:fill="F9F9F7"/>
        </w:rPr>
        <w:t>Простейшая медитация - концентрация внимания на собственном дыхании. Это прием саморегуляции может быть полезен в очень широком круге ситуаций. Его можно использовать в моменты острых эмоциональных переживаний, при раздражении, в случаях, когда надо ждать и терпеть, для расслабления и восстановления сил, при бессоннице и во многих других случаях.</w:t>
      </w:r>
    </w:p>
    <w:p w:rsidR="00BE61E6" w:rsidRPr="004A46CF" w:rsidRDefault="00BE61E6" w:rsidP="00BE61E6">
      <w:pPr>
        <w:pStyle w:val="aa"/>
        <w:shd w:val="clear" w:color="auto" w:fill="F9F9F7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9F9F7"/>
        </w:rPr>
      </w:pPr>
      <w:r w:rsidRPr="004A46CF">
        <w:rPr>
          <w:color w:val="000000"/>
          <w:sz w:val="22"/>
          <w:szCs w:val="22"/>
          <w:shd w:val="clear" w:color="auto" w:fill="F9F9F7"/>
        </w:rPr>
        <w:t>8.</w:t>
      </w:r>
      <w:r w:rsidRPr="004A46CF">
        <w:rPr>
          <w:rFonts w:ascii="Arial" w:hAnsi="Arial" w:cs="Arial"/>
          <w:color w:val="000000"/>
          <w:sz w:val="22"/>
          <w:szCs w:val="22"/>
          <w:shd w:val="clear" w:color="auto" w:fill="F9F9F7"/>
        </w:rPr>
        <w:t xml:space="preserve"> </w:t>
      </w:r>
      <w:r w:rsidRPr="004A46CF">
        <w:rPr>
          <w:color w:val="000000"/>
          <w:sz w:val="22"/>
          <w:szCs w:val="22"/>
          <w:shd w:val="clear" w:color="auto" w:fill="F9F9F7"/>
        </w:rPr>
        <w:t>Эмоциональное напряжение можно снизить, не спеша поев или попив, сделав другие обыкновенные действия. Потребляйте жидкости несколько больше, чем обычно. Вспомните множество сказок, в которых упоминается живая вода. Сколько с ней связано надежд и чудесных превращений! В древности питьевая вода представляла собой более высокую ценность, чем в современном цивилизованном мире. Неслучайно она воспринималась как лекарство, как средство возвращающее здоровье, жизнь. </w:t>
      </w:r>
    </w:p>
    <w:p w:rsidR="00BE61E6" w:rsidRPr="004A46CF" w:rsidRDefault="00BE61E6" w:rsidP="00BE61E6">
      <w:pPr>
        <w:pStyle w:val="aa"/>
        <w:shd w:val="clear" w:color="auto" w:fill="F9F9F7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9F9F7"/>
        </w:rPr>
      </w:pPr>
      <w:r w:rsidRPr="004A46CF">
        <w:rPr>
          <w:color w:val="000000"/>
          <w:sz w:val="22"/>
          <w:szCs w:val="22"/>
          <w:shd w:val="clear" w:color="auto" w:fill="F9F9F7"/>
        </w:rPr>
        <w:t>9.Обратитес за помощью к взрослым: родителям, педагогам, педагогам – психологам в школе.</w:t>
      </w:r>
    </w:p>
    <w:p w:rsidR="00BE61E6" w:rsidRPr="004A46CF" w:rsidRDefault="00BE61E6" w:rsidP="00BE61E6">
      <w:pPr>
        <w:pStyle w:val="aa"/>
        <w:shd w:val="clear" w:color="auto" w:fill="F9F9F7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9F9F7"/>
        </w:rPr>
      </w:pPr>
    </w:p>
    <w:p w:rsidR="00503E67" w:rsidRPr="004A46CF" w:rsidRDefault="00503E67" w:rsidP="00503E6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A46CF">
        <w:rPr>
          <w:rFonts w:ascii="Times New Roman" w:hAnsi="Times New Roman" w:cs="Times New Roman"/>
          <w:b/>
          <w:u w:val="single"/>
        </w:rPr>
        <w:t>Психологические центры  Московской области:</w:t>
      </w:r>
    </w:p>
    <w:p w:rsidR="00503E67" w:rsidRPr="004A46CF" w:rsidRDefault="00503E67" w:rsidP="00503E67">
      <w:pPr>
        <w:spacing w:after="0"/>
        <w:jc w:val="both"/>
        <w:rPr>
          <w:rFonts w:ascii="Times New Roman" w:hAnsi="Times New Roman" w:cs="Times New Roman"/>
        </w:rPr>
      </w:pPr>
      <w:r w:rsidRPr="004A46CF">
        <w:rPr>
          <w:rFonts w:ascii="Times New Roman" w:hAnsi="Times New Roman" w:cs="Times New Roman"/>
        </w:rPr>
        <w:t xml:space="preserve">1.Мытищинский Центр психолого-педагогической реабилитации и психического развития детей и подростков, ул. 3-я Крестьянская, 10-А, Мытищи, Московская обл., 141014 </w:t>
      </w:r>
      <w:r w:rsidRPr="004A46CF">
        <w:rPr>
          <w:rFonts w:ascii="Times New Roman" w:hAnsi="Times New Roman" w:cs="Times New Roman"/>
          <w:b/>
          <w:bCs/>
        </w:rPr>
        <w:t xml:space="preserve">Телефон: </w:t>
      </w:r>
      <w:r w:rsidRPr="004A46CF">
        <w:rPr>
          <w:rFonts w:ascii="Times New Roman" w:hAnsi="Times New Roman" w:cs="Times New Roman"/>
        </w:rPr>
        <w:t xml:space="preserve">8 (495) 582-01-12 </w:t>
      </w:r>
    </w:p>
    <w:p w:rsidR="00503E67" w:rsidRPr="004A46CF" w:rsidRDefault="00503E67" w:rsidP="00503E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46CF">
        <w:rPr>
          <w:rFonts w:ascii="Times New Roman" w:hAnsi="Times New Roman" w:cs="Times New Roman"/>
          <w:color w:val="auto"/>
          <w:sz w:val="22"/>
          <w:szCs w:val="22"/>
        </w:rPr>
        <w:t xml:space="preserve">2. Центр психолого-педагогической помощи населению г. Щелково, ул. Краснознаменская, 12, Щелково, Московская обл., 141100 </w:t>
      </w:r>
      <w:r w:rsidRPr="004A46C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Телефон: </w:t>
      </w:r>
      <w:r w:rsidRPr="004A46CF">
        <w:rPr>
          <w:rFonts w:ascii="Times New Roman" w:hAnsi="Times New Roman" w:cs="Times New Roman"/>
          <w:color w:val="auto"/>
          <w:sz w:val="22"/>
          <w:szCs w:val="22"/>
        </w:rPr>
        <w:t xml:space="preserve">8 (496) 566-77-02 </w:t>
      </w:r>
    </w:p>
    <w:p w:rsidR="00503E67" w:rsidRPr="004A46CF" w:rsidRDefault="00503E67" w:rsidP="00503E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46CF">
        <w:rPr>
          <w:rFonts w:ascii="Times New Roman" w:hAnsi="Times New Roman" w:cs="Times New Roman"/>
          <w:color w:val="auto"/>
          <w:sz w:val="22"/>
          <w:szCs w:val="22"/>
        </w:rPr>
        <w:t xml:space="preserve">3. Центр психолого-педагогической поддержки и реабилитации г. Королева - ул. Грабина, 2-а, Королев, Московская обл., 141071 </w:t>
      </w:r>
      <w:r w:rsidRPr="004A46C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Телефон: </w:t>
      </w:r>
      <w:r w:rsidRPr="004A46CF">
        <w:rPr>
          <w:rFonts w:ascii="Times New Roman" w:hAnsi="Times New Roman" w:cs="Times New Roman"/>
          <w:color w:val="auto"/>
          <w:sz w:val="22"/>
          <w:szCs w:val="22"/>
        </w:rPr>
        <w:t xml:space="preserve">8 (495) 516-02-20 </w:t>
      </w:r>
    </w:p>
    <w:p w:rsidR="00503E67" w:rsidRPr="004A46CF" w:rsidRDefault="00503E67" w:rsidP="00503E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46CF">
        <w:rPr>
          <w:rFonts w:ascii="Times New Roman" w:hAnsi="Times New Roman" w:cs="Times New Roman"/>
          <w:color w:val="auto"/>
          <w:sz w:val="22"/>
          <w:szCs w:val="22"/>
        </w:rPr>
        <w:t xml:space="preserve">4. Центр психолого-педагогической, медицинской и социальной помощи г. Красноармейск. Улица Академика Янгеля, 33, Красноармейск, Московская обл., 141290 </w:t>
      </w:r>
      <w:r w:rsidRPr="004A46C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Телефон: </w:t>
      </w:r>
      <w:r w:rsidRPr="004A46CF">
        <w:rPr>
          <w:rFonts w:ascii="Times New Roman" w:hAnsi="Times New Roman" w:cs="Times New Roman"/>
          <w:color w:val="auto"/>
          <w:sz w:val="22"/>
          <w:szCs w:val="22"/>
        </w:rPr>
        <w:t>8 (496) 538-27-74</w:t>
      </w:r>
    </w:p>
    <w:p w:rsidR="00503E67" w:rsidRPr="004A46CF" w:rsidRDefault="00503E67" w:rsidP="00503E67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425FE3" w:rsidRPr="004A46CF" w:rsidRDefault="00425FE3" w:rsidP="000F21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eastAsia="ru-RU"/>
        </w:rPr>
      </w:pPr>
    </w:p>
    <w:p w:rsidR="00503E67" w:rsidRPr="004A46CF" w:rsidRDefault="00387667" w:rsidP="000F21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eastAsia="ru-RU"/>
        </w:rPr>
      </w:pPr>
      <w:r w:rsidRPr="004A46CF">
        <w:rPr>
          <w:noProof/>
          <w:lang w:eastAsia="ru-RU"/>
        </w:rPr>
        <w:drawing>
          <wp:inline distT="0" distB="0" distL="0" distR="0" wp14:anchorId="723B91D4" wp14:editId="57CE8AD3">
            <wp:extent cx="2783840" cy="2160688"/>
            <wp:effectExtent l="0" t="0" r="0" b="0"/>
            <wp:docPr id="5" name="Рисунок 5" descr="https://thumbs.dreamstime.com/z/one-orange-cartoon-character-has-stress-work-29778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one-orange-cartoon-character-has-stress-work-297786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6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FE3" w:rsidRPr="004A46CF" w:rsidRDefault="00425FE3" w:rsidP="000F21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eastAsia="ru-RU"/>
        </w:rPr>
      </w:pPr>
    </w:p>
    <w:p w:rsidR="00425FE3" w:rsidRDefault="00425FE3" w:rsidP="000F21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eastAsia="ru-RU"/>
        </w:rPr>
      </w:pPr>
    </w:p>
    <w:p w:rsidR="00503E67" w:rsidRDefault="00503E67" w:rsidP="007C4CCE">
      <w:pPr>
        <w:jc w:val="center"/>
        <w:rPr>
          <w:rFonts w:ascii="Times New Roman" w:hAnsi="Times New Roman" w:cs="Times New Roman"/>
          <w:b/>
          <w:u w:val="single"/>
        </w:rPr>
      </w:pPr>
    </w:p>
    <w:p w:rsidR="007C4CCE" w:rsidRPr="007C4CCE" w:rsidRDefault="007C4CCE" w:rsidP="007C4CCE">
      <w:pPr>
        <w:jc w:val="center"/>
        <w:rPr>
          <w:rFonts w:ascii="Times New Roman" w:hAnsi="Times New Roman" w:cs="Times New Roman"/>
          <w:b/>
          <w:u w:val="single"/>
        </w:rPr>
      </w:pPr>
      <w:r w:rsidRPr="007C4CCE">
        <w:rPr>
          <w:rFonts w:ascii="Times New Roman" w:hAnsi="Times New Roman" w:cs="Times New Roman"/>
          <w:b/>
          <w:u w:val="single"/>
        </w:rPr>
        <w:t>Телефоны доверия:</w:t>
      </w:r>
    </w:p>
    <w:p w:rsidR="007C4CCE" w:rsidRPr="007C4CCE" w:rsidRDefault="007C4CCE" w:rsidP="007C4CCE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C4CCE">
        <w:rPr>
          <w:rFonts w:ascii="Times New Roman" w:eastAsia="Times New Roman" w:hAnsi="Times New Roman" w:cs="Times New Roman"/>
          <w:lang w:eastAsia="ru-RU"/>
        </w:rPr>
        <w:t xml:space="preserve">получить бесплатную анонимную психологическую помощь, позвонив по номеру </w:t>
      </w:r>
      <w:r w:rsidRPr="007C4CCE">
        <w:rPr>
          <w:rFonts w:ascii="Times New Roman" w:eastAsia="Times New Roman" w:hAnsi="Times New Roman" w:cs="Times New Roman"/>
          <w:b/>
          <w:u w:val="single"/>
          <w:lang w:eastAsia="ru-RU"/>
        </w:rPr>
        <w:t>8-800-2000-122</w:t>
      </w:r>
      <w:r w:rsidRPr="007C4CCE">
        <w:rPr>
          <w:rFonts w:ascii="Times New Roman" w:eastAsia="Times New Roman" w:hAnsi="Times New Roman" w:cs="Times New Roman"/>
          <w:lang w:eastAsia="ru-RU"/>
        </w:rPr>
        <w:t xml:space="preserve"> (Единый общероссийский номер телефона доверия для детей и подростков). Звонки по этому номеру осуществляются бесплатно, анонимно и круглосуточно со стационарного или мобильного телефона.</w:t>
      </w:r>
    </w:p>
    <w:p w:rsidR="007C4CCE" w:rsidRPr="007C4CCE" w:rsidRDefault="007C4CCE" w:rsidP="007C4CCE">
      <w:pPr>
        <w:numPr>
          <w:ilvl w:val="0"/>
          <w:numId w:val="7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C4CCE">
        <w:rPr>
          <w:rFonts w:ascii="Times New Roman" w:eastAsia="Times New Roman" w:hAnsi="Times New Roman" w:cs="Times New Roman"/>
          <w:lang w:eastAsia="ru-RU"/>
        </w:rPr>
        <w:t xml:space="preserve">Если вы испытываете жестокое обращение в семье, звоните на горячую линию по предупреждению домашнего насилия. Если вам причиняется вред, позвоните по номеру </w:t>
      </w:r>
      <w:r w:rsidRPr="007C4CCE">
        <w:rPr>
          <w:rFonts w:ascii="Times New Roman" w:eastAsia="Times New Roman" w:hAnsi="Times New Roman" w:cs="Times New Roman"/>
          <w:b/>
          <w:u w:val="single"/>
          <w:lang w:eastAsia="ru-RU"/>
        </w:rPr>
        <w:t>8-800-7000– 600</w:t>
      </w:r>
      <w:r w:rsidRPr="007C4CCE">
        <w:rPr>
          <w:rFonts w:ascii="Times New Roman" w:eastAsia="Times New Roman" w:hAnsi="Times New Roman" w:cs="Times New Roman"/>
          <w:lang w:eastAsia="ru-RU"/>
        </w:rPr>
        <w:t xml:space="preserve"> (Всероссийский телефон доверия пострадавших от домашнего насилия).</w:t>
      </w:r>
    </w:p>
    <w:p w:rsidR="007C4CCE" w:rsidRPr="007C4CCE" w:rsidRDefault="007C4CCE" w:rsidP="007C4CCE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7C4CCE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(Телефоны доверия, Интернет консультирование) для несовершеннолетних и их семей: </w:t>
      </w:r>
    </w:p>
    <w:p w:rsidR="007C4CCE" w:rsidRPr="007C4CCE" w:rsidRDefault="007C4CCE" w:rsidP="007C4CC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4CCE">
        <w:rPr>
          <w:rFonts w:ascii="Times New Roman" w:hAnsi="Times New Roman" w:cs="Times New Roman"/>
          <w:color w:val="auto"/>
          <w:sz w:val="22"/>
          <w:szCs w:val="22"/>
        </w:rPr>
        <w:t xml:space="preserve">- Телефон горячей линии Центра экстренной психологической помощи МЧС России 8 (495)-626-37-07 (круглосуточно, анонимно, бесплатно). </w:t>
      </w:r>
    </w:p>
    <w:p w:rsidR="007C4CCE" w:rsidRPr="007C4CCE" w:rsidRDefault="007C4CCE" w:rsidP="007C4CC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4CCE">
        <w:rPr>
          <w:rFonts w:ascii="Times New Roman" w:hAnsi="Times New Roman" w:cs="Times New Roman"/>
          <w:color w:val="auto"/>
          <w:sz w:val="22"/>
          <w:szCs w:val="22"/>
        </w:rPr>
        <w:t xml:space="preserve">- Интернет служба экстренной психологической помощи МЧС России URL: </w:t>
      </w:r>
    </w:p>
    <w:p w:rsidR="007C4CCE" w:rsidRPr="007C4CCE" w:rsidRDefault="007C4CCE" w:rsidP="007C4CC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4CCE">
        <w:rPr>
          <w:rFonts w:ascii="Times New Roman" w:hAnsi="Times New Roman" w:cs="Times New Roman"/>
          <w:color w:val="auto"/>
          <w:sz w:val="22"/>
          <w:szCs w:val="22"/>
        </w:rPr>
        <w:t xml:space="preserve">http://www.psi.mclis.dov.ru (круглосуточно, анонимно, бесплатно) </w:t>
      </w:r>
    </w:p>
    <w:p w:rsidR="00425FE3" w:rsidRDefault="007C4CCE" w:rsidP="007C4CC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C4CCE">
        <w:rPr>
          <w:rFonts w:ascii="Times New Roman" w:hAnsi="Times New Roman" w:cs="Times New Roman"/>
          <w:color w:val="auto"/>
          <w:sz w:val="22"/>
          <w:szCs w:val="22"/>
        </w:rPr>
        <w:t>- Всероссийский детский телефон доверия 8 (800) 200-01-22 (звонок из любого региона РФ бесплатный, абонент попадает в службу своего рег</w:t>
      </w:r>
      <w:r>
        <w:rPr>
          <w:rFonts w:ascii="Times New Roman" w:hAnsi="Times New Roman" w:cs="Times New Roman"/>
          <w:color w:val="auto"/>
          <w:sz w:val="22"/>
          <w:szCs w:val="22"/>
        </w:rPr>
        <w:t>иона, круглосуточно, анонимно</w:t>
      </w:r>
      <w:r w:rsidR="00503E6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sectPr w:rsidR="00425FE3" w:rsidSect="00F06C40">
      <w:pgSz w:w="16838" w:h="11906" w:orient="landscape"/>
      <w:pgMar w:top="993" w:right="1134" w:bottom="567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C0" w:rsidRDefault="00B527C0" w:rsidP="007F4F4B">
      <w:pPr>
        <w:spacing w:after="0" w:line="240" w:lineRule="auto"/>
      </w:pPr>
      <w:r>
        <w:separator/>
      </w:r>
    </w:p>
  </w:endnote>
  <w:endnote w:type="continuationSeparator" w:id="0">
    <w:p w:rsidR="00B527C0" w:rsidRDefault="00B527C0" w:rsidP="007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C0" w:rsidRDefault="00B527C0" w:rsidP="007F4F4B">
      <w:pPr>
        <w:spacing w:after="0" w:line="240" w:lineRule="auto"/>
      </w:pPr>
      <w:r>
        <w:separator/>
      </w:r>
    </w:p>
  </w:footnote>
  <w:footnote w:type="continuationSeparator" w:id="0">
    <w:p w:rsidR="00B527C0" w:rsidRDefault="00B527C0" w:rsidP="007F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81880"/>
    <w:multiLevelType w:val="multilevel"/>
    <w:tmpl w:val="147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74239"/>
    <w:multiLevelType w:val="multilevel"/>
    <w:tmpl w:val="A98E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7319E"/>
    <w:multiLevelType w:val="multilevel"/>
    <w:tmpl w:val="51DC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86F8B"/>
    <w:multiLevelType w:val="multilevel"/>
    <w:tmpl w:val="D4FE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6032D"/>
    <w:multiLevelType w:val="multilevel"/>
    <w:tmpl w:val="FED2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A3060"/>
    <w:multiLevelType w:val="multilevel"/>
    <w:tmpl w:val="2AD8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02698"/>
    <w:multiLevelType w:val="multilevel"/>
    <w:tmpl w:val="9FF2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40"/>
    <w:rsid w:val="00092900"/>
    <w:rsid w:val="000F21D9"/>
    <w:rsid w:val="00117DFB"/>
    <w:rsid w:val="001D4EFD"/>
    <w:rsid w:val="00252852"/>
    <w:rsid w:val="0027388D"/>
    <w:rsid w:val="002B05CE"/>
    <w:rsid w:val="00304EBC"/>
    <w:rsid w:val="003206EE"/>
    <w:rsid w:val="00357B0E"/>
    <w:rsid w:val="00387667"/>
    <w:rsid w:val="003A05AE"/>
    <w:rsid w:val="00425E7B"/>
    <w:rsid w:val="00425FE3"/>
    <w:rsid w:val="004943C5"/>
    <w:rsid w:val="0049544C"/>
    <w:rsid w:val="004A46CF"/>
    <w:rsid w:val="004A5088"/>
    <w:rsid w:val="004D6071"/>
    <w:rsid w:val="00503E67"/>
    <w:rsid w:val="00520291"/>
    <w:rsid w:val="00570C8A"/>
    <w:rsid w:val="006143DC"/>
    <w:rsid w:val="006F4A02"/>
    <w:rsid w:val="00761D40"/>
    <w:rsid w:val="007C4533"/>
    <w:rsid w:val="007C4CCE"/>
    <w:rsid w:val="007F4F4B"/>
    <w:rsid w:val="00824315"/>
    <w:rsid w:val="00865CF7"/>
    <w:rsid w:val="008A19F2"/>
    <w:rsid w:val="00947D7B"/>
    <w:rsid w:val="009F2D92"/>
    <w:rsid w:val="00A1107A"/>
    <w:rsid w:val="00AB625C"/>
    <w:rsid w:val="00B20C5B"/>
    <w:rsid w:val="00B52027"/>
    <w:rsid w:val="00B527C0"/>
    <w:rsid w:val="00B91CF8"/>
    <w:rsid w:val="00BE61E6"/>
    <w:rsid w:val="00C3062F"/>
    <w:rsid w:val="00CB1610"/>
    <w:rsid w:val="00CB474E"/>
    <w:rsid w:val="00D3436E"/>
    <w:rsid w:val="00F0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E9965-AA78-4538-8753-1669B345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4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4F4B"/>
  </w:style>
  <w:style w:type="paragraph" w:styleId="a7">
    <w:name w:val="footer"/>
    <w:basedOn w:val="a"/>
    <w:link w:val="a8"/>
    <w:uiPriority w:val="99"/>
    <w:unhideWhenUsed/>
    <w:rsid w:val="007F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4F4B"/>
  </w:style>
  <w:style w:type="character" w:styleId="a9">
    <w:name w:val="Hyperlink"/>
    <w:basedOn w:val="a0"/>
    <w:uiPriority w:val="99"/>
    <w:semiHidden/>
    <w:unhideWhenUsed/>
    <w:rsid w:val="00D3436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2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4C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1%D0%B8%D1%85%D0%B8%D1%87%D0%B5%D1%81%D0%BA%D0%BE%D0%B5_%D1%80%D0%B0%D1%81%D1%81%D1%82%D1%80%D0%BE%D0%B9%D1%81%D1%82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6F52B-152C-47BB-B19F-408A9F03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20</cp:revision>
  <cp:lastPrinted>2018-06-18T09:55:00Z</cp:lastPrinted>
  <dcterms:created xsi:type="dcterms:W3CDTF">2017-10-24T06:44:00Z</dcterms:created>
  <dcterms:modified xsi:type="dcterms:W3CDTF">2018-06-19T07:12:00Z</dcterms:modified>
</cp:coreProperties>
</file>