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F52" w:rsidRDefault="00702F52"/>
    <w:p w:rsidR="00702F52" w:rsidRDefault="00702F52"/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«Средняя общеобразовательная школа №32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имени </w:t>
      </w: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177 истребительного авиационного московского полка</w:t>
      </w:r>
      <w:r w:rsidRPr="007B626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о.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Подольск</w:t>
      </w: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4"/>
        <w:gridCol w:w="275"/>
        <w:gridCol w:w="2732"/>
        <w:gridCol w:w="296"/>
        <w:gridCol w:w="3628"/>
      </w:tblGrid>
      <w:tr w:rsidR="00702F52" w:rsidRPr="001A1E0B" w:rsidTr="0094377D">
        <w:tc>
          <w:tcPr>
            <w:tcW w:w="1296" w:type="pct"/>
          </w:tcPr>
          <w:p w:rsidR="00702F52" w:rsidRPr="001A1E0B" w:rsidRDefault="00702F52" w:rsidP="0094377D">
            <w:pPr>
              <w:ind w:right="-426"/>
              <w:jc w:val="center"/>
              <w:rPr>
                <w:szCs w:val="24"/>
                <w:lang w:eastAsia="ru-RU"/>
              </w:rPr>
            </w:pPr>
            <w:r w:rsidRPr="001A1E0B">
              <w:rPr>
                <w:lang w:eastAsia="ru-RU"/>
              </w:rPr>
              <w:t>РАССМОТРЕНО</w:t>
            </w:r>
          </w:p>
          <w:p w:rsidR="00702F52" w:rsidRPr="001A1E0B" w:rsidRDefault="00702F52" w:rsidP="0094377D">
            <w:pPr>
              <w:ind w:right="-426"/>
              <w:jc w:val="center"/>
              <w:rPr>
                <w:lang w:eastAsia="ru-RU"/>
              </w:rPr>
            </w:pP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н</w:t>
            </w:r>
            <w:r w:rsidRPr="001A1E0B">
              <w:rPr>
                <w:lang w:eastAsia="ru-RU"/>
              </w:rPr>
              <w:t>а заседании ШМО</w:t>
            </w:r>
            <w:r>
              <w:rPr>
                <w:szCs w:val="24"/>
                <w:lang w:eastAsia="ru-RU"/>
              </w:rPr>
              <w:t xml:space="preserve"> учителей начальных классов</w:t>
            </w:r>
            <w:r w:rsidRPr="001A1E0B">
              <w:rPr>
                <w:szCs w:val="24"/>
                <w:lang w:eastAsia="ru-RU"/>
              </w:rPr>
              <w:t xml:space="preserve"> </w:t>
            </w:r>
            <w:r w:rsidRPr="001A1E0B">
              <w:rPr>
                <w:lang w:eastAsia="ru-RU"/>
              </w:rPr>
              <w:t xml:space="preserve"> </w:t>
            </w:r>
          </w:p>
          <w:p w:rsidR="00702F52" w:rsidRPr="001A1E0B" w:rsidRDefault="00702F52" w:rsidP="0094377D">
            <w:pPr>
              <w:rPr>
                <w:szCs w:val="24"/>
                <w:lang w:eastAsia="ru-RU"/>
              </w:rPr>
            </w:pPr>
          </w:p>
          <w:p w:rsidR="00702F52" w:rsidRDefault="00702F52" w:rsidP="0094377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Руководитель ШМО </w:t>
            </w:r>
          </w:p>
          <w:p w:rsidR="00702F52" w:rsidRDefault="00702F52" w:rsidP="0094377D">
            <w:pPr>
              <w:rPr>
                <w:lang w:eastAsia="ru-RU"/>
              </w:rPr>
            </w:pPr>
            <w:r>
              <w:rPr>
                <w:lang w:eastAsia="ru-RU"/>
              </w:rPr>
              <w:t>____ Н.А. Рыжкова</w:t>
            </w: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Протокол №___ от  «____»</w:t>
            </w:r>
            <w:r w:rsidRPr="001A1E0B">
              <w:rPr>
                <w:lang w:eastAsia="ru-RU"/>
              </w:rPr>
              <w:t>_____________ 2018 г.</w:t>
            </w:r>
          </w:p>
          <w:p w:rsidR="00702F52" w:rsidRPr="001A1E0B" w:rsidRDefault="00702F52" w:rsidP="0094377D">
            <w:pPr>
              <w:rPr>
                <w:lang w:eastAsia="ru-RU"/>
              </w:rPr>
            </w:pPr>
          </w:p>
        </w:tc>
        <w:tc>
          <w:tcPr>
            <w:tcW w:w="147" w:type="pct"/>
          </w:tcPr>
          <w:p w:rsidR="00702F52" w:rsidRPr="001A1E0B" w:rsidRDefault="00702F52" w:rsidP="009437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702F52" w:rsidRPr="001A1E0B" w:rsidRDefault="00702F52" w:rsidP="0094377D">
            <w:pPr>
              <w:jc w:val="center"/>
              <w:rPr>
                <w:lang w:eastAsia="ru-RU"/>
              </w:rPr>
            </w:pPr>
            <w:r w:rsidRPr="001A1E0B">
              <w:rPr>
                <w:lang w:eastAsia="ru-RU"/>
              </w:rPr>
              <w:t>СОГЛАСОВАНО</w:t>
            </w:r>
          </w:p>
          <w:p w:rsidR="00702F52" w:rsidRPr="001A1E0B" w:rsidRDefault="00702F52" w:rsidP="0094377D">
            <w:pPr>
              <w:jc w:val="center"/>
              <w:rPr>
                <w:lang w:eastAsia="ru-RU"/>
              </w:rPr>
            </w:pP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  <w:r w:rsidRPr="001A1E0B">
              <w:rPr>
                <w:lang w:eastAsia="ru-RU"/>
              </w:rPr>
              <w:t xml:space="preserve">Заместитель </w:t>
            </w:r>
            <w:r>
              <w:rPr>
                <w:lang w:eastAsia="ru-RU"/>
              </w:rPr>
              <w:t xml:space="preserve">директора по УВР ___ Л.Б. Шевченко </w:t>
            </w:r>
          </w:p>
          <w:p w:rsidR="00702F52" w:rsidRPr="001A1E0B" w:rsidRDefault="00702F52" w:rsidP="0094377D">
            <w:pPr>
              <w:jc w:val="both"/>
              <w:rPr>
                <w:szCs w:val="24"/>
                <w:lang w:eastAsia="ru-RU"/>
              </w:rPr>
            </w:pPr>
            <w:r w:rsidRPr="001A1E0B">
              <w:rPr>
                <w:lang w:eastAsia="ru-RU"/>
              </w:rPr>
              <w:t xml:space="preserve"> </w:t>
            </w: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  <w:r w:rsidRPr="001A1E0B">
              <w:rPr>
                <w:szCs w:val="24"/>
                <w:lang w:eastAsia="ru-RU"/>
              </w:rPr>
              <w:t>«_____» __________</w:t>
            </w:r>
            <w:r w:rsidRPr="001A1E0B">
              <w:rPr>
                <w:lang w:eastAsia="ru-RU"/>
              </w:rPr>
              <w:t>___ 2018 г.</w:t>
            </w:r>
          </w:p>
          <w:p w:rsidR="00702F52" w:rsidRPr="001A1E0B" w:rsidRDefault="00702F52" w:rsidP="0094377D">
            <w:pPr>
              <w:jc w:val="center"/>
              <w:rPr>
                <w:lang w:eastAsia="ru-RU"/>
              </w:rPr>
            </w:pPr>
          </w:p>
        </w:tc>
        <w:tc>
          <w:tcPr>
            <w:tcW w:w="158" w:type="pct"/>
          </w:tcPr>
          <w:p w:rsidR="00702F52" w:rsidRPr="001A1E0B" w:rsidRDefault="00702F52" w:rsidP="0094377D">
            <w:pPr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702F52" w:rsidRPr="001A1E0B" w:rsidRDefault="00702F52" w:rsidP="0094377D">
            <w:pPr>
              <w:jc w:val="center"/>
              <w:rPr>
                <w:lang w:eastAsia="ru-RU"/>
              </w:rPr>
            </w:pPr>
            <w:r w:rsidRPr="001A1E0B">
              <w:rPr>
                <w:lang w:eastAsia="ru-RU"/>
              </w:rPr>
              <w:t>УТВЕРЖДАЮ</w:t>
            </w: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  <w:r w:rsidRPr="001A1E0B">
              <w:rPr>
                <w:lang w:eastAsia="ru-RU"/>
              </w:rPr>
              <w:t>Директор МОУ СОШ №32</w:t>
            </w: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  <w:r w:rsidRPr="001A1E0B">
              <w:rPr>
                <w:lang w:eastAsia="ru-RU"/>
              </w:rPr>
              <w:t xml:space="preserve"> </w:t>
            </w:r>
          </w:p>
          <w:p w:rsidR="00702F52" w:rsidRPr="001A1E0B" w:rsidRDefault="00702F52" w:rsidP="0094377D">
            <w:pPr>
              <w:jc w:val="both"/>
              <w:rPr>
                <w:lang w:eastAsia="ru-RU"/>
              </w:rPr>
            </w:pPr>
            <w:r w:rsidRPr="001A1E0B">
              <w:rPr>
                <w:lang w:eastAsia="ru-RU"/>
              </w:rPr>
              <w:t>_</w:t>
            </w:r>
            <w:r w:rsidRPr="001A1E0B">
              <w:rPr>
                <w:u w:val="single"/>
                <w:lang w:eastAsia="ru-RU"/>
              </w:rPr>
              <w:t>______</w:t>
            </w:r>
            <w:r w:rsidRPr="001A1E0B">
              <w:rPr>
                <w:lang w:eastAsia="ru-RU"/>
              </w:rPr>
              <w:t>_С.И. Тухватулина</w:t>
            </w:r>
          </w:p>
          <w:p w:rsidR="00702F52" w:rsidRPr="001A1E0B" w:rsidRDefault="00702F52" w:rsidP="0094377D">
            <w:pPr>
              <w:ind w:right="-426"/>
              <w:jc w:val="both"/>
              <w:rPr>
                <w:lang w:eastAsia="ru-RU"/>
              </w:rPr>
            </w:pPr>
          </w:p>
          <w:p w:rsidR="00702F52" w:rsidRPr="001A1E0B" w:rsidRDefault="00702F52" w:rsidP="0094377D">
            <w:pPr>
              <w:ind w:right="-426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Приказ №______ от «__ » августа </w:t>
            </w:r>
            <w:r w:rsidRPr="001A1E0B">
              <w:rPr>
                <w:lang w:eastAsia="ru-RU"/>
              </w:rPr>
              <w:t>2018 г.</w:t>
            </w:r>
          </w:p>
          <w:p w:rsidR="00702F52" w:rsidRPr="001A1E0B" w:rsidRDefault="00702F52" w:rsidP="0094377D">
            <w:pPr>
              <w:jc w:val="center"/>
              <w:rPr>
                <w:lang w:eastAsia="ru-RU"/>
              </w:rPr>
            </w:pPr>
          </w:p>
        </w:tc>
      </w:tr>
    </w:tbl>
    <w:p w:rsidR="00702F52" w:rsidRPr="007B626D" w:rsidRDefault="00702F52" w:rsidP="00702F52">
      <w:pPr>
        <w:spacing w:after="200" w:line="276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702F52" w:rsidRPr="007B626D" w:rsidRDefault="00702F52" w:rsidP="00702F5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6D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ОКРУЖАЮЩЕМУ МИРУ</w:t>
      </w: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26D">
        <w:rPr>
          <w:rFonts w:ascii="Times New Roman" w:eastAsia="Calibri" w:hAnsi="Times New Roman" w:cs="Times New Roman"/>
          <w:b/>
          <w:sz w:val="24"/>
          <w:szCs w:val="24"/>
        </w:rPr>
        <w:t xml:space="preserve">3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Pr="007B626D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Pr="00B04684" w:rsidRDefault="00702F52" w:rsidP="0070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4684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недель:34</w:t>
      </w:r>
    </w:p>
    <w:p w:rsidR="00702F52" w:rsidRPr="00B04684" w:rsidRDefault="00702F52" w:rsidP="00702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0468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2</w:t>
      </w:r>
    </w:p>
    <w:p w:rsidR="00702F52" w:rsidRPr="00B04684" w:rsidRDefault="00702F52" w:rsidP="00702F52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04684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год: 68</w:t>
      </w: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Pr="007B626D" w:rsidRDefault="00702F52" w:rsidP="00702F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702F52" w:rsidRDefault="00702F52" w:rsidP="00702F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Белоус Ирина Алексеевна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702F52" w:rsidRPr="007B626D" w:rsidRDefault="00702F52" w:rsidP="00702F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учитель начальных классов</w:t>
      </w:r>
    </w:p>
    <w:p w:rsidR="00702F52" w:rsidRPr="007B626D" w:rsidRDefault="00702F52" w:rsidP="00702F52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высшей категории  </w:t>
      </w: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02F52" w:rsidRDefault="00702F52" w:rsidP="00702F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2F52" w:rsidRPr="007B626D" w:rsidRDefault="00702F52" w:rsidP="00702F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626D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702F52" w:rsidRPr="00AF0EA1" w:rsidRDefault="00702F52" w:rsidP="00702F52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E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Содержание </w:t>
      </w:r>
    </w:p>
    <w:p w:rsidR="00702F52" w:rsidRPr="00AF0EA1" w:rsidRDefault="00702F52" w:rsidP="00702F52">
      <w:pPr>
        <w:spacing w:after="0" w:line="36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2F52" w:rsidRPr="00AF0EA1" w:rsidRDefault="00702F52" w:rsidP="00702F5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положения…………………………………</w:t>
      </w:r>
      <w:r w:rsidR="00D20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………………………………...</w:t>
      </w: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 3</w:t>
      </w:r>
    </w:p>
    <w:p w:rsidR="00702F52" w:rsidRPr="00AF0EA1" w:rsidRDefault="00702F52" w:rsidP="00702F52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</w:t>
      </w: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«Окружающий мир</w:t>
      </w: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</w:t>
      </w:r>
      <w:r w:rsidR="00D207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3</w:t>
      </w:r>
    </w:p>
    <w:p w:rsidR="00702F52" w:rsidRPr="00AF0EA1" w:rsidRDefault="00702F52" w:rsidP="00702F52">
      <w:pPr>
        <w:shd w:val="clear" w:color="auto" w:fill="FFFFFF"/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«Окружающий мир</w:t>
      </w: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2071E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</w:t>
      </w:r>
      <w:r w:rsidR="00F51E3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……......9</w:t>
      </w:r>
    </w:p>
    <w:p w:rsidR="00702F52" w:rsidRPr="00AF0EA1" w:rsidRDefault="00702F52" w:rsidP="00702F52">
      <w:pPr>
        <w:spacing w:after="20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…..……………………….</w:t>
      </w:r>
      <w:r w:rsidRPr="00AF0EA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…………………….</w:t>
      </w:r>
      <w:r w:rsidR="00F51E37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bookmarkStart w:id="0" w:name="_GoBack"/>
      <w:bookmarkEnd w:id="0"/>
    </w:p>
    <w:p w:rsidR="00702F52" w:rsidRDefault="00702F52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F52" w:rsidRDefault="00702F52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71E" w:rsidRDefault="00D2071E" w:rsidP="00702F52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2F52" w:rsidRDefault="00702F52"/>
    <w:p w:rsidR="00AA6CB7" w:rsidRPr="00F609AF" w:rsidRDefault="00702F52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702F52" w:rsidRPr="00F609AF" w:rsidRDefault="00702F52" w:rsidP="00F609AF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по окружающему миру для 3 класса разработана на основе ООП НОО МОУ СОШ №32, авторской программы по предмету «Окружающий мир» 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Плешакова</w:t>
      </w:r>
      <w:r w:rsidRPr="00F609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</w:t>
      </w:r>
      <w:r w:rsidRPr="00F609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(М.: Просвещение, 2016 г.)</w:t>
      </w:r>
    </w:p>
    <w:p w:rsidR="00760659" w:rsidRPr="00F609AF" w:rsidRDefault="00760659" w:rsidP="00F609AF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Основные </w:t>
      </w:r>
      <w:r w:rsidRPr="00F609AF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ru-RU"/>
        </w:rPr>
        <w:t xml:space="preserve">цели </w:t>
      </w:r>
      <w:r w:rsidRPr="00F609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изучения окружающего мира в школе:</w:t>
      </w:r>
    </w:p>
    <w:p w:rsidR="00760659" w:rsidRPr="00F609AF" w:rsidRDefault="00760659" w:rsidP="00F609A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формирование целостной картины мира и осознание ме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60659" w:rsidRPr="00F609AF" w:rsidRDefault="00760659" w:rsidP="00F609AF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ar-SA"/>
        </w:rPr>
        <w:t>духовно-нравственное развитие и воспитание личности гражданина России в условиях культурного и конфессиональ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ного многообразия российского общества.</w:t>
      </w:r>
    </w:p>
    <w:p w:rsidR="00760659" w:rsidRPr="00F609AF" w:rsidRDefault="00760659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F52" w:rsidRPr="00F609AF" w:rsidRDefault="00702F52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 «Окружающий мир»</w:t>
      </w:r>
    </w:p>
    <w:p w:rsidR="00760659" w:rsidRPr="00F609AF" w:rsidRDefault="00F51E37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="00702F52" w:rsidRPr="00F60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AF">
        <w:rPr>
          <w:rFonts w:ascii="Times New Roman" w:hAnsi="Times New Roman" w:cs="Times New Roman"/>
          <w:b/>
          <w:sz w:val="24"/>
          <w:szCs w:val="24"/>
        </w:rPr>
        <w:t xml:space="preserve">У обучающегося будут сформированы: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овладение основами гражданской идентичности личности в форме осознания «Я» как гражданина России, знающего и любящего ее природу и культуру;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проявление чувства гордости за свою Родину, в том числе через знакомство с отечественным наследием, входящим в Список ЮНЕСКО;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представление о ценностях многонационального общества на основе сопоставления материальной и духовной культуры традиционного Дома;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доброжелательное отношение друг к другу как к носителям разных этнических, конфессиональных и общероссийских культурных ценностей, представленных в форме Списка Всемирных духовных сокровищ;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целостный взгляд на мир в единстве природы, народов и культур через последовательное рассмотрение двух взаимно связанных метафорических образов: Мир как дом; Дом как мир;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представление о необходимости бережного, уважительного отношения к культуре разных народов России и народов мира, выступающей в разнообразных культурных формах семейных традиций;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представление о навыках адаптации в мире через осознание преемственности от старшего поколения к младшему (традиции в семье);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внутренняя позиция школьника на уровне осознания и принятия образца прилежного ученика;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мотивы учебной деятельности (учебно-познавательные, социальные);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интерес к новому учебному материалу, способам решения задач и пр.;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lastRenderedPageBreak/>
        <w:t>• готовность к бережному и уважительному отношению к живой и не</w:t>
      </w:r>
      <w:r w:rsidR="00B04684">
        <w:rPr>
          <w:rFonts w:ascii="Times New Roman" w:hAnsi="Times New Roman" w:cs="Times New Roman"/>
          <w:sz w:val="24"/>
          <w:szCs w:val="24"/>
        </w:rPr>
        <w:t>живой природе, окружающим людям</w:t>
      </w:r>
      <w:r w:rsidRPr="00F609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личностная ответственность за свои поступки, сохранность объектов природы, </w:t>
      </w:r>
      <w:r w:rsidR="00B04684">
        <w:rPr>
          <w:rFonts w:ascii="Times New Roman" w:hAnsi="Times New Roman" w:cs="Times New Roman"/>
          <w:sz w:val="24"/>
          <w:szCs w:val="24"/>
        </w:rPr>
        <w:t>необходимых для будущего России</w:t>
      </w:r>
      <w:r w:rsidRPr="00F609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эстетические чувства, впечатления через восприятие природы в символических образах народного творчества, знакомство с Всемирным наследием, Всемирными духовными сокровищами;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понимание и сопереживание чувствам других людей на основе знакомства с основами семейной жизни*;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представление об этических нормах через формулирование правил экологической и семейной этики;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представление об этических нормах через формулирование правил нравственного общения людей друг с другом в ходе знакомства со Всемирным природным и культурным наследием.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9AF">
        <w:rPr>
          <w:rFonts w:ascii="Times New Roman" w:hAnsi="Times New Roman" w:cs="Times New Roman"/>
          <w:b/>
          <w:i/>
          <w:sz w:val="24"/>
          <w:szCs w:val="24"/>
        </w:rPr>
        <w:t xml:space="preserve">У обучающихся будет возможность для формирования: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потребности сотрудничества со взрослыми и сверстниками в разных ситуациях;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правил работы в группе, доброжелательного отношения к сверстникам, бесконфликтного поведения, стремления прислушиваться к мнению одноклассников в ходе проектной и внеурочной деятельности; </w:t>
      </w:r>
    </w:p>
    <w:p w:rsidR="00465151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установки на здоровый образ жизни через формулирование правил оказания первой помощи, соблюдение личной гигиены, в том числе - использование лучших семейных традиций здорового образа жизни народов своего края. </w:t>
      </w:r>
    </w:p>
    <w:p w:rsidR="00465151" w:rsidRPr="00F609AF" w:rsidRDefault="00465151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151" w:rsidRPr="00F609AF" w:rsidRDefault="00F51E37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Метапредметные </w:t>
      </w:r>
      <w:r w:rsidR="00702F52" w:rsidRPr="00F60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151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AF">
        <w:rPr>
          <w:rFonts w:ascii="Times New Roman" w:hAnsi="Times New Roman" w:cs="Times New Roman"/>
          <w:b/>
          <w:sz w:val="24"/>
          <w:szCs w:val="24"/>
        </w:rPr>
        <w:t xml:space="preserve">Регулятивные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AF">
        <w:rPr>
          <w:rFonts w:ascii="Times New Roman" w:hAnsi="Times New Roman" w:cs="Times New Roman"/>
          <w:b/>
          <w:sz w:val="24"/>
          <w:szCs w:val="24"/>
        </w:rPr>
        <w:t xml:space="preserve">Обучающиеся научатся: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понимать учебную задачу, сформулированную самостоятельно и уточненную учителем;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сохранять учебную задачу урока (</w:t>
      </w:r>
      <w:r w:rsidR="00465151" w:rsidRPr="00F609AF">
        <w:rPr>
          <w:rFonts w:ascii="Times New Roman" w:hAnsi="Times New Roman" w:cs="Times New Roman"/>
          <w:sz w:val="24"/>
          <w:szCs w:val="24"/>
        </w:rPr>
        <w:t>самостоятельно воспроизводить ее</w:t>
      </w:r>
      <w:r w:rsidRPr="00F609AF">
        <w:rPr>
          <w:rFonts w:ascii="Times New Roman" w:hAnsi="Times New Roman" w:cs="Times New Roman"/>
          <w:sz w:val="24"/>
          <w:szCs w:val="24"/>
        </w:rPr>
        <w:t xml:space="preserve"> в ходе выполнения работы на различных этапах урока);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выделять из темы урока известные и неизвестные знания и умения; </w:t>
      </w:r>
    </w:p>
    <w:p w:rsidR="00760659" w:rsidRPr="00F609AF" w:rsidRDefault="00465151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планировать свое</w:t>
      </w:r>
      <w:r w:rsidR="00702F52" w:rsidRPr="00F609AF">
        <w:rPr>
          <w:rFonts w:ascii="Times New Roman" w:hAnsi="Times New Roman" w:cs="Times New Roman"/>
          <w:sz w:val="24"/>
          <w:szCs w:val="24"/>
        </w:rPr>
        <w:t xml:space="preserve"> высказывание (выстраивать последовательность предложений для раскрытия темы, приводить примеры);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планировать свои действия в течение урока;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lastRenderedPageBreak/>
        <w:t xml:space="preserve">• фиксировать в конце урока удовлетворѐнность/ неудовлетворѐнность своей работой на уроке (с помощью средств, разработанных совместно с учителем); объективно относиться к своим успехам/неуспехам;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оценивать правильность выполнения заданий, используя «Странички для самопроверки» и критерии, заданные учителем;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соотносить выполнение работы с алгоритмом и результатом. Обучающихся получит возможность научиться: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контролировать и корректировать свое поведение с учетом установленных правил; </w:t>
      </w:r>
    </w:p>
    <w:p w:rsidR="00760659" w:rsidRPr="00B04684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в сотрудничестве с учителем ставить новые учебные задачи. Познавательные </w:t>
      </w:r>
      <w:r w:rsidRPr="00B0468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</w:t>
      </w:r>
      <w:r w:rsidR="00D2071E" w:rsidRPr="00B04684">
        <w:rPr>
          <w:rFonts w:ascii="Times New Roman" w:hAnsi="Times New Roman" w:cs="Times New Roman"/>
          <w:b/>
          <w:i/>
          <w:sz w:val="24"/>
          <w:szCs w:val="24"/>
        </w:rPr>
        <w:t xml:space="preserve">получит возможность </w:t>
      </w:r>
      <w:r w:rsidRPr="00B04684">
        <w:rPr>
          <w:rFonts w:ascii="Times New Roman" w:hAnsi="Times New Roman" w:cs="Times New Roman"/>
          <w:b/>
          <w:i/>
          <w:sz w:val="24"/>
          <w:szCs w:val="24"/>
        </w:rPr>
        <w:t>научит</w:t>
      </w:r>
      <w:r w:rsidR="00D2071E" w:rsidRPr="00B04684">
        <w:rPr>
          <w:rFonts w:ascii="Times New Roman" w:hAnsi="Times New Roman" w:cs="Times New Roman"/>
          <w:b/>
          <w:i/>
          <w:sz w:val="24"/>
          <w:szCs w:val="24"/>
        </w:rPr>
        <w:t>ь</w:t>
      </w:r>
      <w:r w:rsidRPr="00B04684">
        <w:rPr>
          <w:rFonts w:ascii="Times New Roman" w:hAnsi="Times New Roman" w:cs="Times New Roman"/>
          <w:b/>
          <w:i/>
          <w:sz w:val="24"/>
          <w:szCs w:val="24"/>
        </w:rPr>
        <w:t xml:space="preserve">ся: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понимать и толковать условные знаки и символы, используемые в уч</w:t>
      </w:r>
      <w:r w:rsidR="00D2071E" w:rsidRPr="00F609AF">
        <w:rPr>
          <w:rFonts w:ascii="Times New Roman" w:hAnsi="Times New Roman" w:cs="Times New Roman"/>
          <w:sz w:val="24"/>
          <w:szCs w:val="24"/>
        </w:rPr>
        <w:t xml:space="preserve">ебнике </w:t>
      </w:r>
      <w:r w:rsidRPr="00F609AF">
        <w:rPr>
          <w:rFonts w:ascii="Times New Roman" w:hAnsi="Times New Roman" w:cs="Times New Roman"/>
          <w:sz w:val="24"/>
          <w:szCs w:val="24"/>
        </w:rPr>
        <w:t>для передачи информации;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 • выделять существенную информацию из литературы разных типов (справочной и научно-познавательной);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использовать знаково-символические средства, в том числе элементарные модели и схемы для решения учебных задач;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 • понимать содержание текста, интерпретировать смысл, фиксировать полученную информацию в виде схем, рисунков, фотографий, таблиц;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анализировать объекты окружающего мира, таблицы, схемы, диаграммы, рисунки, пословицы и поговорки с выделением отличительных признаков;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классифицировать объекты по заданным (главным) критериям;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сравнивать объекты по различным признакам;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осуществлять синтез объектов при составлении цепей питания, загадок и пр.;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устанавливать причинно-следственные связи между явлениями, объектами;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строить рассуждение (или доказательство своей точки зрения) по теме урока в соответствии с возрастными нормами. Обучающихся получит возможность научиться: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моделировать различные ситуации и явления природы. </w:t>
      </w:r>
    </w:p>
    <w:p w:rsidR="00F51E37" w:rsidRPr="00F609AF" w:rsidRDefault="00F51E37" w:rsidP="00F51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F51E37" w:rsidRPr="00F609AF" w:rsidRDefault="00F51E37" w:rsidP="00F51E3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научится: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толковать условные знаки и символы, используемые в учебнике и рабочих тетрадях и других компонентах УМК для передачи информации;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существенную информацию из литературы разных типов (справочной и научно-познавательной);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знаково-символические средства, в том числе элементарные модели и схемы для решения учебных задач;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объекты окружающего мира, таблицы, схемы, диаграммы, рисунки, пословицы и поговорки с выделением отличительных признаков;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объекты по заданным (главным) критериям;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объекты по различным признакам;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синтез объектов при составлении цепей питания, загадок и пр.;</w:t>
      </w:r>
    </w:p>
    <w:p w:rsidR="00F51E37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между явлениями, объектами.</w:t>
      </w:r>
    </w:p>
    <w:p w:rsidR="00F51E37" w:rsidRPr="00F51E37" w:rsidRDefault="00F51E37" w:rsidP="00F51E37">
      <w:pPr>
        <w:shd w:val="clear" w:color="auto" w:fill="FFFFFF"/>
        <w:tabs>
          <w:tab w:val="num" w:pos="0"/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51E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F51E37" w:rsidRPr="00F609AF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рассказов, сочинении загадок;</w:t>
      </w:r>
    </w:p>
    <w:p w:rsidR="00F51E37" w:rsidRPr="00F51E37" w:rsidRDefault="00F51E37" w:rsidP="00F51E3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моделировать различные ситуации и явления природы.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AF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AF">
        <w:rPr>
          <w:rFonts w:ascii="Times New Roman" w:hAnsi="Times New Roman" w:cs="Times New Roman"/>
          <w:b/>
          <w:sz w:val="24"/>
          <w:szCs w:val="24"/>
        </w:rPr>
        <w:t xml:space="preserve"> Обучающиеся научатся: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включаться в диалог и коллективное обсуждение с учителем и сверстниками, проблем и вопросов;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формулировать ответы на вопросы; </w:t>
      </w:r>
    </w:p>
    <w:p w:rsidR="00760659" w:rsidRPr="00F609AF" w:rsidRDefault="00760659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слушать партне</w:t>
      </w:r>
      <w:r w:rsidR="00702F52" w:rsidRPr="00F609AF">
        <w:rPr>
          <w:rFonts w:ascii="Times New Roman" w:hAnsi="Times New Roman" w:cs="Times New Roman"/>
          <w:sz w:val="24"/>
          <w:szCs w:val="24"/>
        </w:rPr>
        <w:t>ра по общению и деятельности, не перебивать, не обрывать на полус</w:t>
      </w:r>
      <w:r w:rsidRPr="00F609AF">
        <w:rPr>
          <w:rFonts w:ascii="Times New Roman" w:hAnsi="Times New Roman" w:cs="Times New Roman"/>
          <w:sz w:val="24"/>
          <w:szCs w:val="24"/>
        </w:rPr>
        <w:t>лове, вникать в смысл того, о че</w:t>
      </w:r>
      <w:r w:rsidR="00702F52" w:rsidRPr="00F609AF">
        <w:rPr>
          <w:rFonts w:ascii="Times New Roman" w:hAnsi="Times New Roman" w:cs="Times New Roman"/>
          <w:sz w:val="24"/>
          <w:szCs w:val="24"/>
        </w:rPr>
        <w:t xml:space="preserve">м говорит собеседник;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договариваться и приходить к общему решению в совместной деятельности;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высказывать мотивированное, аргументированное суждение по теме урока;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проявлять стремление ладить с собеседниками, ориентироваться на позицию партнера в общении;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признавать свои ошибки, озвучивать их; </w:t>
      </w:r>
    </w:p>
    <w:p w:rsidR="00B04684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употреблять вежливые слова в случае неправоты «Извини, пожалуйста», «Прости, я не хотел тебя обидеть», «Спасибо за замечание</w:t>
      </w:r>
      <w:r w:rsidR="00B04684">
        <w:rPr>
          <w:rFonts w:ascii="Times New Roman" w:hAnsi="Times New Roman" w:cs="Times New Roman"/>
          <w:sz w:val="24"/>
          <w:szCs w:val="24"/>
        </w:rPr>
        <w:t>, я его обязательно учту» и др..</w:t>
      </w:r>
    </w:p>
    <w:p w:rsidR="00760659" w:rsidRPr="00B04684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 </w:t>
      </w:r>
      <w:r w:rsidR="00B04684" w:rsidRPr="00B04684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получит возможность научиться: </w:t>
      </w:r>
    </w:p>
    <w:p w:rsidR="00D2071E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понимать и принимать задачу совместной работы, распределять роли при выполнении заданий;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строить монологическое высказывание, владеть диалогической формой речи (с учетом возрастных особенностей, норм);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lastRenderedPageBreak/>
        <w:t>• готовить сообщения, фото</w:t>
      </w:r>
      <w:r w:rsidR="00760659" w:rsidRPr="00F609AF">
        <w:rPr>
          <w:rFonts w:ascii="Times New Roman" w:hAnsi="Times New Roman" w:cs="Times New Roman"/>
          <w:sz w:val="24"/>
          <w:szCs w:val="24"/>
        </w:rPr>
        <w:t>-</w:t>
      </w:r>
      <w:r w:rsidRPr="00F609AF">
        <w:rPr>
          <w:rFonts w:ascii="Times New Roman" w:hAnsi="Times New Roman" w:cs="Times New Roman"/>
          <w:sz w:val="24"/>
          <w:szCs w:val="24"/>
        </w:rPr>
        <w:t xml:space="preserve">рассказы, проекты с помощью взрослых;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составлять рассказ на заданную тему;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осуществлять взаимный контроль и оказывать в сотрудничестве необходимую взаимопомощь; </w:t>
      </w:r>
    </w:p>
    <w:p w:rsidR="00F51E37" w:rsidRPr="00F51E37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продуктивно разрешать конфликты на основе учета интересов всех его участников. </w:t>
      </w:r>
    </w:p>
    <w:p w:rsidR="00760659" w:rsidRPr="00F609AF" w:rsidRDefault="00F51E37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="00702F52" w:rsidRPr="00F609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9AF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методы исследования (наблюдение, опыт, определение природных объектов, измерение, моделирование);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определять тип справочной и научно-познавательной литературы;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работать с планом местности и его видами, с масштабом;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ориентироваться относительно сторон света; </w:t>
      </w:r>
    </w:p>
    <w:p w:rsidR="00B04684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показывать на глобусе и карте материки и океаны, узнавать материки и части света по силуэтам;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перечислять отличительные особенности политической карты мира по сравнению с физической картой;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перечислять правила ответственного туризма;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перечислять правила пользования личным и общественным транспортом;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определять номера телефонов для вызова «скорой помощи», милиции, пожарной части;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приводить примеры веществ, узнавать вещества по описанию, устно описывать знакомые вещества;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строение Солнечной системы и названия планет;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свойства воздуха, понимать природу его движения в атмосфере;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показывать на карте водные объекты;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свойства воды и круговорот воды в природе;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свойства полезных ископаемых и определять их значение для человека;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состав почвы, роль почвы в природе и роль живых организмов в образовании почвы, находить в атласе-определителе животных, живущих в почве;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приводить примеры растений каждой группы: водоросли, мхи, папоротники, хвойные, лиственные и цветковые растения;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перечислять группы животных: черви, моллюски, иглокожие, ракообразные, паукообразные, земноводные и пресмыкающиеся животные и их виды, условия, необходимые для их жизни, способы размножения животных разных групп, роль животных в жизни человека;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lastRenderedPageBreak/>
        <w:t xml:space="preserve">• различать группы животных по особенностям питания (растительноядные, насекомоядные, хищные, всеядные), цепям питания, способам защиты животных;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природные сообщества на примере леса;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природное сообщество луга как пример единства живого и неживого; </w:t>
      </w:r>
    </w:p>
    <w:p w:rsidR="00760659" w:rsidRPr="00F609AF" w:rsidRDefault="00760659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характеризовать водое</w:t>
      </w:r>
      <w:r w:rsidR="00702F52" w:rsidRPr="00F609AF">
        <w:rPr>
          <w:rFonts w:ascii="Times New Roman" w:hAnsi="Times New Roman" w:cs="Times New Roman"/>
          <w:sz w:val="24"/>
          <w:szCs w:val="24"/>
        </w:rPr>
        <w:t xml:space="preserve">м как единство живой и неживой природы, как природное сообщество, природное сообщество водорослей, береговых растений, червей, моллюсков, ракообразных, земноводных, насекомых, птиц и зверей;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определять взаимосвязи живого и неживого в природных сообществах;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перечислять правила совместной жизни в общем доме, в общении с соседями, земляками, незнакомыми людьми;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определять роль и назначение порога, матицы, печи, женского и мужского углов, красного угла в старинном доме (с учетом разных культурных традиций); </w:t>
      </w:r>
    </w:p>
    <w:p w:rsidR="00B04684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перечислять традиции гостеприимства и стремиться соблюдать их в соответствующих ситуациях;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определять терминологию родства в применении к членам своей семьи;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определять значение своего имени;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 • характеризовать функции систем внутренних органов человека и каждого из органов;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основные правила гигиены; </w:t>
      </w:r>
    </w:p>
    <w:p w:rsidR="00D2071E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функции органов чувств как источников информации об окружающем мире.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09AF">
        <w:rPr>
          <w:rFonts w:ascii="Times New Roman" w:hAnsi="Times New Roman" w:cs="Times New Roman"/>
          <w:b/>
          <w:i/>
          <w:sz w:val="24"/>
          <w:szCs w:val="24"/>
        </w:rPr>
        <w:t xml:space="preserve">Обучающиеся получат возможность научиться: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оказывать себе и другим людям первую помощь;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перечислять народные правила и традиции здорового образа жизни, народные правила и традиции управления домашним хозяйством, особенности распределения обязанностей в семье; • определять потребности развития своего внутреннего мира и составлять приблизительную смету расходов на эти потребности;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 • толковать смысл эмблемы Всемирного наследия;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узнавать на фотографии с</w:t>
      </w:r>
      <w:r w:rsidR="00760659" w:rsidRPr="00F609AF">
        <w:rPr>
          <w:rFonts w:ascii="Times New Roman" w:hAnsi="Times New Roman" w:cs="Times New Roman"/>
          <w:sz w:val="24"/>
          <w:szCs w:val="24"/>
        </w:rPr>
        <w:t>троения ансамбля Большого Кремле</w:t>
      </w:r>
      <w:r w:rsidRPr="00F609AF">
        <w:rPr>
          <w:rFonts w:ascii="Times New Roman" w:hAnsi="Times New Roman" w:cs="Times New Roman"/>
          <w:sz w:val="24"/>
          <w:szCs w:val="24"/>
        </w:rPr>
        <w:t xml:space="preserve">вского дворца,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определять местонахождение озера Байкал, показывать его на карте России;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определять местоположение Египта, Греции, Иерусалима, Китая на одном из материков, показывать на карте названные город и страны, так же</w:t>
      </w:r>
      <w:r w:rsidR="00760659" w:rsidRPr="00F609AF">
        <w:rPr>
          <w:rFonts w:ascii="Times New Roman" w:hAnsi="Times New Roman" w:cs="Times New Roman"/>
          <w:sz w:val="24"/>
          <w:szCs w:val="24"/>
        </w:rPr>
        <w:t>,</w:t>
      </w:r>
      <w:r w:rsidRPr="00F609AF">
        <w:rPr>
          <w:rFonts w:ascii="Times New Roman" w:hAnsi="Times New Roman" w:cs="Times New Roman"/>
          <w:sz w:val="24"/>
          <w:szCs w:val="24"/>
        </w:rPr>
        <w:t xml:space="preserve"> как и их столицы; </w:t>
      </w:r>
    </w:p>
    <w:p w:rsidR="00760659" w:rsidRPr="00F609AF" w:rsidRDefault="00702F52" w:rsidP="00F609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 xml:space="preserve">• характеризовать природные особенности и культурные достопримечательности перечисленных зарубежных города и стран, узнавать их на фотографиях; </w:t>
      </w:r>
    </w:p>
    <w:p w:rsidR="00D2071E" w:rsidRPr="00F51E37" w:rsidRDefault="00702F52" w:rsidP="00F51E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9AF">
        <w:rPr>
          <w:rFonts w:ascii="Times New Roman" w:hAnsi="Times New Roman" w:cs="Times New Roman"/>
          <w:sz w:val="24"/>
          <w:szCs w:val="24"/>
        </w:rPr>
        <w:t>• составлять список Всемирных духовных сокровищ как общечеловеческих ценностей, свободно разделяемых людьми разных национальностей и конфессий.</w:t>
      </w:r>
    </w:p>
    <w:p w:rsidR="00D2071E" w:rsidRPr="00F609AF" w:rsidRDefault="00A7364A" w:rsidP="00B0468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 «Окружающий мир»</w:t>
      </w:r>
    </w:p>
    <w:p w:rsidR="006C225D" w:rsidRPr="00F609AF" w:rsidRDefault="006C225D" w:rsidP="00F609A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71E"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ч</w:t>
      </w: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225D" w:rsidRPr="00F609AF" w:rsidRDefault="006C225D" w:rsidP="00F609AF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учебником, условными знаками.</w:t>
      </w:r>
    </w:p>
    <w:p w:rsidR="006C225D" w:rsidRPr="00F609AF" w:rsidRDefault="006C225D" w:rsidP="00F609A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09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Радость познания </w:t>
      </w:r>
      <w:r w:rsidR="00D2071E"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(11 ч</w:t>
      </w: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51E37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транспорта в жизни общества. Краткая история транспорта. Транспорт города и села. Наземный, воздушный и водный транспорт. Общественный и личный транспорт. Правила пользования транспортом. Важное значение средств связи в жизни человека и общества: почта, телеграф, телефон, электронная почта. Краткая история средств связи. Телефоны экстренной помощи. </w:t>
      </w:r>
    </w:p>
    <w:p w:rsidR="00F51E37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Важное значение средств массовой информации в нашей жизни: радио, телевидение, пресса, Интернет. Дополнительные источники информации: словари, энциклопедии, справочники (в том числе на электронных носителях) и правила работы с ними. </w:t>
      </w:r>
    </w:p>
    <w:p w:rsidR="006C225D" w:rsidRPr="00F609AF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 </w:t>
      </w:r>
    </w:p>
    <w:p w:rsidR="006C225D" w:rsidRPr="00F609AF" w:rsidRDefault="006C225D" w:rsidP="00F609AF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609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Мир как дом </w:t>
      </w:r>
      <w:r w:rsidR="00D2071E"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(20 ч</w:t>
      </w: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225D" w:rsidRPr="00F609AF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–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Звёзды и планеты. Солнце – ближайшая к нам звезда, источник света и тепла для всего живого на Земле. Воздух – смесь газов. Свойства воздуха. Значение воздуха для растений, животных, человека. Образ воздуха в традиционной народной культуре.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Образ воды в традиционной народной культуре.</w:t>
      </w:r>
    </w:p>
    <w:p w:rsidR="00F51E37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Полезные ископаемые, их значение в хозяйстве человека, бережное отношение людей к полезным ископаемым. Полезные ископаемые родного края (2-3 примера). Почва, её состав, значение для живой природы и для хозяйственной жизни человека. Образ плодородной земли в традиционной народной культуре. Растения, их разнообразие.  Условия, необходимые для жизни растения (Роль растений в природе и жизни людей, бережное отношение человека к растениям/Образы растений в традиционной народной культуре. </w:t>
      </w:r>
      <w:r w:rsidR="00F51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Животные, их разнообразие. Условия, необходимые для жизни животных (воздух, вода, 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края: названия, краткая характеристика на основе наблюдений. Образы животных в традиционной народной культуре. </w:t>
      </w:r>
    </w:p>
    <w:p w:rsidR="006C225D" w:rsidRPr="00F609AF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Лес, луг, водоём — единство живой и неживой природы (солнечный свет, воздух, вода, почва, растения, животные). 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Охрана природы в традиционной культуре России и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 </w:t>
      </w:r>
      <w:r w:rsidRPr="00F609AF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</w:p>
    <w:p w:rsidR="006C225D" w:rsidRPr="00F609AF" w:rsidRDefault="006C225D" w:rsidP="00F609AF">
      <w:p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609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Дом как мир </w:t>
      </w:r>
      <w:r w:rsidR="00D2071E"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(24 ч</w:t>
      </w: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225D" w:rsidRPr="00F609AF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– совокупность людей, которые объединены общей культурой и связаны друг с другом совместной деятельностью во имя общей цели. Профессии людей. Разделение труда в обществе – основа личного и общественного благосостояния. Типы человеческих сообществ. Основные занятия людей и орудия труда в старину. Духовно-нравственные и культурные ценности – основа жизнеспособности общества. Общее представление о вкладе в культуру человечества традиций и религиозных воззрений разных народов.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Человек – член общества, носитель и создатель культуры. Внешний облик человека и его внутренний мир. Лучшие человеческие качества и культура. Искусство и его значение в жизни человека. Взаимоотношения человека с другими людьми. Культура общения. Уважение к чужому мнению. Образ идеального человека в культуре России и мира. Оценка человеческих свойств и качеств в культуре народов России и мира. Внутренний мир человека: общее представление о человеческих свойствах и качествах. Семья – самое близкое окружение человека. Семья ребёнка и её состав. Наречение имени младенцу, семейное воспитание детей в культуре народов своего края. Нормы жизни в семье: добрые взаимоотношения, забота, взаимопомощь. Оказание посильной помощи взрослым. Забота о детях, престарелых, больных – долг каждого человека. Домашнее хозяйство. Распределение 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домашних обязанностей. Обязанности ребёнка в семье. Место работы членов семьи, их профессии.</w:t>
      </w:r>
    </w:p>
    <w:p w:rsidR="006C225D" w:rsidRPr="00F609AF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и семейные традиции. Названия родственников в языках народов своего края. Родословная. Составление схемы родословного древа, истории семьи. Имена и фамилии членов семьи. Семейные ценности: ценность материнства, отцовства, детства, преклонного возраста. Честь семьи, рода как ценность. Культура общения и взаимная ответственность в семье. Уважение к мнению друг друга, духовная солидарность.</w:t>
      </w:r>
    </w:p>
    <w:p w:rsidR="006C225D" w:rsidRPr="00F609AF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6C225D" w:rsidRPr="00F609AF" w:rsidRDefault="006C225D" w:rsidP="00F609AF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609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 поисках Всемирного наследия </w:t>
      </w:r>
      <w:r w:rsidR="00D2071E"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(12 ч</w:t>
      </w: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225D" w:rsidRPr="00F609AF" w:rsidRDefault="006C225D" w:rsidP="00F51E3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Наша Родина – Россия, Российская Федерация. Ценностно-смысловое содержание понятий: Родина, Отечество, Отчизна. 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Страны и народы мира. Общее представление о многообразии стран, народов, религий на Земле. Объекты Всемирного наследия – сокровище всех народов Земли. Знакомство с 3-4 (несколькими) странами (с контрастными особенностями): название, расположение на политической карте, столица, главные достопримечательности. Ответственность людей за Всемирное природное и культурное наследие. </w:t>
      </w:r>
    </w:p>
    <w:p w:rsidR="00F609AF" w:rsidRPr="00F609AF" w:rsidRDefault="00F609AF" w:rsidP="00F609A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364A" w:rsidRPr="00F609AF" w:rsidRDefault="00A7364A" w:rsidP="00F51E3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Style w:val="1"/>
        <w:tblW w:w="9493" w:type="dxa"/>
        <w:tblLook w:val="0480" w:firstRow="0" w:lastRow="0" w:firstColumn="1" w:lastColumn="0" w:noHBand="0" w:noVBand="1"/>
      </w:tblPr>
      <w:tblGrid>
        <w:gridCol w:w="959"/>
        <w:gridCol w:w="6124"/>
        <w:gridCol w:w="2410"/>
      </w:tblGrid>
      <w:tr w:rsidR="00F609AF" w:rsidRPr="00F609AF" w:rsidTr="0043261A">
        <w:trPr>
          <w:trHeight w:val="951"/>
        </w:trPr>
        <w:tc>
          <w:tcPr>
            <w:tcW w:w="959" w:type="dxa"/>
            <w:vAlign w:val="center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24" w:type="dxa"/>
            <w:vAlign w:val="center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Количество часов</w:t>
            </w:r>
          </w:p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на изучение</w:t>
            </w:r>
          </w:p>
        </w:tc>
      </w:tr>
      <w:tr w:rsidR="00F609AF" w:rsidRPr="00F609AF" w:rsidTr="0043261A">
        <w:trPr>
          <w:trHeight w:val="297"/>
        </w:trPr>
        <w:tc>
          <w:tcPr>
            <w:tcW w:w="959" w:type="dxa"/>
          </w:tcPr>
          <w:p w:rsidR="00F609AF" w:rsidRPr="00F609AF" w:rsidRDefault="00F609AF" w:rsidP="00F609AF">
            <w:pPr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F609AF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124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410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F609AF" w:rsidRPr="00F609AF" w:rsidTr="0043261A">
        <w:trPr>
          <w:trHeight w:val="297"/>
        </w:trPr>
        <w:tc>
          <w:tcPr>
            <w:tcW w:w="959" w:type="dxa"/>
          </w:tcPr>
          <w:p w:rsidR="00F609AF" w:rsidRPr="00F609AF" w:rsidRDefault="00F609AF" w:rsidP="00F609AF">
            <w:pPr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F609AF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24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09AF">
              <w:rPr>
                <w:rFonts w:eastAsia="SimSun"/>
                <w:bCs/>
                <w:sz w:val="24"/>
                <w:szCs w:val="24"/>
                <w:lang w:eastAsia="zh-CN"/>
              </w:rPr>
              <w:t>Радость познания</w:t>
            </w:r>
          </w:p>
        </w:tc>
        <w:tc>
          <w:tcPr>
            <w:tcW w:w="2410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F609AF" w:rsidRPr="00F609AF" w:rsidTr="0043261A">
        <w:trPr>
          <w:trHeight w:val="341"/>
        </w:trPr>
        <w:tc>
          <w:tcPr>
            <w:tcW w:w="959" w:type="dxa"/>
          </w:tcPr>
          <w:p w:rsidR="00F609AF" w:rsidRPr="00F609AF" w:rsidRDefault="00F609AF" w:rsidP="00F609AF">
            <w:pPr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F609AF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4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09AF">
              <w:rPr>
                <w:rFonts w:eastAsia="SimSun"/>
                <w:bCs/>
                <w:sz w:val="24"/>
                <w:szCs w:val="24"/>
                <w:lang w:eastAsia="zh-CN"/>
              </w:rPr>
              <w:t>Мир как дом</w:t>
            </w:r>
          </w:p>
        </w:tc>
        <w:tc>
          <w:tcPr>
            <w:tcW w:w="2410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F609AF" w:rsidRPr="00F609AF" w:rsidTr="0043261A">
        <w:trPr>
          <w:trHeight w:val="341"/>
        </w:trPr>
        <w:tc>
          <w:tcPr>
            <w:tcW w:w="959" w:type="dxa"/>
          </w:tcPr>
          <w:p w:rsidR="00F609AF" w:rsidRPr="00F609AF" w:rsidRDefault="00F609AF" w:rsidP="00F609AF">
            <w:pPr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F609AF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124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09AF">
              <w:rPr>
                <w:rFonts w:eastAsia="SimSun"/>
                <w:bCs/>
                <w:sz w:val="24"/>
                <w:szCs w:val="24"/>
                <w:lang w:eastAsia="zh-CN"/>
              </w:rPr>
              <w:t>Дом как мир</w:t>
            </w:r>
          </w:p>
        </w:tc>
        <w:tc>
          <w:tcPr>
            <w:tcW w:w="2410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24</w:t>
            </w:r>
          </w:p>
        </w:tc>
      </w:tr>
      <w:tr w:rsidR="00F609AF" w:rsidRPr="00F609AF" w:rsidTr="0043261A">
        <w:trPr>
          <w:trHeight w:val="341"/>
        </w:trPr>
        <w:tc>
          <w:tcPr>
            <w:tcW w:w="959" w:type="dxa"/>
          </w:tcPr>
          <w:p w:rsidR="00F609AF" w:rsidRPr="00F609AF" w:rsidRDefault="00F609AF" w:rsidP="00F609AF">
            <w:pPr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F609AF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124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09AF">
              <w:rPr>
                <w:sz w:val="24"/>
                <w:szCs w:val="24"/>
              </w:rPr>
              <w:t>Всемирное наследие</w:t>
            </w:r>
          </w:p>
        </w:tc>
        <w:tc>
          <w:tcPr>
            <w:tcW w:w="2410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F609AF" w:rsidRPr="00F609AF" w:rsidTr="0043261A">
        <w:trPr>
          <w:trHeight w:val="341"/>
        </w:trPr>
        <w:tc>
          <w:tcPr>
            <w:tcW w:w="959" w:type="dxa"/>
          </w:tcPr>
          <w:p w:rsidR="00F609AF" w:rsidRPr="00F609AF" w:rsidRDefault="00F609AF" w:rsidP="00F609AF">
            <w:pPr>
              <w:suppressAutoHyphens/>
              <w:spacing w:line="360" w:lineRule="auto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6124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609AF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</w:tcPr>
          <w:p w:rsidR="00F609AF" w:rsidRPr="00F609AF" w:rsidRDefault="00F609AF" w:rsidP="00F609AF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F609AF">
              <w:rPr>
                <w:sz w:val="24"/>
                <w:szCs w:val="24"/>
                <w:lang w:eastAsia="ru-RU"/>
              </w:rPr>
              <w:t>68</w:t>
            </w:r>
          </w:p>
        </w:tc>
      </w:tr>
    </w:tbl>
    <w:p w:rsidR="00702F52" w:rsidRPr="00F609AF" w:rsidRDefault="00702F52" w:rsidP="00F51E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2F52" w:rsidRPr="00F609AF" w:rsidSect="00B04684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A42" w:rsidRDefault="006D4A42" w:rsidP="00B04684">
      <w:pPr>
        <w:spacing w:after="0" w:line="240" w:lineRule="auto"/>
      </w:pPr>
      <w:r>
        <w:separator/>
      </w:r>
    </w:p>
  </w:endnote>
  <w:endnote w:type="continuationSeparator" w:id="0">
    <w:p w:rsidR="006D4A42" w:rsidRDefault="006D4A42" w:rsidP="00B0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710667"/>
      <w:docPartObj>
        <w:docPartGallery w:val="Page Numbers (Bottom of Page)"/>
        <w:docPartUnique/>
      </w:docPartObj>
    </w:sdtPr>
    <w:sdtContent>
      <w:p w:rsidR="00B04684" w:rsidRDefault="00B046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7DD">
          <w:rPr>
            <w:noProof/>
          </w:rPr>
          <w:t>2</w:t>
        </w:r>
        <w:r>
          <w:fldChar w:fldCharType="end"/>
        </w:r>
      </w:p>
    </w:sdtContent>
  </w:sdt>
  <w:p w:rsidR="00B04684" w:rsidRDefault="00B046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A42" w:rsidRDefault="006D4A42" w:rsidP="00B04684">
      <w:pPr>
        <w:spacing w:after="0" w:line="240" w:lineRule="auto"/>
      </w:pPr>
      <w:r>
        <w:separator/>
      </w:r>
    </w:p>
  </w:footnote>
  <w:footnote w:type="continuationSeparator" w:id="0">
    <w:p w:rsidR="006D4A42" w:rsidRDefault="006D4A42" w:rsidP="00B0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00D5"/>
    <w:multiLevelType w:val="hybridMultilevel"/>
    <w:tmpl w:val="CE8E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326C"/>
    <w:multiLevelType w:val="multilevel"/>
    <w:tmpl w:val="3F1EB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7705C"/>
    <w:multiLevelType w:val="multilevel"/>
    <w:tmpl w:val="7E02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FF40F6"/>
    <w:multiLevelType w:val="multilevel"/>
    <w:tmpl w:val="9AD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2A0D91"/>
    <w:multiLevelType w:val="multilevel"/>
    <w:tmpl w:val="4C2C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7A39E3"/>
    <w:multiLevelType w:val="multilevel"/>
    <w:tmpl w:val="DC1E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52"/>
    <w:rsid w:val="00465151"/>
    <w:rsid w:val="006C225D"/>
    <w:rsid w:val="006D4A42"/>
    <w:rsid w:val="00702F52"/>
    <w:rsid w:val="00760659"/>
    <w:rsid w:val="00A67EE2"/>
    <w:rsid w:val="00A7364A"/>
    <w:rsid w:val="00AA6CB7"/>
    <w:rsid w:val="00B04684"/>
    <w:rsid w:val="00D2071E"/>
    <w:rsid w:val="00D507DD"/>
    <w:rsid w:val="00F51E37"/>
    <w:rsid w:val="00F6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8789B-EA76-4AF8-9FF1-61312EDC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rsid w:val="00702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2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609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684"/>
  </w:style>
  <w:style w:type="paragraph" w:styleId="a6">
    <w:name w:val="footer"/>
    <w:basedOn w:val="a"/>
    <w:link w:val="a7"/>
    <w:uiPriority w:val="99"/>
    <w:unhideWhenUsed/>
    <w:rsid w:val="00B046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2018-09-22T20:58:00Z</dcterms:created>
  <dcterms:modified xsi:type="dcterms:W3CDTF">2018-09-22T20:58:00Z</dcterms:modified>
</cp:coreProperties>
</file>