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общеобразовательное учреждение </w:t>
      </w: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«Средняя общеобразовательная школа №32 </w:t>
      </w: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имени 177 истребительного авиационного московского полка»</w:t>
      </w: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Г.о. Подольск</w:t>
      </w: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52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"/>
        <w:gridCol w:w="2974"/>
        <w:gridCol w:w="283"/>
        <w:gridCol w:w="3646"/>
      </w:tblGrid>
      <w:tr w:rsidR="002933BD" w:rsidTr="002933BD">
        <w:tc>
          <w:tcPr>
            <w:tcW w:w="1415" w:type="pct"/>
          </w:tcPr>
          <w:p w:rsidR="002933BD" w:rsidRDefault="002933BD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2933BD" w:rsidRDefault="002933BD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заседании ШМО учителей начальной школы  </w:t>
            </w:r>
          </w:p>
          <w:p w:rsidR="002933BD" w:rsidRDefault="002933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ШМО __________ Рыжкова Н. А.</w:t>
            </w: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 №___ от  «____» _____________ 2018 г.</w:t>
            </w:r>
          </w:p>
          <w:p w:rsidR="002933BD" w:rsidRDefault="002933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" w:type="pct"/>
          </w:tcPr>
          <w:p w:rsidR="002933BD" w:rsidRDefault="00293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3" w:type="pct"/>
          </w:tcPr>
          <w:p w:rsidR="002933BD" w:rsidRDefault="00293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2933BD" w:rsidRDefault="00293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директора по УВР __________ Шевченко Л. Б. </w:t>
            </w: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«_____» _____________ 2018 г.</w:t>
            </w:r>
          </w:p>
          <w:p w:rsidR="002933BD" w:rsidRDefault="00293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" w:type="pct"/>
          </w:tcPr>
          <w:p w:rsidR="002933BD" w:rsidRDefault="00293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9" w:type="pct"/>
          </w:tcPr>
          <w:p w:rsidR="002933BD" w:rsidRDefault="002933BD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>УТВЕРЖДАЮ</w:t>
            </w: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 МОУ СОШ №32</w:t>
            </w: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Тухватулина</w:t>
            </w:r>
            <w:proofErr w:type="spellEnd"/>
          </w:p>
          <w:p w:rsidR="002933BD" w:rsidRDefault="002933BD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933BD" w:rsidRDefault="002933BD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Приказ №______ от «___» ____ 2018 г.</w:t>
            </w:r>
          </w:p>
          <w:p w:rsidR="002933BD" w:rsidRDefault="00293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по математике для 4 – В, Г, Д, Е, Ж, З,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И  класса</w:t>
      </w:r>
      <w:proofErr w:type="gramEnd"/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933BD" w:rsidRDefault="002933BD" w:rsidP="002933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недель: 34</w:t>
      </w:r>
    </w:p>
    <w:p w:rsidR="002933BD" w:rsidRDefault="002933BD" w:rsidP="002933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неделю: 4</w:t>
      </w:r>
    </w:p>
    <w:p w:rsidR="002933BD" w:rsidRDefault="002933BD" w:rsidP="002933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 136</w:t>
      </w:r>
    </w:p>
    <w:p w:rsidR="002933BD" w:rsidRDefault="002933BD" w:rsidP="002933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Составители: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учителя начальных классов 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 С. 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Завьялова М. А.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Сергеева Л. Г, 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Смирнова В. В.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Твёрдая В. Н., 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О.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Щеглова И. И. </w:t>
      </w:r>
    </w:p>
    <w:p w:rsidR="002933BD" w:rsidRDefault="002933BD" w:rsidP="002933BD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933BD" w:rsidRDefault="002933BD" w:rsidP="002933B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2018-2019 учебный год</w:t>
      </w:r>
    </w:p>
    <w:p w:rsidR="0022755B" w:rsidRDefault="0022755B" w:rsidP="008A075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Содержание 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8A0751" w:rsidTr="00276390">
        <w:tc>
          <w:tcPr>
            <w:tcW w:w="817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8A0751" w:rsidRDefault="008A0751" w:rsidP="008A0751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 на начальной ступени образования.</w:t>
            </w:r>
          </w:p>
        </w:tc>
        <w:tc>
          <w:tcPr>
            <w:tcW w:w="816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8A0751" w:rsidTr="00276390">
        <w:tc>
          <w:tcPr>
            <w:tcW w:w="817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8A0751" w:rsidRDefault="008A0751" w:rsidP="008A0751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».</w:t>
            </w:r>
          </w:p>
        </w:tc>
        <w:tc>
          <w:tcPr>
            <w:tcW w:w="816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8A0751" w:rsidTr="00276390">
        <w:tc>
          <w:tcPr>
            <w:tcW w:w="817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8A0751" w:rsidRDefault="008A0751" w:rsidP="008A0751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».</w:t>
            </w:r>
          </w:p>
        </w:tc>
        <w:tc>
          <w:tcPr>
            <w:tcW w:w="816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8A0751" w:rsidTr="00276390">
        <w:tc>
          <w:tcPr>
            <w:tcW w:w="817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8A0751" w:rsidRP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Тематическое планирование с указанием количества часов,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A07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8A0751" w:rsidRDefault="008A0751" w:rsidP="008A07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</w:tr>
    </w:tbl>
    <w:p w:rsidR="0022755B" w:rsidRDefault="0022755B" w:rsidP="008A075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933BD" w:rsidRDefault="002933BD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Рабочая программа по математике для 4 класса разработана на основе ООП НОО МОУ СОШ №32 и программы по предмету «Математика» УМК «Школа России» 1-4 класс: сборник рабочих программ «Школа России»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 М.И.,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Бельтюкова Г.В., Волкова С.И., Степанова С.В. – 2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М.: Просвещение, 2016 год</w:t>
      </w: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</w:p>
    <w:p w:rsidR="002933BD" w:rsidRDefault="002933BD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4 классе на изучение математики отводится 136 часов в год из расчёта 4 часа в неделю.</w:t>
      </w:r>
    </w:p>
    <w:p w:rsidR="008A0751" w:rsidRDefault="008A0751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2755B" w:rsidRPr="008A0751" w:rsidRDefault="008A0751" w:rsidP="008A0751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b/>
          <w:kern w:val="2"/>
          <w:sz w:val="28"/>
          <w:szCs w:val="28"/>
        </w:rPr>
      </w:pPr>
      <w:r w:rsidRPr="008A0751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8A0751">
        <w:rPr>
          <w:rFonts w:ascii="Times New Roman" w:hAnsi="Times New Roman" w:cs="Times New Roman"/>
          <w:b/>
          <w:bCs/>
          <w:kern w:val="2"/>
          <w:sz w:val="28"/>
          <w:szCs w:val="28"/>
        </w:rPr>
        <w:t>«Математика» на начальной ступени образования.</w:t>
      </w:r>
    </w:p>
    <w:p w:rsidR="008A0751" w:rsidRPr="008A0751" w:rsidRDefault="008A0751" w:rsidP="008A075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b/>
          <w:kern w:val="2"/>
          <w:sz w:val="28"/>
          <w:szCs w:val="28"/>
        </w:rPr>
      </w:pPr>
    </w:p>
    <w:p w:rsidR="0022755B" w:rsidRPr="0022755B" w:rsidRDefault="0022755B" w:rsidP="0022755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755B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22755B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22755B">
        <w:rPr>
          <w:rFonts w:ascii="Times New Roman" w:hAnsi="Times New Roman" w:cs="Times New Roman"/>
          <w:kern w:val="2"/>
          <w:sz w:val="28"/>
          <w:szCs w:val="28"/>
        </w:rPr>
        <w:t>изучения математики в школе:</w:t>
      </w:r>
    </w:p>
    <w:p w:rsidR="0022755B" w:rsidRPr="0022755B" w:rsidRDefault="0022755B" w:rsidP="0022755B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Математическое развитие младших школьников.</w:t>
      </w:r>
    </w:p>
    <w:p w:rsidR="0022755B" w:rsidRPr="0022755B" w:rsidRDefault="0022755B" w:rsidP="0022755B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 xml:space="preserve">Формирование системы </w:t>
      </w:r>
      <w:r w:rsidRPr="0022755B">
        <w:rPr>
          <w:rFonts w:ascii="Times New Roman" w:hAnsi="Times New Roman" w:cs="Times New Roman"/>
          <w:color w:val="000000"/>
          <w:sz w:val="28"/>
        </w:rPr>
        <w:t>начальных</w:t>
      </w:r>
      <w:r w:rsidRPr="0022755B">
        <w:rPr>
          <w:rFonts w:ascii="Times New Roman" w:hAnsi="Times New Roman" w:cs="Times New Roman"/>
          <w:color w:val="FF0000"/>
          <w:sz w:val="28"/>
        </w:rPr>
        <w:t xml:space="preserve"> </w:t>
      </w:r>
      <w:r w:rsidRPr="0022755B">
        <w:rPr>
          <w:rFonts w:ascii="Times New Roman" w:hAnsi="Times New Roman" w:cs="Times New Roman"/>
          <w:sz w:val="28"/>
        </w:rPr>
        <w:t>математических знаний.</w:t>
      </w:r>
    </w:p>
    <w:p w:rsidR="0022755B" w:rsidRPr="0022755B" w:rsidRDefault="0022755B" w:rsidP="0022755B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Воспитание интереса к математике</w:t>
      </w:r>
      <w:r w:rsidRPr="0022755B">
        <w:rPr>
          <w:rFonts w:ascii="Times New Roman" w:hAnsi="Times New Roman" w:cs="Times New Roman"/>
          <w:color w:val="000000"/>
          <w:sz w:val="28"/>
        </w:rPr>
        <w:t xml:space="preserve">, </w:t>
      </w:r>
      <w:r w:rsidRPr="0022755B">
        <w:rPr>
          <w:rFonts w:ascii="Times New Roman" w:hAnsi="Times New Roman" w:cs="Times New Roman"/>
          <w:sz w:val="28"/>
        </w:rPr>
        <w:t>к умственной деятельности.</w:t>
      </w:r>
    </w:p>
    <w:p w:rsidR="0022755B" w:rsidRPr="0022755B" w:rsidRDefault="0022755B" w:rsidP="00D5444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755B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r w:rsidRPr="0022755B">
        <w:rPr>
          <w:rFonts w:ascii="Times New Roman" w:hAnsi="Times New Roman" w:cs="Times New Roman"/>
          <w:kern w:val="2"/>
          <w:sz w:val="28"/>
          <w:szCs w:val="28"/>
        </w:rPr>
        <w:t>изучения математики являются: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</w:t>
      </w:r>
      <w:proofErr w:type="gramStart"/>
      <w:r w:rsidRPr="0022755B">
        <w:rPr>
          <w:rFonts w:ascii="Times New Roman" w:hAnsi="Times New Roman" w:cs="Times New Roman"/>
          <w:sz w:val="28"/>
        </w:rPr>
        <w:t>объяснять  количественные</w:t>
      </w:r>
      <w:proofErr w:type="gramEnd"/>
      <w:r w:rsidRPr="0022755B">
        <w:rPr>
          <w:rFonts w:ascii="Times New Roman" w:hAnsi="Times New Roman" w:cs="Times New Roman"/>
          <w:sz w:val="28"/>
        </w:rPr>
        <w:t xml:space="preserve"> и пространственные отношения;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развитие основ логического, знаково-символического и алгоритмического мышления;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развитие пространственного воображения;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развитие математической речи;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формирование системы начальных математических знаний и умений, умение их применять для решения учебно-познавательных и практических задач;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формирование умения вести поиск информации и работать с ней;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формирование первоначальных представлений о компьютерной грамотности;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развитие познавательных способностей;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воспитание стремления к расширению математических знаний;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формирование критичности мышления;</w:t>
      </w:r>
    </w:p>
    <w:p w:rsidR="0022755B" w:rsidRPr="0022755B" w:rsidRDefault="0022755B" w:rsidP="0022755B">
      <w:pPr>
        <w:pStyle w:val="a4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22755B">
        <w:rPr>
          <w:rFonts w:ascii="Times New Roman" w:hAnsi="Times New Roman" w:cs="Times New Roman"/>
          <w:sz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2933BD" w:rsidRPr="0022755B" w:rsidRDefault="002933BD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2755B" w:rsidRDefault="0022755B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933BD" w:rsidRPr="008A0751" w:rsidRDefault="002933BD" w:rsidP="008A0751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0751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Планируемые результаты </w:t>
      </w:r>
      <w:r w:rsidR="008A0751" w:rsidRPr="008A0751">
        <w:rPr>
          <w:rFonts w:ascii="Times New Roman" w:hAnsi="Times New Roman" w:cs="Times New Roman"/>
          <w:b/>
          <w:kern w:val="2"/>
          <w:sz w:val="28"/>
          <w:szCs w:val="28"/>
        </w:rPr>
        <w:t>изучения</w:t>
      </w:r>
      <w:r w:rsidRPr="008A0751">
        <w:rPr>
          <w:rFonts w:ascii="Times New Roman" w:hAnsi="Times New Roman" w:cs="Times New Roman"/>
          <w:b/>
          <w:kern w:val="2"/>
          <w:sz w:val="28"/>
          <w:szCs w:val="28"/>
        </w:rPr>
        <w:t xml:space="preserve"> учебного предмета </w:t>
      </w:r>
    </w:p>
    <w:p w:rsidR="002933BD" w:rsidRDefault="002933BD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«Математика»</w:t>
      </w:r>
    </w:p>
    <w:p w:rsidR="002933BD" w:rsidRDefault="002933BD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933BD" w:rsidRDefault="002933BD" w:rsidP="002933B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2933BD" w:rsidRDefault="002933BD" w:rsidP="002933B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2933BD" w:rsidRDefault="002933BD" w:rsidP="002933BD">
      <w:pPr>
        <w:pStyle w:val="a4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2933BD" w:rsidRDefault="002933BD" w:rsidP="002933BD">
      <w:pPr>
        <w:pStyle w:val="a4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2933BD" w:rsidRDefault="002933BD" w:rsidP="002933BD">
      <w:pPr>
        <w:pStyle w:val="a4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мира;</w:t>
      </w:r>
    </w:p>
    <w:p w:rsidR="002933BD" w:rsidRDefault="002933BD" w:rsidP="002933BD">
      <w:pPr>
        <w:pStyle w:val="a4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2933BD" w:rsidRDefault="002933BD" w:rsidP="002933BD">
      <w:pPr>
        <w:pStyle w:val="a4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рефлексивную самооценку, умение анализировать свои действия и управлять ими;</w:t>
      </w:r>
    </w:p>
    <w:p w:rsidR="002933BD" w:rsidRDefault="002933BD" w:rsidP="002933BD">
      <w:pPr>
        <w:pStyle w:val="a4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сверстниками;</w:t>
      </w:r>
    </w:p>
    <w:p w:rsidR="002933BD" w:rsidRDefault="002933BD" w:rsidP="002933BD">
      <w:pPr>
        <w:pStyle w:val="a4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2933BD" w:rsidRDefault="002933BD" w:rsidP="002933BD">
      <w:pPr>
        <w:pStyle w:val="a3"/>
        <w:spacing w:line="276" w:lineRule="auto"/>
        <w:jc w:val="both"/>
        <w:rPr>
          <w:b/>
          <w:i/>
          <w:spacing w:val="6"/>
          <w:w w:val="103"/>
          <w:sz w:val="28"/>
          <w:szCs w:val="28"/>
          <w:lang w:eastAsia="ru-RU"/>
        </w:rPr>
      </w:pPr>
    </w:p>
    <w:p w:rsidR="002933BD" w:rsidRDefault="002933BD" w:rsidP="002933BD">
      <w:pPr>
        <w:pStyle w:val="a3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>
        <w:rPr>
          <w:b/>
          <w:spacing w:val="6"/>
          <w:w w:val="103"/>
          <w:sz w:val="28"/>
          <w:szCs w:val="28"/>
          <w:lang w:eastAsia="ru-RU"/>
        </w:rPr>
        <w:t>: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и способы её осуществления;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933BD" w:rsidRDefault="002933BD" w:rsidP="002933BD">
      <w:pPr>
        <w:pStyle w:val="a4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33BD" w:rsidRDefault="002933BD" w:rsidP="002933B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2933BD" w:rsidRDefault="002933BD" w:rsidP="002933BD">
      <w:pPr>
        <w:pStyle w:val="a4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2933BD" w:rsidRDefault="002933BD" w:rsidP="002933BD">
      <w:pPr>
        <w:pStyle w:val="a4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основами логического и алгоритмического мышления,</w:t>
      </w:r>
      <w:r>
        <w:rPr>
          <w:rFonts w:ascii="Times New Roman" w:hAnsi="Times New Roman" w:cs="Times New Roman"/>
          <w:sz w:val="28"/>
        </w:rPr>
        <w:br/>
        <w:t>пространственного воображения и математической речи, основами счёта,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измерения, прикидки результата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его оценки, наглядного </w:t>
      </w:r>
      <w:r>
        <w:rPr>
          <w:rFonts w:ascii="Times New Roman" w:hAnsi="Times New Roman" w:cs="Times New Roman"/>
          <w:sz w:val="28"/>
        </w:rPr>
        <w:lastRenderedPageBreak/>
        <w:t>представления данных в разной форме (таблицы, схемы, диаграммы),</w:t>
      </w:r>
      <w:r>
        <w:rPr>
          <w:rFonts w:ascii="Times New Roman" w:hAnsi="Times New Roman" w:cs="Times New Roman"/>
          <w:color w:val="548DD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записи и выполнения алгоритмов;</w:t>
      </w:r>
    </w:p>
    <w:p w:rsidR="002933BD" w:rsidRDefault="002933BD" w:rsidP="002933BD">
      <w:pPr>
        <w:pStyle w:val="a4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933BD" w:rsidRDefault="002933BD" w:rsidP="002933BD">
      <w:pPr>
        <w:pStyle w:val="a4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2933BD" w:rsidRDefault="002933BD" w:rsidP="002933BD">
      <w:pPr>
        <w:pStyle w:val="a4"/>
        <w:numPr>
          <w:ilvl w:val="0"/>
          <w:numId w:val="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«Числа и величины»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Четвероклассник  научится: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читать, записывать, сравнивать, упорядочивать числа от нуля до миллиона;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закономерность - правило, по которому составлена   числовая последовательность, и составлять последовательность по заданному или самостоятельно выбранному правилу (увеличение/уменьшение числа на   несколько единиц,  увеличение/уменьшение числа в несколько раз);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группировать числа по заданному или самостоятельно установленному признаку;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и записывать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 дециметр, дециметр - сантиметр, метр - сантиметр, сантиметр -  миллиметр).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классифицировать  числа по одному или нескольким основаниям, объяснять свои действия;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выбирать единицу для измерения данной величины (длины, массы, площади, времени), объяснять свои действия.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«Арифметические действия»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письменно действия с многозначными числами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сложение,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устно сложение, вычитание, умножение и деление однозначных, двузначных и трехзначных чисел в случаях, сводимых к действиям в   пределах  100 (в том  числе  с   нулем   и числом 1);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выделять неизвестный компонент арифметического действия и находить его значение;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вычислять значение числового выражения (содержащего 2—3 арифметических действия, со скобками и без скобок).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действия с величинами;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свойства арифметических действий для удобства вычислений;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проверку правильности вычислений (с помощью обратного   действия,  прикидки  и оценки результата  действия).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«Работа с текстовыми задачами»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 задачу, устанавливать зависимость между величинами и   взаимосвязь между условием и  вопросом задачи, определять количество и порядок действий для решения задачи, выбирать и объяснять выбор действий;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учебные задачи и задачи, связанные с повседневной жизнью, арифметическим способом (в 1—2 действия);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  правильность   хода   решения   и   реальность   ответа на вопрос задачи.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задачи на нахождение доли величины и величины по значению ее доли (половина, треть, четверть, пятая, десятая часть);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задачи в 3—4 действия;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 разные способы решения задачи.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«Пространственные   отношения.  Геометрические фигуры»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описывать взаимное расположение предметов в пространстве и на плоскости;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распознавать, называть, изображать геометрические фигуры: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отрезок, ломаная, прямой угол, многоугольник, треугольник, прямоугольник, квадрат, окружность, круг;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свойства прямоугольника и квадрата для решения задач;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распознавать и называть геометрические тела: куб, шар;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соотносить реальные объекты с моделями геометрических фигур.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распознавать, различать и называть геометрические тела: параллелепипед, пирамиду, цилиндр, конус.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«Геометрические величины»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измерять длину отрезка;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вычислять периметр треугольника, прямоугольника и квадрата, площадь прямоугольника и квадрата;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размеры геометрических объектов, расстояний приближенно (на глаз).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вычислять периметр и площадь нестандартной прямоугольной фигуры.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«Работа с данными»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несложные готовые таблицы;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заполнять несложные готовые таблицы;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несложные готовые столбчатые диаграммы.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несложные готовые круговые диаграммы.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достраивать несложную готовую  столбчатую  диаграмму;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и обобщать информацию, представленную в строках и столбцах несложных таблиц и диаграмм;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распознавать одну и ту же информацию, представленную в разной форме (таблицы  и диаграммы);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планировать несложные исследования, собирать и представлять   полученную информацию с  помощью  таблиц и диаграмм; </w:t>
      </w:r>
    </w:p>
    <w:p w:rsidR="002933BD" w:rsidRDefault="002933BD" w:rsidP="002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интерпретировать информацию, полученную при проведении несложных  исследований (объяснять, сравнивать и обобщать данные, делать выводы и прогнозы). </w:t>
      </w:r>
    </w:p>
    <w:p w:rsidR="002933BD" w:rsidRDefault="002933BD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0751" w:rsidRDefault="008A0751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933BD" w:rsidRPr="008A0751" w:rsidRDefault="002933BD" w:rsidP="008A0751">
      <w:pPr>
        <w:pStyle w:val="a4"/>
        <w:numPr>
          <w:ilvl w:val="0"/>
          <w:numId w:val="7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A0751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Содержание учебного предмета</w:t>
      </w:r>
    </w:p>
    <w:p w:rsidR="002933BD" w:rsidRDefault="002933BD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«Математика»</w:t>
      </w:r>
    </w:p>
    <w:p w:rsidR="002933BD" w:rsidRDefault="002933BD" w:rsidP="00293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933BD" w:rsidRDefault="002933BD" w:rsidP="00293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1. 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от 1 до 1000. Повторение.</w:t>
      </w:r>
      <w:r w:rsidR="0022755B">
        <w:rPr>
          <w:rFonts w:ascii="Times New Roman" w:hAnsi="Times New Roman" w:cs="Times New Roman"/>
          <w:b/>
          <w:bCs/>
          <w:sz w:val="28"/>
          <w:szCs w:val="28"/>
        </w:rPr>
        <w:t xml:space="preserve"> 13 ч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Повторение.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от 1 до 1000. Нумерация. 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содержащих 2—4 действия. Письменные приёмы вычислений.</w:t>
      </w:r>
    </w:p>
    <w:p w:rsidR="002933BD" w:rsidRDefault="002933BD" w:rsidP="00293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2. 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от 1 до 1000. Нумерация.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55B">
        <w:rPr>
          <w:rFonts w:ascii="Times New Roman" w:hAnsi="Times New Roman" w:cs="Times New Roman"/>
          <w:b/>
          <w:bCs/>
          <w:sz w:val="28"/>
          <w:szCs w:val="28"/>
        </w:rPr>
        <w:t>11 ч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Новая счётная единица — тысяча.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Чтение, запись и сравнение многозначных чисел.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 рядных слагаемых.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Увеличение (уменьшение) числа в 10, 100, 1000 раз.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работы.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Угол. Построение углов различных видов.</w:t>
      </w:r>
    </w:p>
    <w:p w:rsidR="002933BD" w:rsidRDefault="002933BD" w:rsidP="00293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Величины. </w:t>
      </w:r>
      <w:r w:rsidR="0022755B">
        <w:rPr>
          <w:rFonts w:ascii="Times New Roman" w:hAnsi="Times New Roman" w:cs="Times New Roman"/>
          <w:b/>
          <w:bCs/>
          <w:sz w:val="28"/>
          <w:szCs w:val="28"/>
        </w:rPr>
        <w:t>18 ч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Измерение площади геометрической фигуры при помощи палетки.</w:t>
      </w:r>
    </w:p>
    <w:p w:rsidR="002933BD" w:rsidRDefault="002933BD" w:rsidP="00293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1000. Сложение и вычитание.</w:t>
      </w:r>
      <w:r w:rsidR="00227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55B">
        <w:rPr>
          <w:rFonts w:ascii="Times New Roman" w:hAnsi="Times New Roman" w:cs="Times New Roman"/>
          <w:b/>
          <w:bCs/>
          <w:kern w:val="2"/>
          <w:sz w:val="28"/>
          <w:szCs w:val="28"/>
        </w:rPr>
        <w:t>11 ч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результатами сложения и вычитания; способы проверки сложения и вычитания.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вида: Х + 312 = 654 + 79, 729 – х = 217, х – 137 = 500 – 140.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значений величин.</w:t>
      </w:r>
    </w:p>
    <w:p w:rsidR="002933BD" w:rsidRDefault="002933BD" w:rsidP="00293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5. 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1000. Умножение и деление.</w:t>
      </w:r>
      <w:r w:rsidR="0022755B">
        <w:rPr>
          <w:rFonts w:ascii="Times New Roman" w:hAnsi="Times New Roman" w:cs="Times New Roman"/>
          <w:b/>
          <w:bCs/>
          <w:sz w:val="28"/>
          <w:szCs w:val="28"/>
        </w:rPr>
        <w:t xml:space="preserve"> 71 ч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уравнений вида 6 – х = 429 + 120, х – 18 = 270 – 50, </w:t>
      </w:r>
      <w:proofErr w:type="gramStart"/>
      <w:r>
        <w:rPr>
          <w:rFonts w:ascii="Times New Roman" w:hAnsi="Times New Roman" w:cs="Times New Roman"/>
          <w:sz w:val="28"/>
          <w:szCs w:val="28"/>
        </w:rPr>
        <w:t>360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х= 630 : 7 на основе взаимосвязей между компонентами и результатами действий.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значений величин на однозначное число.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2933BD" w:rsidRDefault="002933BD" w:rsidP="002933B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прямоугольного треугольника и прямоугольника на нелинованной бумаге.</w:t>
      </w:r>
    </w:p>
    <w:p w:rsidR="002933BD" w:rsidRDefault="002933BD" w:rsidP="00293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6. </w:t>
      </w:r>
    </w:p>
    <w:p w:rsidR="002933BD" w:rsidRDefault="002933BD" w:rsidP="002933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повторение.</w:t>
      </w:r>
      <w:r w:rsidR="00227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12 ч</w:t>
      </w:r>
    </w:p>
    <w:p w:rsidR="008A0751" w:rsidRDefault="008A0751" w:rsidP="002933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0751" w:rsidRDefault="008A0751" w:rsidP="002933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0751" w:rsidRDefault="008A0751" w:rsidP="002933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0751" w:rsidRDefault="008A0751" w:rsidP="002933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0751" w:rsidRDefault="008A0751" w:rsidP="002933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33BD" w:rsidRDefault="002933BD" w:rsidP="002933B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0751" w:rsidRPr="008A0751" w:rsidRDefault="008A0751" w:rsidP="008A0751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0751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2933BD" w:rsidRPr="008A0751" w:rsidRDefault="008A0751" w:rsidP="008A07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0751">
        <w:rPr>
          <w:rFonts w:ascii="Times New Roman" w:hAnsi="Times New Roman" w:cs="Times New Roman"/>
          <w:b/>
          <w:kern w:val="2"/>
          <w:sz w:val="28"/>
          <w:szCs w:val="28"/>
        </w:rPr>
        <w:t>отведённых на освоение каждой темы.</w:t>
      </w:r>
    </w:p>
    <w:p w:rsidR="002933BD" w:rsidRDefault="002933BD" w:rsidP="002933B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5"/>
        <w:tblW w:w="9923" w:type="dxa"/>
        <w:tblInd w:w="-176" w:type="dxa"/>
        <w:tblLook w:val="0480" w:firstRow="0" w:lastRow="0" w:firstColumn="1" w:lastColumn="0" w:noHBand="0" w:noVBand="1"/>
      </w:tblPr>
      <w:tblGrid>
        <w:gridCol w:w="687"/>
        <w:gridCol w:w="6927"/>
        <w:gridCol w:w="2309"/>
      </w:tblGrid>
      <w:tr w:rsidR="002933BD" w:rsidTr="002933BD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BD" w:rsidRDefault="0029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изучение</w:t>
            </w:r>
          </w:p>
        </w:tc>
      </w:tr>
      <w:tr w:rsidR="002933BD" w:rsidTr="002933BD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1 до 1000.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33BD" w:rsidTr="002933B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33BD" w:rsidTr="002933B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33BD" w:rsidTr="002933B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33BD" w:rsidTr="002933B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Числа, которые больше 1000. Умножение и деление.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933BD" w:rsidTr="002933B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33BD" w:rsidTr="002933B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D" w:rsidRDefault="0029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BD" w:rsidRDefault="0029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C326EC" w:rsidRDefault="00C326EC"/>
    <w:p w:rsidR="0022755B" w:rsidRDefault="0022755B" w:rsidP="0022755B">
      <w:pPr>
        <w:jc w:val="center"/>
        <w:rPr>
          <w:rFonts w:ascii="Times New Roman" w:hAnsi="Times New Roman" w:cs="Times New Roman"/>
          <w:b/>
          <w:sz w:val="28"/>
        </w:rPr>
      </w:pPr>
      <w:r w:rsidRPr="0022755B">
        <w:rPr>
          <w:rFonts w:ascii="Times New Roman" w:hAnsi="Times New Roman" w:cs="Times New Roman"/>
          <w:b/>
          <w:sz w:val="28"/>
        </w:rPr>
        <w:t>Практическая часть выполнения программы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61"/>
        <w:gridCol w:w="1474"/>
        <w:gridCol w:w="1576"/>
        <w:gridCol w:w="1576"/>
        <w:gridCol w:w="1474"/>
        <w:gridCol w:w="1386"/>
      </w:tblGrid>
      <w:tr w:rsidR="0022755B" w:rsidRPr="0022755B" w:rsidTr="0022755B">
        <w:tc>
          <w:tcPr>
            <w:tcW w:w="1668" w:type="dxa"/>
          </w:tcPr>
          <w:p w:rsidR="0022755B" w:rsidRPr="0022755B" w:rsidRDefault="0022755B" w:rsidP="00D54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755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559" w:type="dxa"/>
          </w:tcPr>
          <w:p w:rsidR="0022755B" w:rsidRPr="0022755B" w:rsidRDefault="0022755B" w:rsidP="00D54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755B">
              <w:rPr>
                <w:rFonts w:ascii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1701" w:type="dxa"/>
          </w:tcPr>
          <w:p w:rsidR="0022755B" w:rsidRPr="0022755B" w:rsidRDefault="0022755B" w:rsidP="00D54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755B"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1701" w:type="dxa"/>
          </w:tcPr>
          <w:p w:rsidR="0022755B" w:rsidRPr="0022755B" w:rsidRDefault="0022755B" w:rsidP="00D54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755B">
              <w:rPr>
                <w:rFonts w:ascii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1559" w:type="dxa"/>
          </w:tcPr>
          <w:p w:rsidR="0022755B" w:rsidRPr="0022755B" w:rsidRDefault="0022755B" w:rsidP="00D54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755B"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1559" w:type="dxa"/>
          </w:tcPr>
          <w:p w:rsidR="0022755B" w:rsidRPr="0022755B" w:rsidRDefault="0022755B" w:rsidP="00D54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22755B" w:rsidRPr="0022755B" w:rsidTr="0022755B">
        <w:tc>
          <w:tcPr>
            <w:tcW w:w="1668" w:type="dxa"/>
          </w:tcPr>
          <w:p w:rsidR="0022755B" w:rsidRPr="0022755B" w:rsidRDefault="0022755B" w:rsidP="002275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2755B" w:rsidRPr="0022755B" w:rsidTr="0022755B">
        <w:tc>
          <w:tcPr>
            <w:tcW w:w="1668" w:type="dxa"/>
          </w:tcPr>
          <w:p w:rsidR="0022755B" w:rsidRPr="0022755B" w:rsidRDefault="0022755B" w:rsidP="002275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2755B" w:rsidRPr="0022755B" w:rsidTr="0022755B">
        <w:tc>
          <w:tcPr>
            <w:tcW w:w="1668" w:type="dxa"/>
          </w:tcPr>
          <w:p w:rsidR="0022755B" w:rsidRPr="0022755B" w:rsidRDefault="0022755B" w:rsidP="002275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Математический диктант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2755B" w:rsidRPr="0022755B" w:rsidTr="0022755B">
        <w:tc>
          <w:tcPr>
            <w:tcW w:w="1668" w:type="dxa"/>
          </w:tcPr>
          <w:p w:rsidR="0022755B" w:rsidRPr="0022755B" w:rsidRDefault="0022755B" w:rsidP="002275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2755B" w:rsidRPr="0022755B" w:rsidTr="0022755B">
        <w:tc>
          <w:tcPr>
            <w:tcW w:w="1668" w:type="dxa"/>
          </w:tcPr>
          <w:p w:rsidR="0022755B" w:rsidRPr="0022755B" w:rsidRDefault="0022755B" w:rsidP="002275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Диагностическая работа</w:t>
            </w:r>
          </w:p>
        </w:tc>
        <w:tc>
          <w:tcPr>
            <w:tcW w:w="1559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22755B" w:rsidRPr="0022755B" w:rsidRDefault="0022755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22755B" w:rsidRPr="0022755B" w:rsidRDefault="00D5444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2755B" w:rsidRDefault="00D5444B" w:rsidP="008A0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22755B" w:rsidRPr="0022755B" w:rsidRDefault="0022755B" w:rsidP="0022755B">
      <w:pPr>
        <w:rPr>
          <w:rFonts w:ascii="Times New Roman" w:hAnsi="Times New Roman" w:cs="Times New Roman"/>
          <w:sz w:val="28"/>
        </w:rPr>
      </w:pPr>
    </w:p>
    <w:sectPr w:rsidR="0022755B" w:rsidRPr="0022755B" w:rsidSect="00C326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51" w:rsidRDefault="008A0751" w:rsidP="008A0751">
      <w:pPr>
        <w:spacing w:after="0" w:line="240" w:lineRule="auto"/>
      </w:pPr>
      <w:r>
        <w:separator/>
      </w:r>
    </w:p>
  </w:endnote>
  <w:endnote w:type="continuationSeparator" w:id="0">
    <w:p w:rsidR="008A0751" w:rsidRDefault="008A0751" w:rsidP="008A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12032"/>
      <w:docPartObj>
        <w:docPartGallery w:val="Page Numbers (Bottom of Page)"/>
        <w:docPartUnique/>
      </w:docPartObj>
    </w:sdtPr>
    <w:sdtContent>
      <w:p w:rsidR="008A0751" w:rsidRDefault="008A07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A0751" w:rsidRDefault="008A0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51" w:rsidRDefault="008A0751" w:rsidP="008A0751">
      <w:pPr>
        <w:spacing w:after="0" w:line="240" w:lineRule="auto"/>
      </w:pPr>
      <w:r>
        <w:separator/>
      </w:r>
    </w:p>
  </w:footnote>
  <w:footnote w:type="continuationSeparator" w:id="0">
    <w:p w:rsidR="008A0751" w:rsidRDefault="008A0751" w:rsidP="008A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992"/>
    <w:multiLevelType w:val="hybridMultilevel"/>
    <w:tmpl w:val="A7AAA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45DDB"/>
    <w:multiLevelType w:val="hybridMultilevel"/>
    <w:tmpl w:val="A7A6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6F4"/>
    <w:multiLevelType w:val="hybridMultilevel"/>
    <w:tmpl w:val="32A2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32EC"/>
    <w:multiLevelType w:val="hybridMultilevel"/>
    <w:tmpl w:val="72BE5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5331"/>
    <w:multiLevelType w:val="hybridMultilevel"/>
    <w:tmpl w:val="F93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3BD"/>
    <w:rsid w:val="0022755B"/>
    <w:rsid w:val="002933BD"/>
    <w:rsid w:val="006D0BD0"/>
    <w:rsid w:val="008A0751"/>
    <w:rsid w:val="00C326EC"/>
    <w:rsid w:val="00D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5D29-EF7A-4944-9B79-0DED627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33BD"/>
    <w:pPr>
      <w:ind w:left="720"/>
      <w:contextualSpacing/>
    </w:pPr>
  </w:style>
  <w:style w:type="table" w:styleId="a5">
    <w:name w:val="Table Grid"/>
    <w:basedOn w:val="a1"/>
    <w:uiPriority w:val="59"/>
    <w:rsid w:val="002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751"/>
  </w:style>
  <w:style w:type="paragraph" w:styleId="a8">
    <w:name w:val="footer"/>
    <w:basedOn w:val="a"/>
    <w:link w:val="a9"/>
    <w:uiPriority w:val="99"/>
    <w:unhideWhenUsed/>
    <w:rsid w:val="008A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AC03-6722-4FA9-85C4-3F415D8E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5</cp:revision>
  <dcterms:created xsi:type="dcterms:W3CDTF">2018-09-18T17:12:00Z</dcterms:created>
  <dcterms:modified xsi:type="dcterms:W3CDTF">2018-09-19T11:39:00Z</dcterms:modified>
</cp:coreProperties>
</file>