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60" w:rsidRDefault="00423760" w:rsidP="004237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423760" w:rsidRDefault="00423760" w:rsidP="004237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423760" w:rsidRDefault="00423760" w:rsidP="004237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423760" w:rsidRDefault="00423760" w:rsidP="004237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3760" w:rsidRDefault="00423760" w:rsidP="00423760">
      <w:pPr>
        <w:spacing w:after="0"/>
        <w:rPr>
          <w:rFonts w:ascii="Times New Roman" w:hAnsi="Times New Roman" w:cs="Times New Roman"/>
          <w:sz w:val="28"/>
        </w:rPr>
      </w:pPr>
    </w:p>
    <w:p w:rsidR="00423760" w:rsidRDefault="00EF62AA" w:rsidP="004237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77954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60" w:rsidRDefault="00423760" w:rsidP="0042376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23760" w:rsidRDefault="00423760" w:rsidP="0042376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23760" w:rsidRPr="00CF5F6C" w:rsidRDefault="00423760" w:rsidP="004237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23760" w:rsidRPr="00F86D56" w:rsidRDefault="00423760" w:rsidP="004237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геометрии</w:t>
      </w:r>
    </w:p>
    <w:p w:rsidR="00423760" w:rsidRDefault="00423760" w:rsidP="004237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7</w:t>
      </w:r>
      <w:r w:rsidR="005671C8" w:rsidRPr="005671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671C8">
        <w:rPr>
          <w:rFonts w:ascii="Times New Roman" w:hAnsi="Times New Roman" w:cs="Times New Roman"/>
          <w:b/>
          <w:sz w:val="28"/>
        </w:rPr>
        <w:t>а.б,в,г.д,е.к</w:t>
      </w:r>
      <w:proofErr w:type="spellEnd"/>
      <w:r w:rsidR="005671C8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423760" w:rsidRPr="00555B45" w:rsidRDefault="00423760" w:rsidP="004237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3760" w:rsidRPr="00555B45" w:rsidRDefault="00423760" w:rsidP="00423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23760" w:rsidRPr="00555B45" w:rsidRDefault="00423760" w:rsidP="00423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</w:t>
      </w:r>
    </w:p>
    <w:p w:rsidR="00423760" w:rsidRPr="00555B45" w:rsidRDefault="00423760" w:rsidP="00423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423760" w:rsidRPr="00555B45" w:rsidRDefault="00423760" w:rsidP="00423760">
      <w:pPr>
        <w:rPr>
          <w:rFonts w:ascii="Times New Roman" w:hAnsi="Times New Roman" w:cs="Times New Roman"/>
          <w:sz w:val="28"/>
          <w:szCs w:val="28"/>
        </w:rPr>
      </w:pPr>
    </w:p>
    <w:p w:rsidR="00423760" w:rsidRPr="00555B45" w:rsidRDefault="00423760" w:rsidP="004237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3760" w:rsidRPr="00555B45" w:rsidRDefault="00423760" w:rsidP="004237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7113" w:rsidRDefault="00577113" w:rsidP="0057711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5671C8" w:rsidRPr="005671C8" w:rsidRDefault="005671C8" w:rsidP="005671C8">
      <w:pPr>
        <w:spacing w:after="0"/>
        <w:ind w:left="467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5671C8">
        <w:rPr>
          <w:rFonts w:ascii="Times New Roman" w:eastAsiaTheme="minorHAnsi" w:hAnsi="Times New Roman" w:cs="Times New Roman"/>
          <w:sz w:val="28"/>
          <w:lang w:eastAsia="en-US"/>
        </w:rPr>
        <w:t>Дицкая</w:t>
      </w:r>
      <w:proofErr w:type="spellEnd"/>
      <w:r w:rsidRPr="005671C8">
        <w:rPr>
          <w:rFonts w:ascii="Times New Roman" w:eastAsiaTheme="minorHAnsi" w:hAnsi="Times New Roman" w:cs="Times New Roman"/>
          <w:sz w:val="28"/>
          <w:lang w:eastAsia="en-US"/>
        </w:rPr>
        <w:t xml:space="preserve"> И.К.,</w:t>
      </w:r>
    </w:p>
    <w:p w:rsidR="005671C8" w:rsidRPr="005671C8" w:rsidRDefault="005671C8" w:rsidP="005671C8">
      <w:pPr>
        <w:spacing w:after="0"/>
        <w:ind w:left="467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5671C8">
        <w:rPr>
          <w:rFonts w:ascii="Times New Roman" w:eastAsiaTheme="minorHAnsi" w:hAnsi="Times New Roman" w:cs="Times New Roman"/>
          <w:sz w:val="28"/>
          <w:lang w:eastAsia="en-US"/>
        </w:rPr>
        <w:t>Владыкина</w:t>
      </w:r>
      <w:proofErr w:type="spellEnd"/>
      <w:r w:rsidRPr="005671C8">
        <w:rPr>
          <w:rFonts w:ascii="Times New Roman" w:eastAsiaTheme="minorHAnsi" w:hAnsi="Times New Roman" w:cs="Times New Roman"/>
          <w:sz w:val="28"/>
          <w:lang w:eastAsia="en-US"/>
        </w:rPr>
        <w:t xml:space="preserve"> О.А.,</w:t>
      </w:r>
    </w:p>
    <w:p w:rsidR="005671C8" w:rsidRPr="005671C8" w:rsidRDefault="005671C8" w:rsidP="005671C8">
      <w:pPr>
        <w:spacing w:after="0"/>
        <w:ind w:left="467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5671C8">
        <w:rPr>
          <w:rFonts w:ascii="Times New Roman" w:eastAsiaTheme="minorHAnsi" w:hAnsi="Times New Roman" w:cs="Times New Roman"/>
          <w:sz w:val="28"/>
          <w:lang w:eastAsia="en-US"/>
        </w:rPr>
        <w:t>Грачева Н.Г.,</w:t>
      </w:r>
    </w:p>
    <w:p w:rsidR="005671C8" w:rsidRPr="005671C8" w:rsidRDefault="005671C8" w:rsidP="005671C8">
      <w:pPr>
        <w:spacing w:after="0"/>
        <w:ind w:left="467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5671C8">
        <w:rPr>
          <w:rFonts w:ascii="Times New Roman" w:eastAsiaTheme="minorHAnsi" w:hAnsi="Times New Roman" w:cs="Times New Roman"/>
          <w:sz w:val="28"/>
          <w:lang w:eastAsia="en-US"/>
        </w:rPr>
        <w:t xml:space="preserve">Логинова И.Н., </w:t>
      </w:r>
    </w:p>
    <w:p w:rsidR="005671C8" w:rsidRPr="005671C8" w:rsidRDefault="005671C8" w:rsidP="005671C8">
      <w:pPr>
        <w:spacing w:after="0"/>
        <w:ind w:left="467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5671C8">
        <w:rPr>
          <w:rFonts w:ascii="Times New Roman" w:eastAsiaTheme="minorHAnsi" w:hAnsi="Times New Roman" w:cs="Times New Roman"/>
          <w:sz w:val="28"/>
          <w:lang w:eastAsia="en-US"/>
        </w:rPr>
        <w:t>учителя математики</w:t>
      </w:r>
    </w:p>
    <w:p w:rsidR="005671C8" w:rsidRDefault="005671C8" w:rsidP="0057711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423760" w:rsidRDefault="00423760" w:rsidP="004237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7D5F" w:rsidRDefault="001F7D5F" w:rsidP="004237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7D5F" w:rsidRDefault="001F7D5F" w:rsidP="004237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3760" w:rsidRDefault="00423760" w:rsidP="005671C8">
      <w:pPr>
        <w:spacing w:after="0"/>
        <w:rPr>
          <w:rFonts w:ascii="Times New Roman" w:hAnsi="Times New Roman" w:cs="Times New Roman"/>
          <w:sz w:val="28"/>
        </w:rPr>
      </w:pPr>
    </w:p>
    <w:p w:rsidR="00EF62AA" w:rsidRDefault="00EF62AA" w:rsidP="0042376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23760" w:rsidRDefault="00423760" w:rsidP="0042376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1F7D5F">
        <w:rPr>
          <w:rFonts w:ascii="Times New Roman" w:hAnsi="Times New Roman" w:cs="Times New Roman"/>
          <w:sz w:val="28"/>
        </w:rPr>
        <w:t>2</w:t>
      </w:r>
      <w:r w:rsidR="006279AF">
        <w:rPr>
          <w:rFonts w:ascii="Times New Roman" w:hAnsi="Times New Roman" w:cs="Times New Roman"/>
          <w:sz w:val="28"/>
        </w:rPr>
        <w:t>1</w:t>
      </w:r>
      <w:r w:rsidRPr="00555B45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6279AF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423760" w:rsidRDefault="00423760" w:rsidP="0042376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646A5" w:rsidRDefault="00F646A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646A5" w:rsidRDefault="00F646A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F646A5" w:rsidSect="0049236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3808" w:rsidRPr="00137C37" w:rsidRDefault="00083808" w:rsidP="00083808">
      <w:pPr>
        <w:pStyle w:val="a6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083808" w:rsidRPr="00137C37" w:rsidRDefault="00083808" w:rsidP="00083808">
      <w:pPr>
        <w:pStyle w:val="a4"/>
        <w:numPr>
          <w:ilvl w:val="0"/>
          <w:numId w:val="2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«Геометрия» в 7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083808" w:rsidRPr="00137C37" w:rsidRDefault="00083808" w:rsidP="00083808">
      <w:pPr>
        <w:pStyle w:val="a4"/>
        <w:numPr>
          <w:ilvl w:val="0"/>
          <w:numId w:val="2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3808" w:rsidRPr="00137C37" w:rsidRDefault="00083808" w:rsidP="00083808">
      <w:pPr>
        <w:pStyle w:val="a6"/>
        <w:numPr>
          <w:ilvl w:val="0"/>
          <w:numId w:val="2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Геометрия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 w:rsidR="0049236E">
        <w:rPr>
          <w:rFonts w:eastAsiaTheme="minorHAnsi"/>
          <w:sz w:val="28"/>
          <w:szCs w:val="28"/>
          <w:lang w:eastAsia="en-US"/>
        </w:rPr>
        <w:t>…10</w:t>
      </w:r>
    </w:p>
    <w:p w:rsidR="00083808" w:rsidRPr="00573CB3" w:rsidRDefault="00083808" w:rsidP="00083808">
      <w:pPr>
        <w:pStyle w:val="a6"/>
        <w:numPr>
          <w:ilvl w:val="0"/>
          <w:numId w:val="2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.……..1</w:t>
      </w:r>
      <w:r w:rsidR="0049236E">
        <w:rPr>
          <w:sz w:val="28"/>
          <w:szCs w:val="28"/>
        </w:rPr>
        <w:t>2</w:t>
      </w:r>
    </w:p>
    <w:p w:rsidR="00083808" w:rsidRPr="00BE0C2F" w:rsidRDefault="00083808" w:rsidP="00083808">
      <w:pPr>
        <w:pStyle w:val="a6"/>
        <w:numPr>
          <w:ilvl w:val="0"/>
          <w:numId w:val="2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планирование……………………………..1</w:t>
      </w:r>
      <w:r w:rsidR="0049236E">
        <w:rPr>
          <w:kern w:val="2"/>
          <w:sz w:val="28"/>
          <w:szCs w:val="28"/>
          <w:lang w:eastAsia="ru-RU"/>
        </w:rPr>
        <w:t>3</w:t>
      </w:r>
    </w:p>
    <w:p w:rsidR="00083808" w:rsidRDefault="00083808" w:rsidP="00083808">
      <w:pPr>
        <w:pStyle w:val="a6"/>
        <w:numPr>
          <w:ilvl w:val="0"/>
          <w:numId w:val="2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083808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обеспечение……………18</w:t>
      </w:r>
    </w:p>
    <w:p w:rsidR="00083808" w:rsidRPr="008770B9" w:rsidRDefault="00083808" w:rsidP="000838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</w:rPr>
        <w:t>геометрии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</w:rPr>
        <w:t>геометрии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</w:rPr>
        <w:t>Геометрия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 xml:space="preserve"> класс: учебник для учащихся общеобразовательных организаций / А. Г. </w:t>
      </w:r>
      <w:proofErr w:type="gramStart"/>
      <w:r w:rsidRPr="008770B9">
        <w:rPr>
          <w:rFonts w:ascii="Times New Roman" w:hAnsi="Times New Roman" w:cs="Times New Roman"/>
          <w:kern w:val="2"/>
          <w:sz w:val="28"/>
          <w:szCs w:val="28"/>
        </w:rPr>
        <w:t>Мерзляк</w:t>
      </w:r>
      <w:proofErr w:type="gramEnd"/>
      <w:r w:rsidRPr="008770B9">
        <w:rPr>
          <w:rFonts w:ascii="Times New Roman" w:hAnsi="Times New Roman" w:cs="Times New Roman"/>
          <w:kern w:val="2"/>
          <w:sz w:val="28"/>
          <w:szCs w:val="28"/>
        </w:rPr>
        <w:t>, В. Б.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 xml:space="preserve">Полонский, М. С. Якир. М.: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</w:rPr>
        <w:t>-Граф, 20</w:t>
      </w:r>
      <w:r w:rsidR="006279AF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8770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83808" w:rsidRDefault="00083808" w:rsidP="000838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7 классе на изучение курса отводится 68 часов из расчёта 2 часа в неделю.</w:t>
      </w:r>
    </w:p>
    <w:p w:rsidR="00A53C1E" w:rsidRPr="00DE2150" w:rsidRDefault="00A53C1E" w:rsidP="00A53C1E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>: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53C1E" w:rsidRDefault="00A53C1E" w:rsidP="00A53C1E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A53C1E" w:rsidRPr="00DE2150" w:rsidRDefault="00A53C1E" w:rsidP="00A53C1E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геометрии</w:t>
      </w:r>
      <w:r w:rsidRPr="00DE2150">
        <w:rPr>
          <w:sz w:val="28"/>
          <w:szCs w:val="28"/>
        </w:rPr>
        <w:t xml:space="preserve"> в основной школе являются: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A53C1E" w:rsidRPr="00DE2150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Геометрия» условий для овладения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53C1E" w:rsidRPr="00BA76C5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A53C1E" w:rsidRPr="00BA76C5" w:rsidRDefault="00A53C1E" w:rsidP="00A53C1E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083808" w:rsidRPr="00962F39" w:rsidRDefault="00083808" w:rsidP="00962F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83808" w:rsidRPr="008770B9" w:rsidRDefault="00083808" w:rsidP="0008380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770B9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результаты освоения учебного предмета в 7 классе 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rStyle w:val="FontStyle50"/>
          <w:b/>
          <w:bCs/>
          <w:i w:val="0"/>
          <w:sz w:val="28"/>
          <w:szCs w:val="28"/>
        </w:rPr>
      </w:pPr>
      <w:r w:rsidRPr="008770B9">
        <w:rPr>
          <w:rStyle w:val="FontStyle51"/>
          <w:b/>
          <w:bCs/>
          <w:i/>
          <w:sz w:val="28"/>
          <w:szCs w:val="28"/>
        </w:rPr>
        <w:t>Личностные: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8770B9">
        <w:rPr>
          <w:sz w:val="28"/>
          <w:szCs w:val="28"/>
        </w:rPr>
        <w:t>обучающихся</w:t>
      </w:r>
      <w:proofErr w:type="gramEnd"/>
      <w:r w:rsidRPr="008770B9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770B9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lastRenderedPageBreak/>
        <w:t>4) критичность мышления, инициатива, находчивость, активность при решении математических задач;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8770B9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8770B9">
        <w:rPr>
          <w:rStyle w:val="FontStyle51"/>
          <w:b/>
          <w:bCs/>
          <w:i/>
          <w:sz w:val="28"/>
          <w:szCs w:val="28"/>
        </w:rPr>
        <w:t>: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4) развитие компетентности в области использования информационно-коммуникационных технологий;</w:t>
      </w:r>
    </w:p>
    <w:p w:rsidR="00083808" w:rsidRPr="008770B9" w:rsidRDefault="002F374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3808" w:rsidRPr="008770B9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083808" w:rsidRPr="008770B9" w:rsidRDefault="002F374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3808" w:rsidRPr="008770B9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083808" w:rsidRPr="008770B9" w:rsidRDefault="002F374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3808" w:rsidRPr="008770B9">
        <w:rPr>
          <w:sz w:val="28"/>
          <w:szCs w:val="28"/>
        </w:rPr>
        <w:t>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3808" w:rsidRPr="008770B9" w:rsidRDefault="002F374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3808" w:rsidRPr="008770B9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083808" w:rsidRPr="008770B9" w:rsidRDefault="002F374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3808" w:rsidRPr="008770B9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lastRenderedPageBreak/>
        <w:t>1</w:t>
      </w:r>
      <w:r w:rsidR="002F374B">
        <w:rPr>
          <w:sz w:val="28"/>
          <w:szCs w:val="28"/>
        </w:rPr>
        <w:t>0</w:t>
      </w:r>
      <w:r w:rsidRPr="008770B9">
        <w:rPr>
          <w:sz w:val="28"/>
          <w:szCs w:val="28"/>
        </w:rPr>
        <w:t>) умение иллюстрировать изученные понятия и свойства фигур, опровергать неверные утверждения;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</w:t>
      </w:r>
      <w:r w:rsidR="002F374B">
        <w:rPr>
          <w:sz w:val="28"/>
          <w:szCs w:val="28"/>
        </w:rPr>
        <w:t>1</w:t>
      </w:r>
      <w:r w:rsidRPr="008770B9">
        <w:rPr>
          <w:sz w:val="28"/>
          <w:szCs w:val="28"/>
        </w:rPr>
        <w:t>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083808" w:rsidRPr="008770B9" w:rsidRDefault="00083808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</w:t>
      </w:r>
      <w:r w:rsidR="002F374B">
        <w:rPr>
          <w:sz w:val="28"/>
          <w:szCs w:val="28"/>
        </w:rPr>
        <w:t>2</w:t>
      </w:r>
      <w:r w:rsidRPr="008770B9">
        <w:rPr>
          <w:sz w:val="28"/>
          <w:szCs w:val="28"/>
        </w:rPr>
        <w:t>) умение видеть геометрическую задачу в контексте проблемной ситуации в других дисциплинах, в окружающей жизни;</w:t>
      </w:r>
    </w:p>
    <w:p w:rsidR="00531C5B" w:rsidRPr="00531C5B" w:rsidRDefault="00531C5B" w:rsidP="00531C5B">
      <w:pPr>
        <w:pStyle w:val="a6"/>
        <w:spacing w:line="276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531C5B" w:rsidRPr="00531C5B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 использовать буквенную символику для записи общих утверждений, формул, выражений, уравнений;</w:t>
      </w:r>
    </w:p>
    <w:p w:rsidR="00513154" w:rsidRDefault="00531C5B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фигур;</w:t>
      </w:r>
    </w:p>
    <w:p w:rsidR="00513154" w:rsidRPr="00513154" w:rsidRDefault="00513154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13154">
        <w:rPr>
          <w:sz w:val="28"/>
          <w:szCs w:val="28"/>
        </w:rPr>
        <w:t>•  изображать фигуры на плоскости;</w:t>
      </w:r>
    </w:p>
    <w:p w:rsidR="00513154" w:rsidRPr="00513154" w:rsidRDefault="00513154" w:rsidP="00083808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13154">
        <w:rPr>
          <w:sz w:val="28"/>
          <w:szCs w:val="28"/>
        </w:rPr>
        <w:t>• использовать геометрический язык для описания предметов окружающего мира</w:t>
      </w:r>
      <w:r>
        <w:rPr>
          <w:sz w:val="28"/>
          <w:szCs w:val="28"/>
        </w:rPr>
        <w:t>.</w:t>
      </w:r>
    </w:p>
    <w:p w:rsidR="0079762B" w:rsidRDefault="0079762B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85" w:rsidRDefault="00083808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0A1085" w:rsidRPr="000A1085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0A1085"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Приводить примеры геометрических фигур.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Описывать точку, прямую, отрезок, луч, угол.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Формулировать: определения: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 свойства: расположения точек на прямой, измерения отрезков и углов, смежных и вертикальных углов, перпендикулярных прямых; основное свойство прямой.</w:t>
      </w:r>
      <w:proofErr w:type="gramEnd"/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Классифицировать углы.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 xml:space="preserve">Доказывать: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</w: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083808">
        <w:rPr>
          <w:rFonts w:ascii="Times New Roman" w:hAnsi="Times New Roman" w:cs="Times New Roman"/>
          <w:color w:val="auto"/>
          <w:sz w:val="28"/>
          <w:szCs w:val="28"/>
        </w:rPr>
        <w:t xml:space="preserve"> данной прямой).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Находить длину отрезка, градусную меру угла, используя свойства их измерений.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Изображать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Пояснять, что такое аксиома, определение.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Решать задачи на вычисление и доказательство, проводя необходимые доказательные рассуждения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Описывать смысл понятия «равные фигуры». Приводить примеры равных фигур.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Изображать и находить на рисунках равносторонние, равнобедренные, прямоугольные, остроугольные, тупоугольные треугольники и их элементы.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Классифицировать треугольники по сторонам и углам.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Формулировать: 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свойства: равнобедренного треугольника, серединного перпендикуляра отрезка, основного свойства равенства треугольников; признаки: равенства треугольников, равнобедренного треугольника.</w:t>
      </w:r>
      <w:proofErr w:type="gramEnd"/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Доказывать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</w:r>
      <w:proofErr w:type="gramEnd"/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Разъяснять,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Решать задачи на вычисление и доказательство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 xml:space="preserve">Распознавать на чертежах </w:t>
      </w: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параллельные</w:t>
      </w:r>
      <w:proofErr w:type="gramEnd"/>
      <w:r w:rsidRPr="00083808">
        <w:rPr>
          <w:rFonts w:ascii="Times New Roman" w:hAnsi="Times New Roman" w:cs="Times New Roman"/>
          <w:color w:val="auto"/>
          <w:sz w:val="28"/>
          <w:szCs w:val="28"/>
        </w:rPr>
        <w:t xml:space="preserve"> прямые. Изображать с помощью линейки и угольника параллельные прямые.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Описывать углы, образованные при пересечении двух прямых секущей.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Формулировать: определения: параллельных прямых, расстояния между параллельными прямыми, внешнего угла треугольника, гипотенузы и катета; свойства: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признаки: параллельности прямых, равенства прямоугольных треугольников.</w:t>
      </w:r>
      <w:proofErr w:type="gramEnd"/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Доказывать: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Решать задачи на вычисление и доказательство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Пояснять, что такое задача на построение; геометрическое место точек (ГМТ). Приводить примеры ГМТ.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Изображать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Формулировать: определения: окружности, круга, их элементов; касательной к окружности; окружности, описанной около треугольника, окружности, вписанной в треугольник; свойства: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треугольника; признаки касательной.</w:t>
      </w:r>
      <w:proofErr w:type="gramEnd"/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Доказывать: 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касательной.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Строить треугольник по трём сторонам.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Решать задачи на вычисление, доказательство и построение</w:t>
      </w:r>
      <w:r w:rsidR="000B69E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1085" w:rsidRPr="000A1085" w:rsidRDefault="00083808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0A1085"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Научиться описывать реальные события на языке геометрии.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Научиться решать практические задачи, связанные с нахождением геометрических величи</w:t>
      </w:r>
      <w:proofErr w:type="gramStart"/>
      <w:r w:rsidRPr="00083808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083808">
        <w:rPr>
          <w:rFonts w:ascii="Times New Roman" w:hAnsi="Times New Roman" w:cs="Times New Roman"/>
          <w:color w:val="auto"/>
          <w:sz w:val="28"/>
          <w:szCs w:val="28"/>
        </w:rPr>
        <w:t>используя при необходимости справочные и технические средства);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Научиться видеть математическую задачу в контексте проблемной ситуации в других дисциплинах, в окружающей жизни.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Научиться находить в различных источниках информацию, необходимую для решения математических проблем, и представлять ее в понятной форме.</w:t>
      </w:r>
    </w:p>
    <w:p w:rsidR="005612E6" w:rsidRPr="00083808" w:rsidRDefault="005612E6" w:rsidP="00083808">
      <w:pPr>
        <w:pStyle w:val="ac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808">
        <w:rPr>
          <w:rFonts w:ascii="Times New Roman" w:hAnsi="Times New Roman" w:cs="Times New Roman"/>
          <w:color w:val="auto"/>
          <w:sz w:val="28"/>
          <w:szCs w:val="28"/>
        </w:rPr>
        <w:t>Научиться применять дополнительные признаки равенства треугольников в задачах повышенного уровня сложности.</w:t>
      </w:r>
    </w:p>
    <w:p w:rsidR="000A1085" w:rsidRPr="007863CE" w:rsidRDefault="000A1085" w:rsidP="002F374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>(</w:t>
      </w:r>
      <w:r w:rsidR="00491E84">
        <w:rPr>
          <w:rFonts w:ascii="Times New Roman" w:hAnsi="Times New Roman" w:cs="Times New Roman"/>
          <w:b/>
          <w:bCs/>
          <w:kern w:val="2"/>
          <w:sz w:val="28"/>
          <w:szCs w:val="28"/>
        </w:rPr>
        <w:t>68</w:t>
      </w:r>
      <w:r w:rsidRPr="007863C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часов)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Простейшие геометрические фигуры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 xml:space="preserve">Точка, прямая. Отрезок, луч. Угол. Виды углов. Смежные и вертикальные углы. Биссектриса </w:t>
      </w:r>
      <w:proofErr w:type="spellStart"/>
      <w:r w:rsidRPr="00491E84">
        <w:rPr>
          <w:sz w:val="28"/>
          <w:szCs w:val="28"/>
        </w:rPr>
        <w:t>угла</w:t>
      </w:r>
      <w:proofErr w:type="gramStart"/>
      <w:r w:rsidRPr="00491E84">
        <w:rPr>
          <w:sz w:val="28"/>
          <w:szCs w:val="28"/>
        </w:rPr>
        <w:t>.П</w:t>
      </w:r>
      <w:proofErr w:type="gramEnd"/>
      <w:r w:rsidRPr="00491E84">
        <w:rPr>
          <w:sz w:val="28"/>
          <w:szCs w:val="28"/>
        </w:rPr>
        <w:t>ересекающиеся</w:t>
      </w:r>
      <w:proofErr w:type="spellEnd"/>
      <w:r w:rsidRPr="00491E84">
        <w:rPr>
          <w:sz w:val="28"/>
          <w:szCs w:val="28"/>
        </w:rPr>
        <w:t xml:space="preserve"> и параллельные прямые. Перпендикулярные прямые. Признаки параллельности </w:t>
      </w:r>
      <w:proofErr w:type="gramStart"/>
      <w:r w:rsidRPr="00491E84">
        <w:rPr>
          <w:sz w:val="28"/>
          <w:szCs w:val="28"/>
        </w:rPr>
        <w:t>прямых</w:t>
      </w:r>
      <w:proofErr w:type="gramEnd"/>
      <w:r w:rsidRPr="00491E84">
        <w:rPr>
          <w:sz w:val="28"/>
          <w:szCs w:val="28"/>
        </w:rPr>
        <w:t xml:space="preserve">. Свойства </w:t>
      </w:r>
      <w:proofErr w:type="gramStart"/>
      <w:r w:rsidRPr="00491E84">
        <w:rPr>
          <w:sz w:val="28"/>
          <w:szCs w:val="28"/>
        </w:rPr>
        <w:t>параллельных</w:t>
      </w:r>
      <w:proofErr w:type="gramEnd"/>
      <w:r w:rsidRPr="00491E84">
        <w:rPr>
          <w:sz w:val="28"/>
          <w:szCs w:val="28"/>
        </w:rPr>
        <w:t xml:space="preserve"> прямых. Перпендикуляр и наклонная </w:t>
      </w:r>
      <w:proofErr w:type="gramStart"/>
      <w:r w:rsidRPr="00491E84">
        <w:rPr>
          <w:sz w:val="28"/>
          <w:szCs w:val="28"/>
        </w:rPr>
        <w:t>к</w:t>
      </w:r>
      <w:proofErr w:type="gramEnd"/>
      <w:r w:rsidRPr="00491E84">
        <w:rPr>
          <w:sz w:val="28"/>
          <w:szCs w:val="28"/>
        </w:rPr>
        <w:t xml:space="preserve"> прямой.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Многоугольники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</w:t>
      </w:r>
      <w:proofErr w:type="spellStart"/>
      <w:r w:rsidRPr="00491E84">
        <w:rPr>
          <w:sz w:val="28"/>
          <w:szCs w:val="28"/>
        </w:rPr>
        <w:t>перпендикуляротрезка</w:t>
      </w:r>
      <w:proofErr w:type="spellEnd"/>
      <w:r w:rsidRPr="00491E84">
        <w:rPr>
          <w:sz w:val="28"/>
          <w:szCs w:val="28"/>
        </w:rPr>
        <w:t xml:space="preserve">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>Геометрическое место точек (ГМТ). Серединный перпендикуляр отрезка и биссектриса угла как ГМТ.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491E84">
        <w:rPr>
          <w:sz w:val="28"/>
          <w:szCs w:val="28"/>
        </w:rPr>
        <w:t>данному</w:t>
      </w:r>
      <w:proofErr w:type="gramEnd"/>
      <w:r w:rsidRPr="00491E84">
        <w:rPr>
          <w:sz w:val="28"/>
          <w:szCs w:val="28"/>
        </w:rPr>
        <w:t xml:space="preserve">, построение серединного </w:t>
      </w:r>
      <w:r w:rsidRPr="00491E84">
        <w:rPr>
          <w:sz w:val="28"/>
          <w:szCs w:val="28"/>
        </w:rPr>
        <w:lastRenderedPageBreak/>
        <w:t>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Измерение геометрических величин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 xml:space="preserve">Длина отрезка. Расстояние между двумя точками. Расстояние от точки </w:t>
      </w:r>
      <w:proofErr w:type="gramStart"/>
      <w:r w:rsidRPr="00491E84">
        <w:rPr>
          <w:sz w:val="28"/>
          <w:szCs w:val="28"/>
        </w:rPr>
        <w:t>до</w:t>
      </w:r>
      <w:proofErr w:type="gramEnd"/>
      <w:r w:rsidRPr="00491E84">
        <w:rPr>
          <w:sz w:val="28"/>
          <w:szCs w:val="28"/>
        </w:rPr>
        <w:t xml:space="preserve"> прямой. Расстояние между </w:t>
      </w:r>
      <w:proofErr w:type="gramStart"/>
      <w:r w:rsidRPr="00491E84">
        <w:rPr>
          <w:sz w:val="28"/>
          <w:szCs w:val="28"/>
        </w:rPr>
        <w:t>параллельными</w:t>
      </w:r>
      <w:proofErr w:type="gramEnd"/>
      <w:r w:rsidRPr="00491E84">
        <w:rPr>
          <w:sz w:val="28"/>
          <w:szCs w:val="28"/>
        </w:rPr>
        <w:t xml:space="preserve"> прямыми.</w:t>
      </w:r>
    </w:p>
    <w:p w:rsidR="000B69EB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 xml:space="preserve">Периметр </w:t>
      </w:r>
      <w:proofErr w:type="spellStart"/>
      <w:r w:rsidRPr="00491E84">
        <w:rPr>
          <w:sz w:val="28"/>
          <w:szCs w:val="28"/>
        </w:rPr>
        <w:t>многоугольника</w:t>
      </w:r>
      <w:proofErr w:type="gramStart"/>
      <w:r w:rsidRPr="00491E84">
        <w:rPr>
          <w:sz w:val="28"/>
          <w:szCs w:val="28"/>
        </w:rPr>
        <w:t>.Д</w:t>
      </w:r>
      <w:proofErr w:type="gramEnd"/>
      <w:r w:rsidRPr="00491E84">
        <w:rPr>
          <w:sz w:val="28"/>
          <w:szCs w:val="28"/>
        </w:rPr>
        <w:t>лина</w:t>
      </w:r>
      <w:proofErr w:type="spellEnd"/>
      <w:r w:rsidRPr="00491E84">
        <w:rPr>
          <w:sz w:val="28"/>
          <w:szCs w:val="28"/>
        </w:rPr>
        <w:t xml:space="preserve"> окружности. Длина дуги окружности. Градусная мера угла. 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 xml:space="preserve">Равновеликие фигуры. 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Элементы логики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</w:t>
      </w:r>
      <w:proofErr w:type="gramStart"/>
      <w:r w:rsidRPr="00491E84">
        <w:rPr>
          <w:sz w:val="28"/>
          <w:szCs w:val="28"/>
        </w:rPr>
        <w:t>.Н</w:t>
      </w:r>
      <w:proofErr w:type="gramEnd"/>
      <w:r w:rsidRPr="00491E84">
        <w:rPr>
          <w:sz w:val="28"/>
          <w:szCs w:val="28"/>
        </w:rPr>
        <w:t xml:space="preserve">еобходимое и достаточное условия. Употребление логических </w:t>
      </w:r>
      <w:proofErr w:type="gramStart"/>
      <w:r w:rsidRPr="00491E84">
        <w:rPr>
          <w:sz w:val="28"/>
          <w:szCs w:val="28"/>
        </w:rPr>
        <w:t>связок</w:t>
      </w:r>
      <w:proofErr w:type="gramEnd"/>
      <w:r w:rsidRPr="00491E84">
        <w:rPr>
          <w:sz w:val="28"/>
          <w:szCs w:val="28"/>
        </w:rPr>
        <w:t xml:space="preserve"> </w:t>
      </w:r>
      <w:r w:rsidRPr="00491E84">
        <w:rPr>
          <w:i/>
          <w:iCs/>
          <w:sz w:val="28"/>
          <w:szCs w:val="28"/>
        </w:rPr>
        <w:t>если …</w:t>
      </w:r>
      <w:r w:rsidRPr="00491E84">
        <w:rPr>
          <w:sz w:val="28"/>
          <w:szCs w:val="28"/>
        </w:rPr>
        <w:t xml:space="preserve">, </w:t>
      </w:r>
      <w:r w:rsidRPr="00491E84">
        <w:rPr>
          <w:i/>
          <w:iCs/>
          <w:sz w:val="28"/>
          <w:szCs w:val="28"/>
        </w:rPr>
        <w:t>то …</w:t>
      </w:r>
      <w:r w:rsidRPr="00491E84">
        <w:rPr>
          <w:sz w:val="28"/>
          <w:szCs w:val="28"/>
        </w:rPr>
        <w:t xml:space="preserve">; </w:t>
      </w:r>
      <w:r w:rsidRPr="00491E84">
        <w:rPr>
          <w:i/>
          <w:iCs/>
          <w:sz w:val="28"/>
          <w:szCs w:val="28"/>
        </w:rPr>
        <w:t>тогда и только тогда</w:t>
      </w:r>
      <w:r w:rsidRPr="00491E84">
        <w:rPr>
          <w:sz w:val="28"/>
          <w:szCs w:val="28"/>
        </w:rPr>
        <w:t>.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b/>
          <w:sz w:val="28"/>
          <w:szCs w:val="28"/>
        </w:rPr>
      </w:pPr>
      <w:r w:rsidRPr="00491E84">
        <w:rPr>
          <w:b/>
          <w:sz w:val="28"/>
          <w:szCs w:val="28"/>
        </w:rPr>
        <w:t>Геометрия в историческом развитии</w:t>
      </w:r>
    </w:p>
    <w:p w:rsidR="0049236E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>Из истории геометрии, «Начала» Евклида. История пятого постулата Евклида. Тригонометрия — наука об измерении треугольников. Как зародилась идея координат.</w:t>
      </w:r>
    </w:p>
    <w:p w:rsidR="00491E84" w:rsidRPr="00491E84" w:rsidRDefault="00491E84" w:rsidP="0049236E">
      <w:pPr>
        <w:pStyle w:val="a6"/>
        <w:spacing w:line="360" w:lineRule="auto"/>
        <w:ind w:left="-550" w:firstLine="550"/>
        <w:jc w:val="both"/>
        <w:rPr>
          <w:sz w:val="28"/>
          <w:szCs w:val="28"/>
        </w:rPr>
      </w:pPr>
      <w:r w:rsidRPr="00491E84">
        <w:rPr>
          <w:sz w:val="28"/>
          <w:szCs w:val="28"/>
        </w:rPr>
        <w:t>Н. И. Лобачевский. Л. Эйлер. Фалес. Пифагор.</w:t>
      </w:r>
    </w:p>
    <w:p w:rsidR="000B69EB" w:rsidRDefault="000B69EB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  <w:sectPr w:rsidR="000B69EB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геом</w:t>
            </w:r>
            <w:r w:rsidR="00083808">
              <w:rPr>
                <w:rFonts w:ascii="Times New Roman" w:hAnsi="Times New Roman" w:cs="Times New Roman"/>
                <w:sz w:val="28"/>
                <w:szCs w:val="28"/>
              </w:rPr>
              <w:t>етрические фигуры и их свойства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491E84" w:rsidRPr="00571E92" w:rsidRDefault="00083808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491E84" w:rsidRPr="00571E92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</w:t>
            </w:r>
            <w:r w:rsidR="00083808">
              <w:rPr>
                <w:rFonts w:ascii="Times New Roman" w:hAnsi="Times New Roman" w:cs="Times New Roman"/>
                <w:sz w:val="28"/>
                <w:szCs w:val="28"/>
              </w:rPr>
              <w:t>рямые. Сумма углов треугольника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491E84" w:rsidRPr="00571E92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</w:t>
            </w:r>
            <w:r w:rsidR="00083808">
              <w:rPr>
                <w:rFonts w:ascii="Times New Roman" w:hAnsi="Times New Roman" w:cs="Times New Roman"/>
                <w:sz w:val="28"/>
                <w:szCs w:val="28"/>
              </w:rPr>
              <w:t>круг. Геометрические построения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1E84" w:rsidRPr="000A1085" w:rsidTr="007863CE">
        <w:trPr>
          <w:trHeight w:val="341"/>
        </w:trPr>
        <w:tc>
          <w:tcPr>
            <w:tcW w:w="671" w:type="dxa"/>
          </w:tcPr>
          <w:p w:rsidR="00491E84" w:rsidRPr="000A1085" w:rsidRDefault="00491E84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491E84" w:rsidRPr="00F23BD9" w:rsidRDefault="00491E84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="00083808">
              <w:rPr>
                <w:rFonts w:ascii="Times New Roman" w:hAnsi="Times New Roman" w:cs="Times New Roman"/>
                <w:sz w:val="28"/>
                <w:szCs w:val="28"/>
              </w:rPr>
              <w:t>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491E84" w:rsidRPr="00BE405C" w:rsidRDefault="00491E84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808" w:rsidRPr="000A1085" w:rsidTr="007863CE">
        <w:trPr>
          <w:trHeight w:val="341"/>
        </w:trPr>
        <w:tc>
          <w:tcPr>
            <w:tcW w:w="671" w:type="dxa"/>
          </w:tcPr>
          <w:p w:rsidR="00083808" w:rsidRDefault="00083808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083808" w:rsidRDefault="00083808" w:rsidP="00803B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83808" w:rsidRDefault="00083808" w:rsidP="00803B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A1085" w:rsidRPr="000A1085" w:rsidRDefault="000A1085" w:rsidP="0049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85" w:rsidRPr="000A1085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98" w:rsidRDefault="006D5D98" w:rsidP="007E4452">
      <w:pPr>
        <w:spacing w:after="0" w:line="240" w:lineRule="auto"/>
      </w:pPr>
      <w:r>
        <w:separator/>
      </w:r>
    </w:p>
  </w:endnote>
  <w:endnote w:type="continuationSeparator" w:id="0">
    <w:p w:rsidR="006D5D98" w:rsidRDefault="006D5D98" w:rsidP="007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30792"/>
      <w:docPartObj>
        <w:docPartGallery w:val="Page Numbers (Bottom of Page)"/>
        <w:docPartUnique/>
      </w:docPartObj>
    </w:sdtPr>
    <w:sdtEndPr/>
    <w:sdtContent>
      <w:p w:rsidR="0049236E" w:rsidRDefault="00EE3338">
        <w:pPr>
          <w:pStyle w:val="af"/>
          <w:jc w:val="center"/>
        </w:pPr>
        <w:r>
          <w:fldChar w:fldCharType="begin"/>
        </w:r>
        <w:r w:rsidR="0049236E">
          <w:instrText>PAGE   \* MERGEFORMAT</w:instrText>
        </w:r>
        <w:r>
          <w:fldChar w:fldCharType="separate"/>
        </w:r>
        <w:r w:rsidR="005671C8">
          <w:rPr>
            <w:noProof/>
          </w:rPr>
          <w:t>2</w:t>
        </w:r>
        <w:r>
          <w:fldChar w:fldCharType="end"/>
        </w:r>
      </w:p>
    </w:sdtContent>
  </w:sdt>
  <w:p w:rsidR="0049236E" w:rsidRDefault="0049236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98" w:rsidRDefault="006D5D98" w:rsidP="007E4452">
      <w:pPr>
        <w:spacing w:after="0" w:line="240" w:lineRule="auto"/>
      </w:pPr>
      <w:r>
        <w:separator/>
      </w:r>
    </w:p>
  </w:footnote>
  <w:footnote w:type="continuationSeparator" w:id="0">
    <w:p w:rsidR="006D5D98" w:rsidRDefault="006D5D98" w:rsidP="007E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B4"/>
    <w:multiLevelType w:val="hybridMultilevel"/>
    <w:tmpl w:val="E29051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8A3"/>
    <w:multiLevelType w:val="hybridMultilevel"/>
    <w:tmpl w:val="50948D8A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6D55"/>
    <w:multiLevelType w:val="hybridMultilevel"/>
    <w:tmpl w:val="2A2AFB5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1F92"/>
    <w:multiLevelType w:val="hybridMultilevel"/>
    <w:tmpl w:val="B2561C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3B25"/>
    <w:multiLevelType w:val="hybridMultilevel"/>
    <w:tmpl w:val="854E9B6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71F6B"/>
    <w:multiLevelType w:val="hybridMultilevel"/>
    <w:tmpl w:val="0A5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65AF2"/>
    <w:multiLevelType w:val="hybridMultilevel"/>
    <w:tmpl w:val="7B4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6A2F"/>
    <w:multiLevelType w:val="hybridMultilevel"/>
    <w:tmpl w:val="FE82587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2459"/>
    <w:multiLevelType w:val="hybridMultilevel"/>
    <w:tmpl w:val="2B9A259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34AB3"/>
    <w:multiLevelType w:val="hybridMultilevel"/>
    <w:tmpl w:val="D6CCEF5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A024D"/>
    <w:multiLevelType w:val="hybridMultilevel"/>
    <w:tmpl w:val="C144E1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764E3"/>
    <w:multiLevelType w:val="hybridMultilevel"/>
    <w:tmpl w:val="67860DF6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69E42934"/>
    <w:multiLevelType w:val="hybridMultilevel"/>
    <w:tmpl w:val="E2B4968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D48DA"/>
    <w:multiLevelType w:val="hybridMultilevel"/>
    <w:tmpl w:val="3CFA8E4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4813D3"/>
    <w:multiLevelType w:val="hybridMultilevel"/>
    <w:tmpl w:val="5526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19"/>
  </w:num>
  <w:num w:numId="17">
    <w:abstractNumId w:val="12"/>
  </w:num>
  <w:num w:numId="18">
    <w:abstractNumId w:val="17"/>
  </w:num>
  <w:num w:numId="19">
    <w:abstractNumId w:val="20"/>
  </w:num>
  <w:num w:numId="20">
    <w:abstractNumId w:val="1"/>
  </w:num>
  <w:num w:numId="21">
    <w:abstractNumId w:val="21"/>
  </w:num>
  <w:num w:numId="22">
    <w:abstractNumId w:val="16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B73"/>
    <w:rsid w:val="000438EE"/>
    <w:rsid w:val="00083808"/>
    <w:rsid w:val="000A1085"/>
    <w:rsid w:val="000B69EB"/>
    <w:rsid w:val="000C7B73"/>
    <w:rsid w:val="000D539F"/>
    <w:rsid w:val="0010479D"/>
    <w:rsid w:val="001102B2"/>
    <w:rsid w:val="0012709B"/>
    <w:rsid w:val="001606DF"/>
    <w:rsid w:val="00166686"/>
    <w:rsid w:val="0017652C"/>
    <w:rsid w:val="001C00E6"/>
    <w:rsid w:val="001F7D5F"/>
    <w:rsid w:val="002217C4"/>
    <w:rsid w:val="00243DD5"/>
    <w:rsid w:val="002A7F87"/>
    <w:rsid w:val="002E1D8D"/>
    <w:rsid w:val="002F374B"/>
    <w:rsid w:val="003B7818"/>
    <w:rsid w:val="00423760"/>
    <w:rsid w:val="0043710B"/>
    <w:rsid w:val="004911F2"/>
    <w:rsid w:val="00491E84"/>
    <w:rsid w:val="0049236E"/>
    <w:rsid w:val="004A57A3"/>
    <w:rsid w:val="004E20CD"/>
    <w:rsid w:val="00513154"/>
    <w:rsid w:val="00531C5B"/>
    <w:rsid w:val="00532351"/>
    <w:rsid w:val="0054553A"/>
    <w:rsid w:val="00553AA2"/>
    <w:rsid w:val="00555B45"/>
    <w:rsid w:val="00556502"/>
    <w:rsid w:val="005612E6"/>
    <w:rsid w:val="005636BD"/>
    <w:rsid w:val="005671C8"/>
    <w:rsid w:val="005768DC"/>
    <w:rsid w:val="00577113"/>
    <w:rsid w:val="006279AF"/>
    <w:rsid w:val="0064650F"/>
    <w:rsid w:val="00667ADA"/>
    <w:rsid w:val="006D5D98"/>
    <w:rsid w:val="00714265"/>
    <w:rsid w:val="00726EAC"/>
    <w:rsid w:val="007425E2"/>
    <w:rsid w:val="007530CC"/>
    <w:rsid w:val="00771604"/>
    <w:rsid w:val="007863CE"/>
    <w:rsid w:val="0079762B"/>
    <w:rsid w:val="007E4452"/>
    <w:rsid w:val="007F6FCC"/>
    <w:rsid w:val="00822CDF"/>
    <w:rsid w:val="00883A67"/>
    <w:rsid w:val="008A1C47"/>
    <w:rsid w:val="008D7E0F"/>
    <w:rsid w:val="008F1B0D"/>
    <w:rsid w:val="0091142E"/>
    <w:rsid w:val="00962F39"/>
    <w:rsid w:val="009D4475"/>
    <w:rsid w:val="00A155B8"/>
    <w:rsid w:val="00A53C1E"/>
    <w:rsid w:val="00A9319B"/>
    <w:rsid w:val="00B43DC5"/>
    <w:rsid w:val="00C05618"/>
    <w:rsid w:val="00CF45BA"/>
    <w:rsid w:val="00CF5F6C"/>
    <w:rsid w:val="00D54E83"/>
    <w:rsid w:val="00EE3338"/>
    <w:rsid w:val="00EF62AA"/>
    <w:rsid w:val="00F040CA"/>
    <w:rsid w:val="00F27BB6"/>
    <w:rsid w:val="00F646A5"/>
    <w:rsid w:val="00F85A1C"/>
    <w:rsid w:val="00F86D56"/>
    <w:rsid w:val="00FB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character" w:customStyle="1" w:styleId="FontStyle55">
    <w:name w:val="Font Style55"/>
    <w:uiPriority w:val="99"/>
    <w:rsid w:val="007E4452"/>
    <w:rPr>
      <w:rFonts w:ascii="Segoe UI" w:hAnsi="Segoe UI" w:cs="Segoe UI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452"/>
    <w:rPr>
      <w:vertAlign w:val="superscript"/>
    </w:rPr>
  </w:style>
  <w:style w:type="character" w:customStyle="1" w:styleId="FontStyle45">
    <w:name w:val="Font Style45"/>
    <w:uiPriority w:val="99"/>
    <w:rsid w:val="007E4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7E44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7E4452"/>
    <w:rPr>
      <w:rFonts w:ascii="Segoe UI" w:hAnsi="Segoe UI" w:cs="Segoe UI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52"/>
    <w:rPr>
      <w:rFonts w:ascii="Tahoma" w:hAnsi="Tahoma" w:cs="Tahoma"/>
      <w:sz w:val="16"/>
      <w:szCs w:val="16"/>
    </w:rPr>
  </w:style>
  <w:style w:type="paragraph" w:customStyle="1" w:styleId="Style40">
    <w:name w:val="Style40"/>
    <w:basedOn w:val="a"/>
    <w:uiPriority w:val="99"/>
    <w:rsid w:val="00491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8380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083808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0838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styleId="ad">
    <w:name w:val="header"/>
    <w:basedOn w:val="a"/>
    <w:link w:val="ae"/>
    <w:uiPriority w:val="99"/>
    <w:unhideWhenUsed/>
    <w:rsid w:val="0049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236E"/>
  </w:style>
  <w:style w:type="paragraph" w:styleId="af">
    <w:name w:val="footer"/>
    <w:basedOn w:val="a"/>
    <w:link w:val="af0"/>
    <w:uiPriority w:val="99"/>
    <w:unhideWhenUsed/>
    <w:rsid w:val="0049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236E"/>
  </w:style>
  <w:style w:type="character" w:customStyle="1" w:styleId="af1">
    <w:name w:val="Основной текст_"/>
    <w:link w:val="2"/>
    <w:locked/>
    <w:rsid w:val="00962F39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1"/>
    <w:rsid w:val="00962F39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">
    <w:name w:val="Основной текст1"/>
    <w:rsid w:val="00962F39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BE15-D35D-471C-B4E7-5477A25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8</cp:revision>
  <dcterms:created xsi:type="dcterms:W3CDTF">2019-08-28T12:19:00Z</dcterms:created>
  <dcterms:modified xsi:type="dcterms:W3CDTF">2021-08-25T16:57:00Z</dcterms:modified>
</cp:coreProperties>
</file>