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91" w:rsidRDefault="00666D3F">
      <w:pPr>
        <w:pStyle w:val="a3"/>
        <w:ind w:left="880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35040" cy="9159875"/>
            <wp:effectExtent l="19050" t="0" r="3810" b="0"/>
            <wp:docPr id="2" name="Рисунок 1" descr="C:\Users\Ольга\Desktop\На сайт\Программы\20-21\4 класс\4 класс, ШР\4 класс, русский язык, 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класс, ШР\4 класс, русский язык, Ш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91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91" w:rsidRDefault="000A7891">
      <w:pPr>
        <w:rPr>
          <w:sz w:val="20"/>
        </w:rPr>
        <w:sectPr w:rsidR="000A7891">
          <w:type w:val="continuous"/>
          <w:pgSz w:w="11910" w:h="16840"/>
          <w:pgMar w:top="1120" w:right="80" w:bottom="280" w:left="1600" w:header="720" w:footer="720" w:gutter="0"/>
          <w:cols w:space="720"/>
        </w:sectPr>
      </w:pPr>
    </w:p>
    <w:p w:rsidR="000A7891" w:rsidRDefault="00C20C14">
      <w:pPr>
        <w:spacing w:before="76"/>
        <w:ind w:left="2348" w:right="2243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755994985"/>
        <w:docPartObj>
          <w:docPartGallery w:val="Table of Contents"/>
          <w:docPartUnique/>
        </w:docPartObj>
      </w:sdtPr>
      <w:sdtContent>
        <w:p w:rsidR="000A7891" w:rsidRDefault="000A7891">
          <w:pPr>
            <w:pStyle w:val="TOC1"/>
            <w:tabs>
              <w:tab w:val="right" w:leader="dot" w:pos="9149"/>
            </w:tabs>
            <w:spacing w:before="548"/>
          </w:pPr>
          <w:hyperlink w:anchor="_TOC_250003" w:history="1">
            <w:r w:rsidR="00C20C14">
              <w:t>Общие цели предмета</w:t>
            </w:r>
            <w:r w:rsidR="00C20C14">
              <w:rPr>
                <w:spacing w:val="-1"/>
              </w:rPr>
              <w:t xml:space="preserve"> </w:t>
            </w:r>
            <w:r w:rsidR="00C20C14">
              <w:t>«Русский</w:t>
            </w:r>
            <w:r w:rsidR="00C20C14">
              <w:rPr>
                <w:spacing w:val="-1"/>
              </w:rPr>
              <w:t xml:space="preserve"> </w:t>
            </w:r>
            <w:r w:rsidR="00C20C14">
              <w:t>язык»…</w:t>
            </w:r>
            <w:r w:rsidR="00C20C14">
              <w:tab/>
              <w:t>3</w:t>
            </w:r>
          </w:hyperlink>
        </w:p>
        <w:p w:rsidR="000A7891" w:rsidRDefault="000A7891">
          <w:pPr>
            <w:pStyle w:val="TOC1"/>
            <w:tabs>
              <w:tab w:val="right" w:leader="dot" w:pos="9115"/>
            </w:tabs>
            <w:spacing w:before="140"/>
          </w:pPr>
          <w:hyperlink w:anchor="_TOC_250002" w:history="1">
            <w:r w:rsidR="00C20C14">
              <w:t>Планируемые результаты изучения предмета</w:t>
            </w:r>
            <w:r w:rsidR="00C20C14">
              <w:rPr>
                <w:spacing w:val="-2"/>
              </w:rPr>
              <w:t xml:space="preserve"> </w:t>
            </w:r>
            <w:r w:rsidR="00C20C14">
              <w:t>«Русский</w:t>
            </w:r>
            <w:r w:rsidR="00C20C14">
              <w:rPr>
                <w:spacing w:val="-1"/>
              </w:rPr>
              <w:t xml:space="preserve"> </w:t>
            </w:r>
            <w:r w:rsidR="00C20C14">
              <w:t>язык»</w:t>
            </w:r>
            <w:r w:rsidR="00C20C14">
              <w:tab/>
              <w:t>4</w:t>
            </w:r>
          </w:hyperlink>
        </w:p>
        <w:p w:rsidR="000A7891" w:rsidRDefault="000A7891">
          <w:pPr>
            <w:pStyle w:val="TOC1"/>
            <w:tabs>
              <w:tab w:val="right" w:leader="dot" w:pos="9195"/>
            </w:tabs>
          </w:pPr>
          <w:hyperlink w:anchor="_TOC_250001" w:history="1">
            <w:r w:rsidR="00C20C14">
              <w:t>Содержание учебного предмета</w:t>
            </w:r>
            <w:r w:rsidR="00C20C14">
              <w:rPr>
                <w:spacing w:val="1"/>
              </w:rPr>
              <w:t xml:space="preserve"> </w:t>
            </w:r>
            <w:r w:rsidR="00C20C14">
              <w:t>«Русский</w:t>
            </w:r>
            <w:r w:rsidR="00C20C14">
              <w:rPr>
                <w:spacing w:val="-1"/>
              </w:rPr>
              <w:t xml:space="preserve"> </w:t>
            </w:r>
            <w:r w:rsidR="00C20C14">
              <w:t>язык»</w:t>
            </w:r>
            <w:r w:rsidR="00C20C14">
              <w:tab/>
            </w:r>
            <w:r w:rsidR="00C20C14">
              <w:rPr>
                <w:spacing w:val="3"/>
              </w:rPr>
              <w:t>13</w:t>
            </w:r>
          </w:hyperlink>
        </w:p>
        <w:p w:rsidR="000A7891" w:rsidRDefault="000A7891">
          <w:pPr>
            <w:pStyle w:val="TOC1"/>
            <w:tabs>
              <w:tab w:val="right" w:leader="dot" w:pos="9199"/>
            </w:tabs>
            <w:spacing w:before="141"/>
          </w:pPr>
          <w:hyperlink w:anchor="_TOC_250000" w:history="1">
            <w:r w:rsidR="00C20C14">
              <w:t>Тематическое планирование</w:t>
            </w:r>
            <w:r w:rsidR="00C20C14">
              <w:tab/>
              <w:t>14</w:t>
            </w:r>
          </w:hyperlink>
        </w:p>
      </w:sdtContent>
    </w:sdt>
    <w:p w:rsidR="000A7891" w:rsidRDefault="000A7891">
      <w:pPr>
        <w:sectPr w:rsidR="000A7891">
          <w:footerReference w:type="default" r:id="rId8"/>
          <w:pgSz w:w="11910" w:h="16840"/>
          <w:pgMar w:top="1040" w:right="80" w:bottom="1220" w:left="1600" w:header="0" w:footer="1029" w:gutter="0"/>
          <w:pgNumType w:start="2"/>
          <w:cols w:space="720"/>
        </w:sectPr>
      </w:pPr>
    </w:p>
    <w:p w:rsidR="000A7891" w:rsidRDefault="00C20C14">
      <w:pPr>
        <w:pStyle w:val="a3"/>
        <w:spacing w:before="68"/>
        <w:ind w:left="100" w:firstLine="180"/>
      </w:pPr>
      <w:r>
        <w:lastRenderedPageBreak/>
        <w:t>Рабочая программа по учебному предмету «Русский язык» для 4 класса разработана в соо</w:t>
      </w:r>
      <w:r>
        <w:t>тветствии с ООП НОО МОУ СОШ №32 и составлена на основе авторской программы</w:t>
      </w:r>
    </w:p>
    <w:p w:rsidR="000A7891" w:rsidRDefault="00C20C14">
      <w:pPr>
        <w:pStyle w:val="a3"/>
        <w:ind w:left="100" w:firstLine="0"/>
        <w:jc w:val="both"/>
      </w:pPr>
      <w:r>
        <w:t>«Русский язык» Канакиной В.П., Горецкого В.Г.- (М: Просвещение, 2015).</w:t>
      </w:r>
    </w:p>
    <w:p w:rsidR="000A7891" w:rsidRDefault="000A7891">
      <w:pPr>
        <w:pStyle w:val="a3"/>
        <w:ind w:left="0" w:firstLine="0"/>
        <w:rPr>
          <w:sz w:val="26"/>
        </w:rPr>
      </w:pPr>
    </w:p>
    <w:p w:rsidR="000A7891" w:rsidRDefault="000A7891">
      <w:pPr>
        <w:pStyle w:val="a3"/>
        <w:spacing w:before="6"/>
        <w:ind w:left="0" w:firstLine="0"/>
        <w:rPr>
          <w:sz w:val="26"/>
        </w:rPr>
      </w:pPr>
    </w:p>
    <w:p w:rsidR="000A7891" w:rsidRDefault="00C20C14">
      <w:pPr>
        <w:pStyle w:val="Heading1"/>
        <w:spacing w:line="240" w:lineRule="auto"/>
        <w:ind w:left="2729"/>
      </w:pPr>
      <w:bookmarkStart w:id="0" w:name="_TOC_250003"/>
      <w:bookmarkEnd w:id="0"/>
      <w:r>
        <w:t>ОБЩИЕ ЦЕЛИ ПРЕДМЕТА «РУССКИЙ ЯЗЫК»</w:t>
      </w:r>
    </w:p>
    <w:p w:rsidR="000A7891" w:rsidRDefault="000A7891">
      <w:pPr>
        <w:pStyle w:val="a3"/>
        <w:spacing w:before="8"/>
        <w:ind w:left="0" w:firstLine="0"/>
        <w:rPr>
          <w:b/>
          <w:i/>
          <w:sz w:val="30"/>
        </w:rPr>
      </w:pPr>
    </w:p>
    <w:p w:rsidR="000A7891" w:rsidRDefault="00C20C14">
      <w:pPr>
        <w:pStyle w:val="a3"/>
        <w:ind w:left="100" w:firstLine="0"/>
        <w:jc w:val="both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русского языка в школе: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before="3" w:line="261" w:lineRule="auto"/>
        <w:ind w:right="773"/>
        <w:jc w:val="both"/>
        <w:rPr>
          <w:sz w:val="24"/>
        </w:rPr>
      </w:pPr>
      <w:r>
        <w:rPr>
          <w:position w:val="1"/>
          <w:sz w:val="24"/>
        </w:rPr>
        <w:t>ознакомление учащихся с основными положениями науки о языке и формирование на</w:t>
      </w:r>
      <w:r>
        <w:rPr>
          <w:sz w:val="24"/>
        </w:rPr>
        <w:t xml:space="preserve"> этой основе знаково-символического восприятия и логического мышления</w:t>
      </w:r>
      <w:r>
        <w:rPr>
          <w:spacing w:val="-23"/>
          <w:sz w:val="24"/>
        </w:rPr>
        <w:t xml:space="preserve"> </w:t>
      </w:r>
      <w:r>
        <w:rPr>
          <w:sz w:val="24"/>
        </w:rPr>
        <w:t>учащихся;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before="14" w:line="276" w:lineRule="auto"/>
        <w:ind w:right="766"/>
        <w:jc w:val="both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 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речи,</w:t>
      </w:r>
      <w:r>
        <w:rPr>
          <w:spacing w:val="-8"/>
          <w:sz w:val="24"/>
        </w:rPr>
        <w:t xml:space="preserve"> </w:t>
      </w:r>
      <w:r>
        <w:rPr>
          <w:sz w:val="24"/>
        </w:rPr>
        <w:t>монологическо</w:t>
      </w:r>
      <w:r>
        <w:rPr>
          <w:sz w:val="24"/>
        </w:rPr>
        <w:t>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грамотного, безошибочного письма как показателя общей 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человека.</w:t>
      </w:r>
    </w:p>
    <w:p w:rsidR="000A7891" w:rsidRDefault="000A7891">
      <w:pPr>
        <w:pStyle w:val="a3"/>
        <w:spacing w:before="4"/>
        <w:ind w:left="0" w:firstLine="0"/>
        <w:rPr>
          <w:sz w:val="23"/>
        </w:rPr>
      </w:pPr>
    </w:p>
    <w:p w:rsidR="000A7891" w:rsidRDefault="00C20C14">
      <w:pPr>
        <w:ind w:left="100"/>
        <w:jc w:val="both"/>
        <w:rPr>
          <w:sz w:val="24"/>
        </w:rPr>
      </w:pPr>
      <w:r>
        <w:rPr>
          <w:b/>
          <w:i/>
          <w:sz w:val="24"/>
        </w:rPr>
        <w:t xml:space="preserve">Задачами </w:t>
      </w:r>
      <w:r>
        <w:rPr>
          <w:sz w:val="24"/>
        </w:rPr>
        <w:t>изучения русского языка являются: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before="4" w:line="276" w:lineRule="auto"/>
        <w:ind w:right="775"/>
        <w:jc w:val="both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 языка в соответствии с це</w:t>
      </w:r>
      <w:r>
        <w:rPr>
          <w:sz w:val="24"/>
        </w:rPr>
        <w:t>лями, задачами и 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line="276" w:lineRule="auto"/>
        <w:ind w:right="765"/>
        <w:jc w:val="both"/>
        <w:rPr>
          <w:sz w:val="24"/>
        </w:rPr>
      </w:pPr>
      <w:r>
        <w:rPr>
          <w:sz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синтаксисе;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line="276" w:lineRule="auto"/>
        <w:ind w:right="775"/>
        <w:jc w:val="both"/>
        <w:rPr>
          <w:sz w:val="24"/>
        </w:rPr>
      </w:pPr>
      <w:r>
        <w:rPr>
          <w:sz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</w:t>
      </w:r>
      <w:r>
        <w:rPr>
          <w:spacing w:val="-40"/>
          <w:sz w:val="24"/>
        </w:rPr>
        <w:t xml:space="preserve"> </w:t>
      </w:r>
      <w:r>
        <w:rPr>
          <w:sz w:val="24"/>
        </w:rPr>
        <w:t>монологические высказывания и письменные тексты;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line="276" w:lineRule="auto"/>
        <w:ind w:right="771"/>
        <w:jc w:val="both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рус</w:t>
      </w:r>
      <w:r>
        <w:rPr>
          <w:sz w:val="24"/>
        </w:rPr>
        <w:t>скому языку, чувства сопричастности к сохранению его уникальности и</w:t>
      </w:r>
      <w:r>
        <w:rPr>
          <w:spacing w:val="-12"/>
          <w:sz w:val="24"/>
        </w:rPr>
        <w:t xml:space="preserve"> </w:t>
      </w:r>
      <w:r>
        <w:rPr>
          <w:sz w:val="24"/>
        </w:rPr>
        <w:t>чистоты;</w:t>
      </w:r>
    </w:p>
    <w:p w:rsidR="000A7891" w:rsidRDefault="00C20C14">
      <w:pPr>
        <w:pStyle w:val="a4"/>
        <w:numPr>
          <w:ilvl w:val="0"/>
          <w:numId w:val="1"/>
        </w:numPr>
        <w:tabs>
          <w:tab w:val="left" w:pos="529"/>
        </w:tabs>
        <w:spacing w:line="276" w:lineRule="auto"/>
        <w:ind w:right="778"/>
        <w:jc w:val="both"/>
        <w:rPr>
          <w:sz w:val="24"/>
        </w:rPr>
      </w:pPr>
      <w:r>
        <w:rPr>
          <w:sz w:val="24"/>
        </w:rPr>
        <w:t>пробуждение познавательного интереса к языку, стремления совершенствовать свою речь.</w:t>
      </w:r>
    </w:p>
    <w:p w:rsidR="000A7891" w:rsidRDefault="000A7891">
      <w:pPr>
        <w:spacing w:line="276" w:lineRule="auto"/>
        <w:jc w:val="both"/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spacing w:before="75" w:line="278" w:lineRule="auto"/>
        <w:ind w:left="100" w:right="700"/>
        <w:rPr>
          <w:b/>
          <w:i/>
          <w:sz w:val="28"/>
        </w:rPr>
      </w:pPr>
      <w:bookmarkStart w:id="1" w:name="_TOC_250002"/>
      <w:r>
        <w:rPr>
          <w:b/>
          <w:i/>
          <w:spacing w:val="-3"/>
          <w:sz w:val="28"/>
        </w:rPr>
        <w:lastRenderedPageBreak/>
        <w:t xml:space="preserve">ПЛАНИРУЕМЫЕ </w:t>
      </w:r>
      <w:r>
        <w:rPr>
          <w:b/>
          <w:i/>
          <w:spacing w:val="-8"/>
          <w:sz w:val="28"/>
        </w:rPr>
        <w:t xml:space="preserve">РЕЗУЛЬТАТЫ </w:t>
      </w:r>
      <w:r>
        <w:rPr>
          <w:b/>
          <w:i/>
          <w:sz w:val="28"/>
        </w:rPr>
        <w:t xml:space="preserve">ИЗУЧЕНИЯ </w:t>
      </w:r>
      <w:r>
        <w:rPr>
          <w:b/>
          <w:i/>
          <w:spacing w:val="-3"/>
          <w:sz w:val="28"/>
        </w:rPr>
        <w:t xml:space="preserve">ПРЕДМЕТА </w:t>
      </w:r>
      <w:r>
        <w:rPr>
          <w:b/>
          <w:i/>
          <w:spacing w:val="-4"/>
          <w:sz w:val="28"/>
        </w:rPr>
        <w:t xml:space="preserve">«РУССКИЙ </w:t>
      </w:r>
      <w:bookmarkEnd w:id="1"/>
      <w:r>
        <w:rPr>
          <w:b/>
          <w:i/>
          <w:sz w:val="28"/>
        </w:rPr>
        <w:t>ЯЗЫК»</w:t>
      </w:r>
    </w:p>
    <w:p w:rsidR="000A7891" w:rsidRDefault="000A7891">
      <w:pPr>
        <w:pStyle w:val="a3"/>
        <w:spacing w:before="8"/>
        <w:ind w:left="0" w:firstLine="0"/>
        <w:rPr>
          <w:b/>
          <w:i/>
          <w:sz w:val="23"/>
        </w:rPr>
      </w:pPr>
    </w:p>
    <w:p w:rsidR="000A7891" w:rsidRDefault="00C20C14">
      <w:pPr>
        <w:spacing w:line="320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Личностные:</w:t>
      </w:r>
    </w:p>
    <w:p w:rsidR="000A7891" w:rsidRDefault="00C20C14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 обучающихся будут сформированы: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3"/>
        </w:tabs>
        <w:spacing w:before="36"/>
        <w:ind w:right="776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ученика»;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3"/>
        </w:tabs>
        <w:spacing w:before="1"/>
        <w:ind w:right="769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осознание языка как основного средства человеческого общения, понимание важности общения как значимой составляющей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3"/>
        </w:tabs>
        <w:ind w:right="771"/>
        <w:jc w:val="both"/>
        <w:rPr>
          <w:sz w:val="24"/>
        </w:rPr>
      </w:pPr>
      <w:r>
        <w:rPr>
          <w:sz w:val="24"/>
        </w:rPr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3"/>
        </w:tabs>
        <w:ind w:right="775"/>
        <w:jc w:val="both"/>
        <w:rPr>
          <w:sz w:val="24"/>
        </w:rPr>
      </w:pPr>
      <w:r>
        <w:rPr>
          <w:sz w:val="24"/>
        </w:rPr>
        <w:t>понимание того, что правильная устная и письменная реч</w:t>
      </w:r>
      <w:r>
        <w:rPr>
          <w:sz w:val="24"/>
        </w:rPr>
        <w:t>ь является показателем индивидуальной 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3"/>
        </w:tabs>
        <w:spacing w:before="1"/>
        <w:jc w:val="both"/>
        <w:rPr>
          <w:sz w:val="24"/>
        </w:rPr>
      </w:pPr>
      <w:r>
        <w:rPr>
          <w:sz w:val="24"/>
        </w:rPr>
        <w:t>способность к самооценке на основе наблюдения за 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речью;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3"/>
        </w:tabs>
        <w:ind w:right="770"/>
        <w:jc w:val="both"/>
        <w:rPr>
          <w:sz w:val="24"/>
        </w:rPr>
      </w:pPr>
      <w:r>
        <w:rPr>
          <w:sz w:val="24"/>
        </w:rPr>
        <w:t xml:space="preserve">основы российской гражданской идентичности, чувство гордости за свою Родину, российский народ, его язык, историю России, осознание </w:t>
      </w:r>
      <w:r>
        <w:rPr>
          <w:sz w:val="24"/>
        </w:rPr>
        <w:t>своей этнической и 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для формирования: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0" w:hanging="361"/>
        <w:jc w:val="both"/>
        <w:rPr>
          <w:sz w:val="24"/>
        </w:rPr>
      </w:pPr>
      <w:r>
        <w:rPr>
          <w:sz w:val="24"/>
        </w:rPr>
        <w:t>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</w:t>
      </w:r>
      <w:r>
        <w:rPr>
          <w:sz w:val="24"/>
        </w:rPr>
        <w:t>ти;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6" w:hanging="361"/>
        <w:jc w:val="both"/>
        <w:rPr>
          <w:sz w:val="24"/>
        </w:rPr>
      </w:pPr>
      <w:r>
        <w:rPr>
          <w:sz w:val="24"/>
        </w:rPr>
        <w:t>формирование ценностей многонационального российского общества; становление гуманистических и демократических ценностных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уважительное отношение к иному мнению, истории и культуре 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0" w:hanging="361"/>
        <w:jc w:val="both"/>
        <w:rPr>
          <w:sz w:val="24"/>
        </w:rPr>
      </w:pPr>
      <w:r>
        <w:rPr>
          <w:sz w:val="24"/>
        </w:rPr>
        <w:t>понимание целостного, социально ориентированн</w:t>
      </w:r>
      <w:r>
        <w:rPr>
          <w:sz w:val="24"/>
        </w:rPr>
        <w:t>ого взгляда на мир в его органичном единстве и разнообразии природы, народов, культур и</w:t>
      </w:r>
      <w:r>
        <w:rPr>
          <w:spacing w:val="-15"/>
          <w:sz w:val="24"/>
        </w:rPr>
        <w:t xml:space="preserve"> </w:t>
      </w:r>
      <w:r>
        <w:rPr>
          <w:sz w:val="24"/>
        </w:rPr>
        <w:t>религий;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0" w:hanging="361"/>
        <w:jc w:val="both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 развивающемся мире;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3" w:hanging="361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справедливости;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6" w:hanging="361"/>
        <w:jc w:val="both"/>
        <w:rPr>
          <w:sz w:val="24"/>
        </w:rPr>
      </w:pPr>
      <w:r>
        <w:rPr>
          <w:sz w:val="24"/>
        </w:rPr>
        <w:t>этические чувства – стыда, вины, совести, доброжелательности и эмоционально- нравственной отзывчивости, понимание и сопереживание чувствам других</w:t>
      </w:r>
      <w:r>
        <w:rPr>
          <w:spacing w:val="-26"/>
          <w:sz w:val="24"/>
        </w:rPr>
        <w:t xml:space="preserve"> </w:t>
      </w:r>
      <w:r>
        <w:rPr>
          <w:sz w:val="24"/>
        </w:rPr>
        <w:t>людей;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8" w:hanging="361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материалов курса русского языка;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2" w:hanging="361"/>
        <w:jc w:val="both"/>
        <w:rPr>
          <w:sz w:val="24"/>
        </w:rPr>
      </w:pPr>
      <w:r>
        <w:rPr>
          <w:sz w:val="24"/>
        </w:rPr>
        <w:t>навыки сотрудниче</w:t>
      </w:r>
      <w:r>
        <w:rPr>
          <w:sz w:val="24"/>
        </w:rPr>
        <w:t>ства с учителем, взрослыми, сверстниками в процессе выполнения совместной деятельности на уроке и вне урока;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6" w:hanging="361"/>
        <w:jc w:val="both"/>
        <w:rPr>
          <w:sz w:val="24"/>
        </w:rPr>
      </w:pPr>
      <w:r>
        <w:rPr>
          <w:sz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1" w:hanging="361"/>
        <w:jc w:val="both"/>
        <w:rPr>
          <w:sz w:val="24"/>
        </w:rPr>
      </w:pPr>
      <w:r>
        <w:rPr>
          <w:sz w:val="24"/>
        </w:rPr>
        <w:t>уст</w:t>
      </w:r>
      <w:r>
        <w:rPr>
          <w:sz w:val="24"/>
        </w:rPr>
        <w:t>ановка на здоровый образ жизни и реализация её в реальном поведении и поступках, бережное отношение к материальным и духовным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ценностям.</w:t>
      </w:r>
    </w:p>
    <w:p w:rsidR="000A7891" w:rsidRDefault="000A7891">
      <w:pPr>
        <w:pStyle w:val="a3"/>
        <w:spacing w:before="6"/>
        <w:ind w:left="0" w:firstLine="0"/>
      </w:pPr>
    </w:p>
    <w:p w:rsidR="000A7891" w:rsidRDefault="00C20C14">
      <w:pPr>
        <w:spacing w:line="278" w:lineRule="auto"/>
        <w:ind w:left="100" w:right="5400"/>
        <w:rPr>
          <w:b/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sz w:val="28"/>
        </w:rPr>
        <w:t xml:space="preserve">: </w:t>
      </w:r>
      <w:r>
        <w:rPr>
          <w:b/>
          <w:i/>
          <w:sz w:val="28"/>
        </w:rPr>
        <w:t>РЕГУЛЯТИВНЫЕ УУД</w:t>
      </w:r>
    </w:p>
    <w:p w:rsidR="000A7891" w:rsidRDefault="00C20C14">
      <w:pPr>
        <w:spacing w:line="267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12"/>
          <w:tab w:val="left" w:pos="813"/>
        </w:tabs>
        <w:spacing w:before="41"/>
        <w:rPr>
          <w:sz w:val="24"/>
        </w:rPr>
      </w:pPr>
      <w:r>
        <w:rPr>
          <w:sz w:val="24"/>
        </w:rPr>
        <w:t>принимать и сохранять цели и задачи 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0A7891" w:rsidRDefault="000A7891">
      <w:pPr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pStyle w:val="a4"/>
        <w:numPr>
          <w:ilvl w:val="1"/>
          <w:numId w:val="1"/>
        </w:numPr>
        <w:tabs>
          <w:tab w:val="left" w:pos="812"/>
          <w:tab w:val="left" w:pos="813"/>
        </w:tabs>
        <w:spacing w:before="68"/>
        <w:ind w:right="773"/>
        <w:rPr>
          <w:sz w:val="24"/>
        </w:rPr>
      </w:pPr>
      <w:r>
        <w:rPr>
          <w:sz w:val="24"/>
        </w:rPr>
        <w:lastRenderedPageBreak/>
        <w:t>в сотрудничестве с учителем находить средства их осуществления и ставить новые учебные задачи;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2" w:hanging="361"/>
        <w:rPr>
          <w:sz w:val="24"/>
        </w:rPr>
      </w:pPr>
      <w:r>
        <w:rPr>
          <w:sz w:val="24"/>
        </w:rPr>
        <w:t>учитывать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2"/>
          <w:sz w:val="24"/>
        </w:rPr>
        <w:t xml:space="preserve"> </w:t>
      </w:r>
      <w:r>
        <w:rPr>
          <w:sz w:val="24"/>
        </w:rPr>
        <w:t>(в со</w:t>
      </w:r>
      <w:r>
        <w:rPr>
          <w:sz w:val="24"/>
        </w:rPr>
        <w:t>трудничестве с учителем,</w:t>
      </w:r>
      <w:r>
        <w:rPr>
          <w:spacing w:val="4"/>
          <w:sz w:val="24"/>
        </w:rPr>
        <w:t xml:space="preserve"> </w:t>
      </w:r>
      <w:r>
        <w:rPr>
          <w:sz w:val="24"/>
        </w:rPr>
        <w:t>одноклассниками);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7" w:hanging="361"/>
        <w:rPr>
          <w:sz w:val="24"/>
        </w:rPr>
      </w:pPr>
      <w:r>
        <w:rPr>
          <w:sz w:val="24"/>
        </w:rPr>
        <w:t>планировать, контролировать и оценивать учебные действия в соответствии с поставленной задачей и условиями её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определять наиболее эффективные способы 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right="774" w:hanging="361"/>
        <w:rPr>
          <w:sz w:val="24"/>
        </w:rPr>
      </w:pPr>
      <w:r>
        <w:rPr>
          <w:sz w:val="24"/>
        </w:rPr>
        <w:t>выполнять</w:t>
      </w:r>
      <w:r>
        <w:rPr>
          <w:spacing w:val="-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намеченному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содержащимся в источниках информации (в заданиях учебника, в справочном материале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учебника</w:t>
      </w:r>
    </w:p>
    <w:p w:rsidR="000A7891" w:rsidRDefault="00C20C14">
      <w:pPr>
        <w:pStyle w:val="a3"/>
        <w:ind w:firstLine="0"/>
      </w:pPr>
      <w:r>
        <w:t>– в памятках);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учитывать правило (алгоритм) в планировании и контроле способа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9" w:hanging="361"/>
        <w:jc w:val="both"/>
        <w:rPr>
          <w:sz w:val="24"/>
        </w:rPr>
      </w:pPr>
      <w:r>
        <w:rPr>
          <w:sz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</w:t>
      </w:r>
      <w:r>
        <w:rPr>
          <w:spacing w:val="-19"/>
          <w:sz w:val="24"/>
        </w:rPr>
        <w:t xml:space="preserve"> </w:t>
      </w:r>
      <w:r>
        <w:rPr>
          <w:sz w:val="24"/>
        </w:rPr>
        <w:t>действия;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 xml:space="preserve">выполнять учебные действия в </w:t>
      </w:r>
      <w:r>
        <w:rPr>
          <w:sz w:val="24"/>
        </w:rPr>
        <w:t>устной, письменной речи, во внутреннем</w:t>
      </w:r>
      <w:r>
        <w:rPr>
          <w:spacing w:val="-7"/>
          <w:sz w:val="24"/>
        </w:rPr>
        <w:t xml:space="preserve"> </w:t>
      </w:r>
      <w:r>
        <w:rPr>
          <w:sz w:val="24"/>
        </w:rPr>
        <w:t>плане;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4" w:hanging="361"/>
        <w:jc w:val="both"/>
        <w:rPr>
          <w:sz w:val="24"/>
        </w:rPr>
      </w:pPr>
      <w:r>
        <w:rPr>
          <w:sz w:val="24"/>
        </w:rPr>
        <w:t>адекватно воспринимать оценку своей работы учителями, товарищами, другими лицами;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понимать причины успеха/неуспеха учебной деятельности и способности конструктивно действовать даже в 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неуспеха.</w:t>
      </w:r>
    </w:p>
    <w:p w:rsidR="000A7891" w:rsidRDefault="000A7891">
      <w:pPr>
        <w:pStyle w:val="a3"/>
        <w:spacing w:before="4"/>
        <w:ind w:left="0" w:firstLine="0"/>
      </w:pPr>
    </w:p>
    <w:p w:rsidR="000A7891" w:rsidRDefault="00C20C14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ПОЗНАВ</w:t>
      </w:r>
      <w:r>
        <w:rPr>
          <w:b/>
          <w:i/>
          <w:sz w:val="24"/>
        </w:rPr>
        <w:t>АТЕЛЬНЫЕ УУД</w:t>
      </w:r>
    </w:p>
    <w:p w:rsidR="000A7891" w:rsidRDefault="00C20C14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пользоваться словарями и справочниками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записывать, фиксировать информацию с помощью 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ИКТ;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3" w:hanging="361"/>
        <w:jc w:val="both"/>
        <w:rPr>
          <w:sz w:val="24"/>
        </w:rPr>
      </w:pPr>
      <w:r>
        <w:rPr>
          <w:sz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1" w:hanging="361"/>
        <w:jc w:val="both"/>
        <w:rPr>
          <w:sz w:val="24"/>
        </w:rPr>
      </w:pPr>
      <w:r>
        <w:rPr>
          <w:sz w:val="24"/>
        </w:rPr>
        <w:t>извлекать необх</w:t>
      </w:r>
      <w:r>
        <w:rPr>
          <w:sz w:val="24"/>
        </w:rPr>
        <w:t>одимую информацию из текста художественного или познавательного, анализировать и оценивать содержание, языковые особенности и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передавать устно или письменно 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5" w:hanging="361"/>
        <w:jc w:val="both"/>
        <w:rPr>
          <w:sz w:val="24"/>
        </w:rPr>
      </w:pPr>
      <w:r>
        <w:rPr>
          <w:sz w:val="24"/>
        </w:rPr>
        <w:t>осознанно и произвольно строить речевое высказывание в соответ</w:t>
      </w:r>
      <w:r>
        <w:rPr>
          <w:sz w:val="24"/>
        </w:rPr>
        <w:t>ствии с задачами коммуникации и составлять тексты в устной и 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формах;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4" w:hanging="361"/>
        <w:jc w:val="both"/>
        <w:rPr>
          <w:sz w:val="24"/>
        </w:rPr>
      </w:pPr>
      <w:r>
        <w:rPr>
          <w:sz w:val="24"/>
        </w:rPr>
        <w:t>владеть навыками смыслового чтения текстов различных стилей и жанров в соответствии с конкретными целями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использовать яз</w:t>
      </w:r>
      <w:r>
        <w:rPr>
          <w:sz w:val="24"/>
        </w:rPr>
        <w:t>ык с целью поиска необходимой информации в различных источниках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5"/>
          <w:sz w:val="24"/>
        </w:rPr>
        <w:t xml:space="preserve"> </w:t>
      </w:r>
      <w:r>
        <w:rPr>
          <w:sz w:val="24"/>
        </w:rPr>
        <w:t>(учебная,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литература, использование ресурсов библиотек и 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0" w:hanging="361"/>
        <w:jc w:val="both"/>
        <w:rPr>
          <w:sz w:val="24"/>
        </w:rPr>
      </w:pPr>
      <w:r>
        <w:rPr>
          <w:sz w:val="24"/>
        </w:rPr>
        <w:t xml:space="preserve">осуществлять логические действия сравнения, анализа, синтеза, обобщения, </w:t>
      </w:r>
      <w:r>
        <w:rPr>
          <w:sz w:val="24"/>
        </w:rPr>
        <w:t>классификации по родо-видовым признакам, устанавливать аналогии и причинно- следственные связи, строить рассуждение, подводить факты языка под понятие на основе выделения комплекса существенных признаков и их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7" w:hanging="361"/>
        <w:jc w:val="both"/>
        <w:rPr>
          <w:sz w:val="24"/>
        </w:rPr>
      </w:pPr>
      <w:r>
        <w:rPr>
          <w:sz w:val="24"/>
        </w:rPr>
        <w:t>выступать перед аудиторией одноклассников с небольшими сообщениями, используя аудио-, видео- и графическое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сопровождение;</w:t>
      </w:r>
    </w:p>
    <w:p w:rsidR="000A7891" w:rsidRDefault="000A7891">
      <w:pPr>
        <w:jc w:val="both"/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spacing w:before="72"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lastRenderedPageBreak/>
        <w:t>КОММУНИКАТИВНЫЕ УУД</w:t>
      </w:r>
    </w:p>
    <w:p w:rsidR="000A7891" w:rsidRDefault="00C20C14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слушать и слышать собеседника, 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диалог;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ориентироваться в целях, задачах, средствах и 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строить понятные для партнёра высказывания;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проявлять доброжелательное отношение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партнёру;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8" w:hanging="361"/>
        <w:rPr>
          <w:sz w:val="24"/>
        </w:rPr>
      </w:pPr>
      <w:r>
        <w:rPr>
          <w:sz w:val="24"/>
        </w:rPr>
        <w:t>осуществлять взаимный контроль в совместной деятельности, адекватно оценивать собственное поведение</w:t>
      </w:r>
      <w:r>
        <w:rPr>
          <w:sz w:val="24"/>
        </w:rPr>
        <w:t xml:space="preserve"> и поведение окружающих;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67" w:hanging="361"/>
        <w:rPr>
          <w:sz w:val="24"/>
        </w:rPr>
      </w:pPr>
      <w:r>
        <w:rPr>
          <w:sz w:val="24"/>
        </w:rPr>
        <w:t>признавать возможность существования различных точек зрения и права каждого 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излагать своё мнение и аргументировать свою точку зрения и оценку</w:t>
      </w:r>
      <w:r>
        <w:rPr>
          <w:spacing w:val="-22"/>
          <w:sz w:val="24"/>
        </w:rPr>
        <w:t xml:space="preserve"> </w:t>
      </w:r>
      <w:r>
        <w:rPr>
          <w:sz w:val="24"/>
        </w:rPr>
        <w:t>событий;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стремиться к более точному выражению собственного мнения и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позиции.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2" w:hanging="361"/>
        <w:jc w:val="both"/>
        <w:rPr>
          <w:sz w:val="24"/>
        </w:rPr>
      </w:pPr>
      <w:r>
        <w:rPr>
          <w:sz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5" w:hanging="361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 ситуации столкновения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5" w:hanging="361"/>
        <w:jc w:val="both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9" w:hanging="361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коммуникативных задач (диалог, устные монологические высказывания, письменные тексты) с</w:t>
      </w:r>
      <w:r>
        <w:rPr>
          <w:spacing w:val="-29"/>
          <w:sz w:val="24"/>
        </w:rPr>
        <w:t xml:space="preserve"> </w:t>
      </w:r>
      <w:r>
        <w:rPr>
          <w:sz w:val="24"/>
        </w:rPr>
        <w:t>учётом особенностей разных видов речи, ситуаций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5" w:hanging="361"/>
        <w:jc w:val="both"/>
        <w:rPr>
          <w:sz w:val="24"/>
        </w:rPr>
      </w:pPr>
      <w:r>
        <w:rPr>
          <w:sz w:val="24"/>
        </w:rPr>
        <w:t>строить монологическое высказывание с учётом ситуации общения и конкретной речевой задач</w:t>
      </w:r>
      <w:r>
        <w:rPr>
          <w:sz w:val="24"/>
        </w:rPr>
        <w:t>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активно использовать речевые средства и средства информационных и коммуникационных технологий (далее–ИКТ) для решения коммуникативных 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4" w:hanging="361"/>
        <w:jc w:val="both"/>
        <w:rPr>
          <w:sz w:val="24"/>
        </w:rPr>
      </w:pPr>
      <w:r>
        <w:rPr>
          <w:sz w:val="24"/>
        </w:rPr>
        <w:t>применять приобретённые коммуникативные умения в практике свободного общения.</w:t>
      </w:r>
    </w:p>
    <w:p w:rsidR="000A7891" w:rsidRDefault="000A7891">
      <w:pPr>
        <w:pStyle w:val="a3"/>
        <w:spacing w:before="7"/>
        <w:ind w:left="0" w:firstLine="0"/>
      </w:pPr>
    </w:p>
    <w:p w:rsidR="000A7891" w:rsidRDefault="00C20C14">
      <w:pPr>
        <w:spacing w:line="320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Предметные:</w:t>
      </w:r>
    </w:p>
    <w:p w:rsidR="000A7891" w:rsidRDefault="00C20C14">
      <w:pPr>
        <w:pStyle w:val="a3"/>
        <w:spacing w:line="274" w:lineRule="exact"/>
        <w:ind w:left="100" w:firstLine="0"/>
      </w:pPr>
      <w:r>
        <w:t>Развитие речи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осознавать ситуацию общения: с какой целью, с кем и где происходит</w:t>
      </w:r>
      <w:r>
        <w:rPr>
          <w:spacing w:val="-17"/>
          <w:sz w:val="24"/>
        </w:rPr>
        <w:t xml:space="preserve"> </w:t>
      </w:r>
      <w:r>
        <w:rPr>
          <w:sz w:val="24"/>
        </w:rPr>
        <w:t>общение;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1" w:hanging="361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конкретной ситуацией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9" w:hanging="361"/>
        <w:rPr>
          <w:sz w:val="24"/>
        </w:rPr>
      </w:pPr>
      <w:r>
        <w:rPr>
          <w:sz w:val="24"/>
        </w:rPr>
        <w:t>владеть формой диалогической речи; умением ве</w:t>
      </w:r>
      <w:r>
        <w:rPr>
          <w:sz w:val="24"/>
        </w:rPr>
        <w:t>сти разговор (начать, поддержать, закончить разговор, привлечь внимание 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выражать собственное мнение, обосновывать его с учётом 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4" w:hanging="361"/>
        <w:jc w:val="both"/>
        <w:rPr>
          <w:sz w:val="24"/>
        </w:rPr>
      </w:pPr>
      <w:r>
        <w:rPr>
          <w:sz w:val="24"/>
        </w:rPr>
        <w:t>оценивать правильность (уместность) выбора языковых и неязыковых средств устного общения на уроке, в шк</w:t>
      </w:r>
      <w:r>
        <w:rPr>
          <w:sz w:val="24"/>
        </w:rPr>
        <w:t>оле, быту, со знакомыми и незнакомыми, с людьми 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3" w:hanging="361"/>
        <w:jc w:val="both"/>
        <w:rPr>
          <w:sz w:val="24"/>
        </w:rPr>
      </w:pPr>
      <w:r>
        <w:rPr>
          <w:sz w:val="24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8" w:hanging="361"/>
        <w:jc w:val="both"/>
        <w:rPr>
          <w:sz w:val="24"/>
        </w:rPr>
      </w:pPr>
      <w:r>
        <w:rPr>
          <w:sz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текста),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план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заданным текстам;</w:t>
      </w:r>
    </w:p>
    <w:p w:rsidR="000A7891" w:rsidRDefault="000A7891">
      <w:pPr>
        <w:jc w:val="both"/>
        <w:rPr>
          <w:sz w:val="24"/>
        </w:rPr>
        <w:sectPr w:rsidR="000A7891">
          <w:pgSz w:w="11910" w:h="16840"/>
          <w:pgMar w:top="1040" w:right="80" w:bottom="1220" w:left="1600" w:header="0" w:footer="1029" w:gutter="0"/>
          <w:cols w:space="720"/>
        </w:sectPr>
      </w:pP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68"/>
        <w:ind w:left="821" w:right="779" w:hanging="361"/>
        <w:jc w:val="both"/>
        <w:rPr>
          <w:sz w:val="24"/>
        </w:rPr>
      </w:pPr>
      <w:r>
        <w:rPr>
          <w:sz w:val="24"/>
        </w:rPr>
        <w:lastRenderedPageBreak/>
        <w:t>пользоваться самостоятельно памяткой для подготовки и написания письменного изложения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учеником;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2" w:hanging="361"/>
        <w:jc w:val="both"/>
        <w:rPr>
          <w:sz w:val="24"/>
        </w:rPr>
      </w:pPr>
      <w:r>
        <w:rPr>
          <w:sz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текста-образца;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грамотно записывать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соблюдат</w:t>
      </w:r>
      <w:r>
        <w:rPr>
          <w:sz w:val="24"/>
        </w:rPr>
        <w:t>ь требование каллиграфии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5" w:hanging="361"/>
        <w:jc w:val="both"/>
        <w:rPr>
          <w:sz w:val="24"/>
        </w:rPr>
      </w:pPr>
      <w:r>
        <w:rPr>
          <w:sz w:val="24"/>
        </w:rPr>
        <w:t>сочинять письма, поздравительные открытки, объявления и другие небольшие тексты для конкретных 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5" w:hanging="361"/>
        <w:jc w:val="both"/>
        <w:rPr>
          <w:sz w:val="24"/>
        </w:rPr>
      </w:pPr>
      <w:r>
        <w:rPr>
          <w:sz w:val="24"/>
        </w:rPr>
        <w:t>составлять тексты повествовательного и описательного характера на основе разных источников (по наблюдению,</w:t>
      </w:r>
      <w:r>
        <w:rPr>
          <w:sz w:val="24"/>
        </w:rPr>
        <w:t xml:space="preserve">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</w:t>
      </w:r>
      <w:r>
        <w:rPr>
          <w:spacing w:val="-8"/>
          <w:sz w:val="24"/>
        </w:rPr>
        <w:t xml:space="preserve"> </w:t>
      </w:r>
      <w:r>
        <w:rPr>
          <w:sz w:val="24"/>
        </w:rPr>
        <w:t>др.);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2" w:hanging="361"/>
        <w:jc w:val="both"/>
        <w:rPr>
          <w:sz w:val="24"/>
        </w:rPr>
      </w:pPr>
      <w:r>
        <w:rPr>
          <w:sz w:val="24"/>
        </w:rPr>
        <w:t>письменно сочинять небольшие речевые произведения освоенных жанров (например,</w:t>
      </w:r>
      <w:r>
        <w:rPr>
          <w:sz w:val="24"/>
        </w:rPr>
        <w:t xml:space="preserve"> записку, письмо, поздравление,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объявление);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5" w:hanging="361"/>
        <w:jc w:val="both"/>
        <w:rPr>
          <w:sz w:val="24"/>
        </w:rPr>
      </w:pPr>
      <w:r>
        <w:rPr>
          <w:sz w:val="24"/>
        </w:rPr>
        <w:t>проверять правильность своей письменной речи, исправлять допущенные орфографические и пунктуационные ошибки;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2" w:hanging="361"/>
        <w:jc w:val="both"/>
        <w:rPr>
          <w:sz w:val="24"/>
        </w:rPr>
      </w:pPr>
      <w:r>
        <w:rPr>
          <w:sz w:val="24"/>
        </w:rPr>
        <w:t>улучшать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написанное:</w:t>
      </w:r>
      <w:r>
        <w:rPr>
          <w:spacing w:val="-18"/>
          <w:sz w:val="24"/>
        </w:rPr>
        <w:t xml:space="preserve"> </w:t>
      </w:r>
      <w:r>
        <w:rPr>
          <w:sz w:val="24"/>
        </w:rPr>
        <w:t>добавлять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на более точные и выразит</w:t>
      </w:r>
      <w:r>
        <w:rPr>
          <w:sz w:val="24"/>
        </w:rPr>
        <w:t>ельные;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3" w:hanging="361"/>
        <w:jc w:val="both"/>
        <w:rPr>
          <w:sz w:val="24"/>
        </w:rPr>
      </w:pPr>
      <w:r>
        <w:rPr>
          <w:sz w:val="24"/>
        </w:rPr>
        <w:t xml:space="preserve">пользоваться специальной, справочной литературой, словарями, журналами, Интернетом при создании собственных речевых произведений </w:t>
      </w:r>
      <w:r>
        <w:rPr>
          <w:spacing w:val="-3"/>
          <w:sz w:val="24"/>
        </w:rPr>
        <w:t xml:space="preserve">на </w:t>
      </w:r>
      <w:r>
        <w:rPr>
          <w:sz w:val="24"/>
        </w:rPr>
        <w:t>заданную или самостоятельно выбранную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подробно и выборочно письменно передавать 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7" w:hanging="361"/>
        <w:jc w:val="both"/>
        <w:rPr>
          <w:sz w:val="24"/>
        </w:rPr>
      </w:pPr>
      <w:r>
        <w:rPr>
          <w:sz w:val="24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1" w:hanging="36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текс</w:t>
      </w:r>
      <w:r>
        <w:rPr>
          <w:sz w:val="24"/>
        </w:rPr>
        <w:t>ты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8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6"/>
          <w:sz w:val="24"/>
        </w:rPr>
        <w:t xml:space="preserve"> </w:t>
      </w:r>
      <w:r>
        <w:rPr>
          <w:sz w:val="24"/>
        </w:rPr>
        <w:t>точности, правильности, богатства и выразительности письменной речи; использовать в текстах синонимы 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8" w:hanging="361"/>
        <w:jc w:val="both"/>
        <w:rPr>
          <w:sz w:val="24"/>
        </w:rPr>
      </w:pPr>
      <w:r>
        <w:rPr>
          <w:sz w:val="24"/>
        </w:rPr>
        <w:t>анализировать последовательность своих действий при работе над изложениями и сочинениями и соотнос</w:t>
      </w:r>
      <w:r>
        <w:rPr>
          <w:sz w:val="24"/>
        </w:rPr>
        <w:t>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hanging="361"/>
        <w:jc w:val="both"/>
        <w:rPr>
          <w:sz w:val="24"/>
        </w:rPr>
      </w:pPr>
      <w:r>
        <w:rPr>
          <w:sz w:val="24"/>
        </w:rPr>
        <w:t>оформлять результаты исслед</w:t>
      </w:r>
      <w:r>
        <w:rPr>
          <w:sz w:val="24"/>
        </w:rPr>
        <w:t>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6" w:hanging="361"/>
        <w:jc w:val="both"/>
        <w:rPr>
          <w:sz w:val="24"/>
        </w:rPr>
      </w:pPr>
      <w:r>
        <w:rPr>
          <w:sz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0A7891" w:rsidRDefault="000A7891">
      <w:pPr>
        <w:pStyle w:val="a3"/>
        <w:ind w:left="0" w:firstLine="0"/>
      </w:pPr>
    </w:p>
    <w:p w:rsidR="000A7891" w:rsidRDefault="00C20C14">
      <w:pPr>
        <w:pStyle w:val="a3"/>
        <w:ind w:left="100" w:firstLine="0"/>
      </w:pPr>
      <w:r>
        <w:t>Система языка</w:t>
      </w:r>
    </w:p>
    <w:p w:rsidR="000A7891" w:rsidRDefault="00C20C14">
      <w:pPr>
        <w:pStyle w:val="a3"/>
        <w:spacing w:before="1"/>
        <w:ind w:left="100" w:firstLine="0"/>
      </w:pPr>
      <w:r>
        <w:t>Фонетика, орфоэпия, графика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произносить звуки речи в соответствии с нормами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6" w:hanging="361"/>
        <w:jc w:val="both"/>
        <w:rPr>
          <w:sz w:val="24"/>
        </w:rPr>
      </w:pPr>
      <w:r>
        <w:rPr>
          <w:sz w:val="24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</w:t>
      </w:r>
      <w:r>
        <w:rPr>
          <w:sz w:val="24"/>
        </w:rPr>
        <w:t>ппировать звуки по заданному основанию;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3" w:hanging="361"/>
        <w:jc w:val="both"/>
        <w:rPr>
          <w:sz w:val="24"/>
        </w:rPr>
      </w:pPr>
      <w:r>
        <w:rPr>
          <w:sz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0A7891" w:rsidRDefault="000A7891">
      <w:pPr>
        <w:jc w:val="both"/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68"/>
        <w:ind w:left="821" w:right="773" w:hanging="361"/>
        <w:jc w:val="both"/>
        <w:rPr>
          <w:sz w:val="24"/>
        </w:rPr>
      </w:pPr>
      <w:r>
        <w:rPr>
          <w:sz w:val="24"/>
        </w:rPr>
        <w:lastRenderedPageBreak/>
        <w:t>пользоваться орфоэпическим словарём п</w:t>
      </w:r>
      <w:r>
        <w:rPr>
          <w:sz w:val="24"/>
        </w:rPr>
        <w:t>ри определении правильного произношения слова (или обращаться за помощью к другим орфоэпическим словарям русского языка или к учителю, родителям и</w:t>
      </w:r>
      <w:r>
        <w:rPr>
          <w:spacing w:val="-6"/>
          <w:sz w:val="24"/>
        </w:rPr>
        <w:t xml:space="preserve"> </w:t>
      </w:r>
      <w:r>
        <w:rPr>
          <w:sz w:val="24"/>
        </w:rPr>
        <w:t>др.);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различать звуки 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9" w:hanging="361"/>
        <w:jc w:val="both"/>
        <w:rPr>
          <w:sz w:val="24"/>
        </w:rPr>
      </w:pPr>
      <w:r>
        <w:rPr>
          <w:sz w:val="24"/>
        </w:rPr>
        <w:t>классифицировать слова с точки зрения их звуко-буквенного состава по самостоятельно определённым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71" w:hanging="361"/>
        <w:jc w:val="both"/>
        <w:rPr>
          <w:sz w:val="24"/>
        </w:rPr>
      </w:pPr>
      <w:r>
        <w:rPr>
          <w:sz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4" w:hanging="361"/>
        <w:rPr>
          <w:sz w:val="24"/>
        </w:rPr>
      </w:pPr>
      <w:r>
        <w:rPr>
          <w:sz w:val="24"/>
        </w:rPr>
        <w:t>выполнять (устно и письменно) звуко</w:t>
      </w:r>
      <w:r>
        <w:rPr>
          <w:sz w:val="24"/>
        </w:rPr>
        <w:t>-буквенный разбор слова самостоятельно по предложенному в 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68" w:hanging="361"/>
        <w:rPr>
          <w:sz w:val="24"/>
        </w:rPr>
      </w:pPr>
      <w:r>
        <w:rPr>
          <w:sz w:val="24"/>
        </w:rPr>
        <w:t>оценивать правильность проведения звуко-буквенного разбора слова (в объёме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курса).</w:t>
      </w:r>
    </w:p>
    <w:p w:rsidR="000A7891" w:rsidRDefault="000A7891">
      <w:pPr>
        <w:pStyle w:val="a3"/>
        <w:ind w:left="0" w:firstLine="0"/>
      </w:pPr>
    </w:p>
    <w:p w:rsidR="000A7891" w:rsidRDefault="00C20C14">
      <w:pPr>
        <w:pStyle w:val="a3"/>
        <w:spacing w:before="1"/>
        <w:ind w:left="100" w:firstLine="0"/>
      </w:pPr>
      <w:r>
        <w:t>Лексика</w:t>
      </w:r>
    </w:p>
    <w:p w:rsidR="000A7891" w:rsidRDefault="00C20C14">
      <w:pPr>
        <w:pStyle w:val="a3"/>
        <w:ind w:left="100" w:firstLine="0"/>
      </w:pPr>
      <w:r>
        <w:t>Освоение данного раздела распределяется по всем разделам курса.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</w:t>
      </w:r>
      <w:r>
        <w:rPr>
          <w:i/>
          <w:sz w:val="24"/>
          <w:u w:val="single"/>
        </w:rPr>
        <w:t>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65" w:hanging="361"/>
        <w:rPr>
          <w:sz w:val="24"/>
        </w:rPr>
      </w:pPr>
      <w:r>
        <w:rPr>
          <w:sz w:val="24"/>
        </w:rPr>
        <w:t>осознавать, что понимание значения слова – одно из условий умелого его использования в устной и 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выявлять в речи слова, значение которых требует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3" w:hanging="361"/>
        <w:rPr>
          <w:sz w:val="24"/>
        </w:rPr>
      </w:pPr>
      <w:r>
        <w:rPr>
          <w:sz w:val="24"/>
        </w:rPr>
        <w:t>определять значение слова по тексту или уточнять с помощью толкового словаря, Интернета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  <w:tab w:val="left" w:pos="2415"/>
          <w:tab w:val="left" w:pos="3246"/>
          <w:tab w:val="left" w:pos="5021"/>
          <w:tab w:val="left" w:pos="5728"/>
          <w:tab w:val="left" w:pos="7088"/>
          <w:tab w:val="left" w:pos="8427"/>
        </w:tabs>
        <w:ind w:left="821" w:right="774" w:hanging="361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среди</w:t>
      </w:r>
      <w:r>
        <w:rPr>
          <w:sz w:val="24"/>
        </w:rPr>
        <w:tab/>
        <w:t>предложенных</w:t>
      </w:r>
      <w:r>
        <w:rPr>
          <w:sz w:val="24"/>
        </w:rPr>
        <w:tab/>
        <w:t>слов</w:t>
      </w:r>
      <w:r>
        <w:rPr>
          <w:sz w:val="24"/>
        </w:rPr>
        <w:tab/>
        <w:t>синонимы,</w:t>
      </w:r>
      <w:r>
        <w:rPr>
          <w:sz w:val="24"/>
        </w:rPr>
        <w:tab/>
        <w:t>антонимы,</w:t>
      </w:r>
      <w:r>
        <w:rPr>
          <w:sz w:val="24"/>
        </w:rPr>
        <w:tab/>
      </w:r>
      <w:r>
        <w:rPr>
          <w:spacing w:val="-3"/>
          <w:sz w:val="24"/>
        </w:rPr>
        <w:t xml:space="preserve">омонимы, </w:t>
      </w:r>
      <w:r>
        <w:rPr>
          <w:sz w:val="24"/>
        </w:rPr>
        <w:t>фразеологизмы, устаревшие слова (простые случаи);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подбирать к предложенным словам антонимы и</w:t>
      </w:r>
      <w:r>
        <w:rPr>
          <w:spacing w:val="-7"/>
          <w:sz w:val="24"/>
        </w:rPr>
        <w:t xml:space="preserve"> </w:t>
      </w:r>
      <w:r>
        <w:rPr>
          <w:sz w:val="24"/>
        </w:rPr>
        <w:t>си</w:t>
      </w:r>
      <w:r>
        <w:rPr>
          <w:sz w:val="24"/>
        </w:rPr>
        <w:t>нонимы;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понимать этимологию мотивированных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слов-названий;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7" w:hanging="361"/>
        <w:rPr>
          <w:sz w:val="24"/>
        </w:rPr>
      </w:pPr>
      <w:r>
        <w:rPr>
          <w:sz w:val="24"/>
        </w:rPr>
        <w:t>выбирать слова из ряда предложенных для успешного решения коммуникативных задач;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подбирать синонимы для устранения повторов 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1"/>
        <w:ind w:left="821" w:right="765" w:hanging="361"/>
        <w:jc w:val="both"/>
        <w:rPr>
          <w:sz w:val="24"/>
        </w:rPr>
      </w:pPr>
      <w:r>
        <w:rPr>
          <w:sz w:val="24"/>
        </w:rPr>
        <w:t>находить в художественном тексте слова, употреблённые в переносн</w:t>
      </w:r>
      <w:r>
        <w:rPr>
          <w:sz w:val="24"/>
        </w:rPr>
        <w:t>ом значении, а также эмоционально-оценочные слова, эпитеты, сравнения, олицетворения (без терминологии); оценивать уместность употребления этих слов 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пользоваться словарями при решении языковых и 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оценивать уместность использования слов в устной и 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подбирать антонимы для точной характеристики предметов при их</w:t>
      </w:r>
      <w:r>
        <w:rPr>
          <w:spacing w:val="-15"/>
          <w:sz w:val="24"/>
        </w:rPr>
        <w:t xml:space="preserve"> </w:t>
      </w:r>
      <w:r>
        <w:rPr>
          <w:sz w:val="24"/>
        </w:rPr>
        <w:t>сравнении;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иметь представление о заимствованных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right="773" w:hanging="361"/>
        <w:rPr>
          <w:sz w:val="24"/>
        </w:rPr>
      </w:pPr>
      <w:r>
        <w:rPr>
          <w:sz w:val="24"/>
        </w:rPr>
        <w:t>осознавать один из способов пополнения словарного состава русского языка иноязычными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работать с 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словарями;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приобретать опыт редактирования 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(текста).</w:t>
      </w:r>
    </w:p>
    <w:p w:rsidR="000A7891" w:rsidRDefault="000A7891">
      <w:pPr>
        <w:pStyle w:val="a3"/>
        <w:spacing w:before="11"/>
        <w:ind w:left="0" w:firstLine="0"/>
        <w:rPr>
          <w:sz w:val="23"/>
        </w:rPr>
      </w:pPr>
    </w:p>
    <w:p w:rsidR="000A7891" w:rsidRDefault="00C20C14">
      <w:pPr>
        <w:pStyle w:val="a3"/>
        <w:ind w:left="100" w:firstLine="0"/>
      </w:pPr>
      <w:r>
        <w:t>Состав слова (морфемика)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различать изменяемые и неизме</w:t>
      </w:r>
      <w:r>
        <w:rPr>
          <w:sz w:val="24"/>
        </w:rPr>
        <w:t>няемые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right="774" w:hanging="361"/>
        <w:rPr>
          <w:sz w:val="24"/>
        </w:rPr>
      </w:pPr>
      <w:r>
        <w:rPr>
          <w:sz w:val="24"/>
        </w:rPr>
        <w:t>различать однокоренные слова среди других (неоднокоренных) слов (форм слов, слов с омонимичными корнями,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синонимов);</w:t>
      </w:r>
    </w:p>
    <w:p w:rsidR="000A7891" w:rsidRDefault="000A7891">
      <w:pPr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68"/>
        <w:ind w:left="821" w:right="775" w:hanging="361"/>
        <w:jc w:val="both"/>
        <w:rPr>
          <w:sz w:val="24"/>
        </w:rPr>
      </w:pPr>
      <w:r>
        <w:rPr>
          <w:sz w:val="24"/>
        </w:rPr>
        <w:lastRenderedPageBreak/>
        <w:t>находить в словах окончание, основу (в простых случаях), корень, приставку, суффикс (постфикс -</w:t>
      </w:r>
      <w:r>
        <w:rPr>
          <w:b/>
          <w:sz w:val="24"/>
        </w:rPr>
        <w:t>ся</w:t>
      </w:r>
      <w:r>
        <w:rPr>
          <w:sz w:val="24"/>
        </w:rPr>
        <w:t>), соедини</w:t>
      </w:r>
      <w:r>
        <w:rPr>
          <w:sz w:val="24"/>
        </w:rPr>
        <w:t>тельные гласные в сложных словах, использовать алгоритм опознавания изучаемых морфем;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находить корень в однокоренных словах с чередованием согласных в</w:t>
      </w:r>
      <w:r>
        <w:rPr>
          <w:spacing w:val="-11"/>
          <w:sz w:val="24"/>
        </w:rPr>
        <w:t xml:space="preserve"> </w:t>
      </w:r>
      <w:r>
        <w:rPr>
          <w:sz w:val="24"/>
        </w:rPr>
        <w:t>корне;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 xml:space="preserve">узнавать сложные слова (типа </w:t>
      </w:r>
      <w:r>
        <w:rPr>
          <w:i/>
          <w:sz w:val="24"/>
        </w:rPr>
        <w:t xml:space="preserve">вездеход, вертолёт </w:t>
      </w:r>
      <w:r>
        <w:rPr>
          <w:sz w:val="24"/>
        </w:rPr>
        <w:t>и др.), выделять в 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корни;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находить соединительные гласные (интерфиксы) в 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сравнивать, классифицировать слова по их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1" w:hanging="361"/>
        <w:rPr>
          <w:sz w:val="24"/>
        </w:rPr>
      </w:pPr>
      <w:r>
        <w:rPr>
          <w:sz w:val="24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</w:t>
      </w:r>
      <w:r>
        <w:rPr>
          <w:sz w:val="24"/>
        </w:rPr>
        <w:t>ного</w:t>
      </w:r>
      <w:r>
        <w:rPr>
          <w:spacing w:val="-27"/>
          <w:sz w:val="24"/>
        </w:rPr>
        <w:t xml:space="preserve"> </w:t>
      </w:r>
      <w:r>
        <w:rPr>
          <w:sz w:val="24"/>
        </w:rPr>
        <w:t>слова;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самостоятельно подбирать слова к 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0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приставками</w:t>
      </w:r>
      <w:r>
        <w:rPr>
          <w:spacing w:val="-10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случаи);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образовывать слова с этими морфемами для передачи соответствующего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6" w:hanging="361"/>
        <w:rPr>
          <w:sz w:val="24"/>
        </w:rPr>
      </w:pPr>
      <w:r>
        <w:rPr>
          <w:sz w:val="24"/>
        </w:rPr>
        <w:t>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(разных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с помощью и приставки и</w:t>
      </w:r>
      <w:r>
        <w:rPr>
          <w:spacing w:val="-4"/>
          <w:sz w:val="24"/>
        </w:rPr>
        <w:t xml:space="preserve"> </w:t>
      </w:r>
      <w:r>
        <w:rPr>
          <w:sz w:val="24"/>
        </w:rPr>
        <w:t>суффикса).</w:t>
      </w:r>
    </w:p>
    <w:p w:rsidR="000A7891" w:rsidRDefault="000A7891">
      <w:pPr>
        <w:pStyle w:val="a3"/>
        <w:ind w:left="0" w:firstLine="0"/>
      </w:pP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понимать роль каждой из частей слова в передаче лексического значения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right="774" w:hanging="361"/>
        <w:rPr>
          <w:sz w:val="24"/>
        </w:rPr>
      </w:pPr>
      <w:r>
        <w:rPr>
          <w:sz w:val="24"/>
        </w:rPr>
        <w:t>понимать смысловые, эмоциональные, изобразительные возможности суффиксов и приставок;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узнавать образование слов с помощью суффиксов или</w:t>
      </w:r>
      <w:r>
        <w:rPr>
          <w:spacing w:val="-8"/>
          <w:sz w:val="24"/>
        </w:rPr>
        <w:t xml:space="preserve"> </w:t>
      </w:r>
      <w:r>
        <w:rPr>
          <w:sz w:val="24"/>
        </w:rPr>
        <w:t>приставок;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6" w:hanging="361"/>
        <w:jc w:val="both"/>
        <w:rPr>
          <w:sz w:val="24"/>
        </w:rPr>
      </w:pPr>
      <w:r>
        <w:rPr>
          <w:sz w:val="24"/>
        </w:rPr>
        <w:t>разбирать самостоятельно (устно и письменно) по составу слова с однозначно выделяемыми морфемами в соответств</w:t>
      </w:r>
      <w:r>
        <w:rPr>
          <w:sz w:val="24"/>
        </w:rPr>
        <w:t>ии с предложенным в учебнике</w:t>
      </w:r>
      <w:r>
        <w:rPr>
          <w:spacing w:val="-22"/>
          <w:sz w:val="24"/>
        </w:rPr>
        <w:t xml:space="preserve"> </w:t>
      </w:r>
      <w:r>
        <w:rPr>
          <w:sz w:val="24"/>
        </w:rPr>
        <w:t>алгоритмом;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</w:t>
      </w:r>
      <w:r>
        <w:rPr>
          <w:sz w:val="24"/>
        </w:rPr>
        <w:t>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речи).</w:t>
      </w:r>
    </w:p>
    <w:p w:rsidR="000A7891" w:rsidRDefault="000A7891">
      <w:pPr>
        <w:pStyle w:val="a3"/>
        <w:ind w:left="0" w:firstLine="0"/>
      </w:pPr>
    </w:p>
    <w:p w:rsidR="000A7891" w:rsidRDefault="00C20C14">
      <w:pPr>
        <w:pStyle w:val="a3"/>
        <w:ind w:left="100" w:firstLine="0"/>
      </w:pPr>
      <w:r>
        <w:t>Морфология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1" w:hanging="361"/>
        <w:rPr>
          <w:sz w:val="24"/>
        </w:rPr>
      </w:pPr>
      <w:r>
        <w:rPr>
          <w:sz w:val="24"/>
        </w:rPr>
        <w:t>определять принадлежность слова к определённой части речи по комплексу 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классифицировать слова по частям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распознавать части речи на основе усвоенных признаков (в объёме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80" w:hanging="361"/>
        <w:rPr>
          <w:sz w:val="24"/>
        </w:rPr>
      </w:pPr>
      <w:r>
        <w:rPr>
          <w:sz w:val="24"/>
        </w:rPr>
        <w:t>пользоваться словами разных частей речи и их формами в собственных речевых высказываниях;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выявлять роль и значение слов частей речи в</w:t>
      </w:r>
      <w:r>
        <w:rPr>
          <w:spacing w:val="-10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68" w:hanging="361"/>
        <w:rPr>
          <w:sz w:val="24"/>
        </w:rPr>
      </w:pPr>
      <w:r>
        <w:rPr>
          <w:sz w:val="24"/>
        </w:rPr>
        <w:t>определять грамматические признаки имён существительных – род, склонение, 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68" w:hanging="361"/>
        <w:rPr>
          <w:sz w:val="24"/>
        </w:rPr>
      </w:pPr>
      <w:r>
        <w:rPr>
          <w:sz w:val="24"/>
        </w:rPr>
        <w:t>определять грамматические пр</w:t>
      </w:r>
      <w:r>
        <w:rPr>
          <w:sz w:val="24"/>
        </w:rPr>
        <w:t>изнаки имён прилагательных – род (в единственном числе), число,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изменять имена прилагательные по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падежам;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0" w:hanging="361"/>
        <w:rPr>
          <w:sz w:val="24"/>
        </w:rPr>
      </w:pPr>
      <w:r>
        <w:rPr>
          <w:sz w:val="24"/>
        </w:rPr>
        <w:t>определять грамматические признаки личного местоимения в начальной форме – лицо, число, род (у местоимений 3-го лица в единственном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име</w:t>
      </w:r>
      <w:r>
        <w:rPr>
          <w:sz w:val="24"/>
        </w:rPr>
        <w:t>ть представление о склонении 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местоимений;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использовать личные местоимения для устранения неоправданных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повторов;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правильно употреблять в речи формы 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местоимений;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распознавать неопределённую форму</w:t>
      </w:r>
      <w:r>
        <w:rPr>
          <w:spacing w:val="-11"/>
          <w:sz w:val="24"/>
        </w:rPr>
        <w:t xml:space="preserve"> </w:t>
      </w:r>
      <w:r>
        <w:rPr>
          <w:sz w:val="24"/>
        </w:rPr>
        <w:t>глагола;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0" w:hanging="361"/>
        <w:rPr>
          <w:sz w:val="24"/>
        </w:rPr>
      </w:pPr>
      <w:r>
        <w:rPr>
          <w:sz w:val="24"/>
        </w:rPr>
        <w:t>определять грамматические признаки гла</w:t>
      </w:r>
      <w:r>
        <w:rPr>
          <w:sz w:val="24"/>
        </w:rPr>
        <w:t xml:space="preserve">голов – время, число, род (в прошедшем времени в единственном числе), лицо </w:t>
      </w:r>
      <w:r>
        <w:rPr>
          <w:spacing w:val="-3"/>
          <w:sz w:val="24"/>
        </w:rPr>
        <w:t xml:space="preserve">(в </w:t>
      </w:r>
      <w:r>
        <w:rPr>
          <w:sz w:val="24"/>
        </w:rPr>
        <w:t>настоящем и будущем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изменять глаголы в настоящем и будущем времени по лицам и числам</w:t>
      </w:r>
      <w:r>
        <w:rPr>
          <w:spacing w:val="-18"/>
          <w:sz w:val="24"/>
        </w:rPr>
        <w:t xml:space="preserve"> </w:t>
      </w:r>
      <w:r>
        <w:rPr>
          <w:sz w:val="24"/>
        </w:rPr>
        <w:t>(спрягать);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3" w:hanging="361"/>
        <w:rPr>
          <w:sz w:val="24"/>
        </w:rPr>
      </w:pPr>
      <w:r>
        <w:rPr>
          <w:sz w:val="24"/>
        </w:rPr>
        <w:t>изменять глаголы в прошедшем времени в единственном числе по родам; иметь представление о возвратных глаголах;</w:t>
      </w:r>
    </w:p>
    <w:p w:rsidR="000A7891" w:rsidRDefault="000A7891">
      <w:pPr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68"/>
        <w:ind w:left="821" w:right="770" w:hanging="361"/>
        <w:rPr>
          <w:sz w:val="24"/>
        </w:rPr>
      </w:pPr>
      <w:r>
        <w:rPr>
          <w:sz w:val="24"/>
        </w:rPr>
        <w:lastRenderedPageBreak/>
        <w:t>определять грамматические признаки личного местоимения в начальной форме – лицо, число, род (у местоимений 3-го лица в единственном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  <w:tab w:val="left" w:pos="1624"/>
          <w:tab w:val="left" w:pos="3331"/>
          <w:tab w:val="left" w:pos="3655"/>
          <w:tab w:val="left" w:pos="5918"/>
          <w:tab w:val="left" w:pos="7545"/>
          <w:tab w:val="left" w:pos="8683"/>
        </w:tabs>
        <w:ind w:left="821" w:right="779" w:hanging="361"/>
        <w:rPr>
          <w:sz w:val="24"/>
        </w:rPr>
      </w:pPr>
      <w:r>
        <w:rPr>
          <w:sz w:val="24"/>
        </w:rPr>
        <w:t>иметь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склонении  </w:t>
      </w:r>
      <w:r>
        <w:rPr>
          <w:spacing w:val="16"/>
          <w:sz w:val="24"/>
        </w:rPr>
        <w:t xml:space="preserve"> </w:t>
      </w:r>
      <w:r>
        <w:rPr>
          <w:sz w:val="24"/>
        </w:rPr>
        <w:t>личных</w:t>
      </w:r>
      <w:r>
        <w:rPr>
          <w:sz w:val="24"/>
        </w:rPr>
        <w:tab/>
        <w:t>местоимений,</w:t>
      </w:r>
      <w:r>
        <w:rPr>
          <w:sz w:val="24"/>
        </w:rPr>
        <w:tab/>
        <w:t>изменять</w:t>
      </w:r>
      <w:r>
        <w:rPr>
          <w:sz w:val="24"/>
        </w:rPr>
        <w:tab/>
      </w:r>
      <w:r>
        <w:rPr>
          <w:spacing w:val="-4"/>
          <w:sz w:val="24"/>
        </w:rPr>
        <w:t xml:space="preserve">личные </w:t>
      </w:r>
      <w:r>
        <w:rPr>
          <w:sz w:val="24"/>
        </w:rPr>
        <w:t>местоимения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падежам;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использовать личные ме</w:t>
      </w:r>
      <w:r>
        <w:rPr>
          <w:sz w:val="24"/>
        </w:rPr>
        <w:t>стоимения для устранения неоправданных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повторов;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правильно употреблять в речи 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распознавать наречия как 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понимать их роль и значение 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right="775" w:hanging="361"/>
        <w:rPr>
          <w:sz w:val="24"/>
        </w:rPr>
      </w:pPr>
      <w:r>
        <w:rPr>
          <w:sz w:val="24"/>
        </w:rPr>
        <w:t>различать наиболее употребительные предлоги и определять их роль при образовании паде</w:t>
      </w:r>
      <w:r>
        <w:rPr>
          <w:sz w:val="24"/>
        </w:rPr>
        <w:t>жных форм имён существительных и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местоимений;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 xml:space="preserve">понимать роль союзов и частицы </w:t>
      </w:r>
      <w:r>
        <w:rPr>
          <w:b/>
          <w:sz w:val="24"/>
        </w:rPr>
        <w:t xml:space="preserve">не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подбирать примеры слов и форм слов разных частей</w:t>
      </w:r>
      <w:r>
        <w:rPr>
          <w:spacing w:val="-10"/>
          <w:sz w:val="24"/>
        </w:rPr>
        <w:t xml:space="preserve"> </w:t>
      </w:r>
      <w:r>
        <w:rPr>
          <w:sz w:val="24"/>
        </w:rPr>
        <w:t>речи.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разграничивать самостоятельные и служебные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сравнивать и с</w:t>
      </w:r>
      <w:r>
        <w:rPr>
          <w:sz w:val="24"/>
        </w:rPr>
        <w:t>опоставлять признаки, присущие изучаемым частям</w:t>
      </w:r>
      <w:r>
        <w:rPr>
          <w:spacing w:val="-9"/>
          <w:sz w:val="24"/>
        </w:rPr>
        <w:t xml:space="preserve"> </w:t>
      </w:r>
      <w:r>
        <w:rPr>
          <w:sz w:val="24"/>
        </w:rPr>
        <w:t>речи;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находить в тексте слова частей речи по указанным морфологическим</w:t>
      </w:r>
      <w:r>
        <w:rPr>
          <w:spacing w:val="-30"/>
          <w:sz w:val="24"/>
        </w:rPr>
        <w:t xml:space="preserve"> </w:t>
      </w:r>
      <w:r>
        <w:rPr>
          <w:sz w:val="24"/>
        </w:rPr>
        <w:t>признакам;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классифицировать части речи по наличию или отсутствию освоенных</w:t>
      </w:r>
      <w:r>
        <w:rPr>
          <w:spacing w:val="-36"/>
          <w:sz w:val="24"/>
        </w:rPr>
        <w:t xml:space="preserve"> </w:t>
      </w:r>
      <w:r>
        <w:rPr>
          <w:sz w:val="24"/>
        </w:rPr>
        <w:t>признаков;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различать смысловые и падежные вопросы имён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существительных;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8" w:hanging="361"/>
        <w:jc w:val="both"/>
        <w:rPr>
          <w:sz w:val="24"/>
        </w:rPr>
      </w:pPr>
      <w:r>
        <w:rPr>
          <w:sz w:val="24"/>
        </w:rPr>
        <w:t>склонять</w:t>
      </w:r>
      <w:r>
        <w:rPr>
          <w:spacing w:val="-16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местоимения,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косвенном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падеже с его начальной формой, распознавать падеж личного местоимения в предложении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hanging="361"/>
        <w:jc w:val="both"/>
        <w:rPr>
          <w:sz w:val="24"/>
        </w:rPr>
      </w:pPr>
      <w:r>
        <w:rPr>
          <w:sz w:val="24"/>
        </w:rPr>
        <w:t>различать родовые и личные 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9" w:hanging="361"/>
        <w:jc w:val="both"/>
        <w:rPr>
          <w:sz w:val="24"/>
        </w:rPr>
      </w:pPr>
      <w:r>
        <w:rPr>
          <w:sz w:val="24"/>
        </w:rPr>
        <w:t>наблюдать над словообразован</w:t>
      </w:r>
      <w:r>
        <w:rPr>
          <w:sz w:val="24"/>
        </w:rPr>
        <w:t>ием имён существительных, имён прилагательных, глаголов;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3" w:hanging="361"/>
        <w:jc w:val="both"/>
        <w:rPr>
          <w:sz w:val="24"/>
        </w:rPr>
      </w:pPr>
      <w:r>
        <w:rPr>
          <w:sz w:val="24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69" w:hanging="361"/>
        <w:jc w:val="both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 xml:space="preserve">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>
        <w:rPr>
          <w:b/>
          <w:sz w:val="24"/>
        </w:rPr>
        <w:t>и, а, но</w:t>
      </w:r>
      <w:r>
        <w:rPr>
          <w:sz w:val="24"/>
        </w:rPr>
        <w:t xml:space="preserve">, частицу </w:t>
      </w:r>
      <w:r>
        <w:rPr>
          <w:b/>
          <w:sz w:val="24"/>
        </w:rPr>
        <w:t xml:space="preserve">не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глаголах;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8" w:hanging="361"/>
        <w:jc w:val="both"/>
        <w:rPr>
          <w:sz w:val="24"/>
        </w:rPr>
      </w:pPr>
      <w:r>
        <w:rPr>
          <w:sz w:val="24"/>
        </w:rPr>
        <w:t>находить и исправлять в устной и письменной речи речевые ошибки и недочёты в</w:t>
      </w:r>
      <w:r>
        <w:rPr>
          <w:sz w:val="24"/>
        </w:rPr>
        <w:t xml:space="preserve"> употреблении изучаемых форм 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0A7891" w:rsidRDefault="000A7891">
      <w:pPr>
        <w:pStyle w:val="a3"/>
        <w:spacing w:before="1"/>
        <w:ind w:left="0" w:firstLine="0"/>
      </w:pPr>
    </w:p>
    <w:p w:rsidR="000A7891" w:rsidRDefault="00C20C14">
      <w:pPr>
        <w:pStyle w:val="a3"/>
        <w:ind w:left="100" w:firstLine="0"/>
      </w:pPr>
      <w:r>
        <w:t>Синтаксис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различать предложение, словосочетание 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7" w:hanging="361"/>
        <w:rPr>
          <w:sz w:val="24"/>
        </w:rPr>
      </w:pPr>
      <w:r>
        <w:rPr>
          <w:sz w:val="24"/>
        </w:rPr>
        <w:t>устанавливать в словосочетании связь главного слова с зависимым при помощи вопросов;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80" w:hanging="361"/>
        <w:rPr>
          <w:sz w:val="24"/>
        </w:rPr>
      </w:pPr>
      <w:r>
        <w:rPr>
          <w:sz w:val="24"/>
        </w:rPr>
        <w:t>составлять из заданных слов словосочетания, учитывая их связь по смыслу и по форме;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  <w:tab w:val="left" w:pos="2495"/>
          <w:tab w:val="left" w:pos="3083"/>
          <w:tab w:val="left" w:pos="4130"/>
          <w:tab w:val="left" w:pos="5501"/>
          <w:tab w:val="left" w:pos="6653"/>
          <w:tab w:val="left" w:pos="7400"/>
          <w:tab w:val="left" w:pos="8275"/>
          <w:tab w:val="left" w:pos="9335"/>
        </w:tabs>
        <w:spacing w:before="1"/>
        <w:ind w:left="821" w:right="777" w:hanging="361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смысловых</w:t>
      </w:r>
      <w:r>
        <w:rPr>
          <w:sz w:val="24"/>
        </w:rPr>
        <w:tab/>
        <w:t>вопросов</w:t>
      </w:r>
      <w:r>
        <w:rPr>
          <w:sz w:val="24"/>
        </w:rPr>
        <w:tab/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словами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>предложении; отражать её в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7" w:hanging="361"/>
        <w:rPr>
          <w:sz w:val="24"/>
        </w:rPr>
      </w:pPr>
      <w:r>
        <w:rPr>
          <w:sz w:val="24"/>
        </w:rPr>
        <w:t>соотносить предложения со схемами, выбирать предложение, соответствующее схеме;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0"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окраске (по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выделять из потока речи предложения, оформлять их</w:t>
      </w:r>
      <w:r>
        <w:rPr>
          <w:spacing w:val="-13"/>
          <w:sz w:val="24"/>
        </w:rPr>
        <w:t xml:space="preserve"> </w:t>
      </w:r>
      <w:r>
        <w:rPr>
          <w:sz w:val="24"/>
        </w:rPr>
        <w:t>границы;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4" w:hanging="361"/>
        <w:jc w:val="both"/>
        <w:rPr>
          <w:sz w:val="24"/>
        </w:rPr>
      </w:pPr>
      <w:r>
        <w:rPr>
          <w:sz w:val="24"/>
        </w:rPr>
        <w:t>находить главные (подлеж</w:t>
      </w:r>
      <w:r>
        <w:rPr>
          <w:sz w:val="24"/>
        </w:rPr>
        <w:t>ащее и сказуемое) и второстепенные члены предложения (без деления на виды); выделять из 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словосочетания;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2" w:hanging="361"/>
        <w:jc w:val="both"/>
        <w:rPr>
          <w:sz w:val="24"/>
        </w:rPr>
      </w:pPr>
      <w:r>
        <w:rPr>
          <w:sz w:val="24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0A7891" w:rsidRDefault="000A7891">
      <w:pPr>
        <w:jc w:val="both"/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spacing w:before="68"/>
        <w:ind w:left="821" w:right="762" w:hanging="361"/>
        <w:jc w:val="both"/>
        <w:rPr>
          <w:sz w:val="24"/>
        </w:rPr>
      </w:pPr>
      <w:r>
        <w:rPr>
          <w:sz w:val="24"/>
        </w:rPr>
        <w:lastRenderedPageBreak/>
        <w:t>составлять предложения с однородными членами и использовать их в речи; при составлении</w:t>
      </w:r>
      <w:r>
        <w:rPr>
          <w:sz w:val="24"/>
        </w:rPr>
        <w:t xml:space="preserve"> таких предложений пользоваться бессоюзной связью и союзами </w:t>
      </w:r>
      <w:r>
        <w:rPr>
          <w:b/>
          <w:sz w:val="24"/>
        </w:rPr>
        <w:t>и, а, но</w:t>
      </w:r>
      <w:r>
        <w:rPr>
          <w:sz w:val="24"/>
        </w:rPr>
        <w:t>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различать простое предложение с однородными членами и сложное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находить в предложении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1"/>
        </w:tabs>
        <w:ind w:left="821" w:right="773" w:hanging="36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</w:t>
      </w:r>
      <w:r>
        <w:rPr>
          <w:sz w:val="24"/>
        </w:rPr>
        <w:t>женным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7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простого предложения (по членам предложения, синтаксический), оценивать правильность разбора.</w:t>
      </w:r>
    </w:p>
    <w:p w:rsidR="000A7891" w:rsidRDefault="000A7891">
      <w:pPr>
        <w:pStyle w:val="a3"/>
        <w:spacing w:before="1"/>
        <w:ind w:left="0" w:firstLine="0"/>
      </w:pPr>
    </w:p>
    <w:p w:rsidR="000A7891" w:rsidRDefault="00C20C14">
      <w:pPr>
        <w:pStyle w:val="a3"/>
        <w:ind w:left="100" w:firstLine="0"/>
      </w:pPr>
      <w:r>
        <w:t>Орфография и пунктуация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0A7891" w:rsidRDefault="00C20C14">
      <w:pPr>
        <w:pStyle w:val="a3"/>
        <w:ind w:left="100" w:firstLine="0"/>
      </w:pPr>
      <w:r>
        <w:t>а) применять ранее изученные правила правописания: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раздельное 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 xml:space="preserve">сочетания </w:t>
      </w:r>
      <w:r>
        <w:rPr>
          <w:b/>
          <w:sz w:val="24"/>
        </w:rPr>
        <w:t xml:space="preserve">жи – ши, ча – ща, чу – </w:t>
      </w:r>
      <w:r>
        <w:rPr>
          <w:b/>
          <w:spacing w:val="-4"/>
          <w:sz w:val="24"/>
        </w:rPr>
        <w:t xml:space="preserve">щу </w:t>
      </w:r>
      <w:r>
        <w:rPr>
          <w:sz w:val="24"/>
        </w:rPr>
        <w:t>в положении под</w:t>
      </w:r>
      <w:r>
        <w:rPr>
          <w:spacing w:val="13"/>
          <w:sz w:val="24"/>
        </w:rPr>
        <w:t xml:space="preserve"> </w:t>
      </w:r>
      <w:r>
        <w:rPr>
          <w:sz w:val="24"/>
        </w:rPr>
        <w:t>ударением;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 xml:space="preserve">сочетания </w:t>
      </w:r>
      <w:r>
        <w:rPr>
          <w:b/>
          <w:sz w:val="24"/>
        </w:rPr>
        <w:t xml:space="preserve">чк, чн, чт, нч, щн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прописная буква в начале предложения, именах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проверяемые безударные гласные в корне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парные звонкие и глухие согласные в 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непроизносимые согласные;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6" w:hanging="361"/>
        <w:rPr>
          <w:sz w:val="24"/>
        </w:rPr>
      </w:pPr>
      <w:r>
        <w:rPr>
          <w:sz w:val="24"/>
        </w:rPr>
        <w:t>непроверяемые гласные и согласные в корне слова, в том числе с удвоенными согласными (перечень см. в словаре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гласные и согласные в неизменяемых на письме приставках и</w:t>
      </w:r>
      <w:r>
        <w:rPr>
          <w:spacing w:val="-8"/>
          <w:sz w:val="24"/>
        </w:rPr>
        <w:t xml:space="preserve"> </w:t>
      </w:r>
      <w:r>
        <w:rPr>
          <w:sz w:val="24"/>
        </w:rPr>
        <w:t>суф</w:t>
      </w:r>
      <w:r>
        <w:rPr>
          <w:sz w:val="24"/>
        </w:rPr>
        <w:t>фиксах;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разделительные мягкий и твёрдый знаки (</w:t>
      </w:r>
      <w:r>
        <w:rPr>
          <w:b/>
          <w:sz w:val="24"/>
        </w:rPr>
        <w:t>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ъ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мягкий знак после шипящих на конце имён существительных (</w:t>
      </w:r>
      <w:r>
        <w:rPr>
          <w:i/>
          <w:sz w:val="24"/>
        </w:rPr>
        <w:t>речь, брошь,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мышь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 xml:space="preserve">соединительные </w:t>
      </w:r>
      <w:r>
        <w:rPr>
          <w:b/>
          <w:sz w:val="24"/>
        </w:rPr>
        <w:t xml:space="preserve">о </w:t>
      </w:r>
      <w:r>
        <w:rPr>
          <w:sz w:val="24"/>
        </w:rPr>
        <w:t xml:space="preserve">и </w:t>
      </w:r>
      <w:r>
        <w:rPr>
          <w:b/>
          <w:sz w:val="24"/>
        </w:rPr>
        <w:t xml:space="preserve">е </w:t>
      </w:r>
      <w:r>
        <w:rPr>
          <w:sz w:val="24"/>
        </w:rPr>
        <w:t>в сложных словах (</w:t>
      </w:r>
      <w:r>
        <w:rPr>
          <w:i/>
          <w:sz w:val="24"/>
        </w:rPr>
        <w:t>самолёт,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вездеход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b/>
          <w:sz w:val="24"/>
        </w:rPr>
        <w:t xml:space="preserve">е </w:t>
      </w:r>
      <w:r>
        <w:rPr>
          <w:sz w:val="24"/>
        </w:rPr>
        <w:t xml:space="preserve">и </w:t>
      </w:r>
      <w:r>
        <w:rPr>
          <w:b/>
          <w:sz w:val="24"/>
        </w:rPr>
        <w:t xml:space="preserve">и </w:t>
      </w:r>
      <w:r>
        <w:rPr>
          <w:sz w:val="24"/>
        </w:rPr>
        <w:t>в суффиксах имён существительных (</w:t>
      </w:r>
      <w:r>
        <w:rPr>
          <w:i/>
          <w:sz w:val="24"/>
        </w:rPr>
        <w:t>ключик – ключика, замочек –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замочка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9" w:hanging="361"/>
        <w:rPr>
          <w:sz w:val="24"/>
        </w:rPr>
      </w:pPr>
      <w:r>
        <w:rPr>
          <w:sz w:val="24"/>
        </w:rPr>
        <w:t xml:space="preserve">безударные падежные окончания имён существительных (кроме существительных на </w:t>
      </w:r>
      <w:r>
        <w:rPr>
          <w:b/>
          <w:sz w:val="24"/>
        </w:rPr>
        <w:t>-мя, -ий, -ье, -ия, -ов,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-ин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безударные падежные окончания имён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4" w:hanging="361"/>
        <w:rPr>
          <w:sz w:val="24"/>
        </w:rPr>
      </w:pPr>
      <w:r>
        <w:rPr>
          <w:sz w:val="24"/>
        </w:rPr>
        <w:t>раздельное написание предлогов с личными местоимениями; раз</w:t>
      </w:r>
      <w:r>
        <w:rPr>
          <w:sz w:val="24"/>
        </w:rPr>
        <w:t xml:space="preserve">дельное написание частицы </w:t>
      </w:r>
      <w:r>
        <w:rPr>
          <w:b/>
          <w:sz w:val="24"/>
        </w:rPr>
        <w:t xml:space="preserve">не </w:t>
      </w:r>
      <w:r>
        <w:rPr>
          <w:sz w:val="24"/>
        </w:rPr>
        <w:t>с глаголами;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right="768" w:hanging="361"/>
        <w:rPr>
          <w:sz w:val="24"/>
        </w:rPr>
      </w:pPr>
      <w:r>
        <w:rPr>
          <w:sz w:val="24"/>
        </w:rPr>
        <w:t>мягкий</w:t>
      </w:r>
      <w:r>
        <w:rPr>
          <w:spacing w:val="-6"/>
          <w:sz w:val="24"/>
        </w:rPr>
        <w:t xml:space="preserve"> </w:t>
      </w:r>
      <w:r>
        <w:rPr>
          <w:sz w:val="24"/>
        </w:rPr>
        <w:t>знак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ь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2-го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единственного числа (</w:t>
      </w:r>
      <w:r>
        <w:rPr>
          <w:i/>
          <w:sz w:val="24"/>
        </w:rPr>
        <w:t>читаешь, пишешь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мягкий знак (</w:t>
      </w:r>
      <w:r>
        <w:rPr>
          <w:b/>
          <w:sz w:val="24"/>
        </w:rPr>
        <w:t>ь</w:t>
      </w:r>
      <w:r>
        <w:rPr>
          <w:sz w:val="24"/>
        </w:rPr>
        <w:t>) в глаголах в сочетании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-ться</w:t>
      </w:r>
      <w:r>
        <w:rPr>
          <w:sz w:val="24"/>
        </w:rPr>
        <w:t>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безударные личные окончания</w:t>
      </w:r>
      <w:r>
        <w:rPr>
          <w:spacing w:val="5"/>
          <w:sz w:val="24"/>
        </w:rPr>
        <w:t xml:space="preserve"> </w:t>
      </w:r>
      <w:r>
        <w:rPr>
          <w:sz w:val="24"/>
        </w:rPr>
        <w:t>глаголов;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раздельное написание предлогов с 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right="777" w:hanging="361"/>
        <w:rPr>
          <w:sz w:val="24"/>
        </w:rPr>
      </w:pPr>
      <w:r>
        <w:rPr>
          <w:sz w:val="24"/>
        </w:rPr>
        <w:t>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9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восклицательный знаки;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/>
        <w:ind w:left="821" w:hanging="361"/>
        <w:rPr>
          <w:sz w:val="24"/>
        </w:rPr>
      </w:pPr>
      <w:r>
        <w:rPr>
          <w:sz w:val="24"/>
        </w:rPr>
        <w:t>знаки препинания (запятая) в предложениях с однородными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членами.</w:t>
      </w:r>
    </w:p>
    <w:p w:rsidR="000A7891" w:rsidRDefault="00C20C14">
      <w:pPr>
        <w:pStyle w:val="a3"/>
        <w:tabs>
          <w:tab w:val="left" w:pos="1140"/>
          <w:tab w:val="left" w:pos="1719"/>
          <w:tab w:val="left" w:pos="2039"/>
          <w:tab w:val="left" w:pos="3035"/>
          <w:tab w:val="left" w:pos="3478"/>
          <w:tab w:val="left" w:pos="3707"/>
          <w:tab w:val="left" w:pos="4622"/>
          <w:tab w:val="left" w:pos="4783"/>
          <w:tab w:val="left" w:pos="4879"/>
          <w:tab w:val="left" w:pos="5417"/>
          <w:tab w:val="left" w:pos="5727"/>
          <w:tab w:val="left" w:pos="6595"/>
          <w:tab w:val="left" w:pos="7856"/>
          <w:tab w:val="left" w:pos="7965"/>
          <w:tab w:val="left" w:pos="8738"/>
        </w:tabs>
        <w:ind w:left="100" w:right="764" w:firstLine="0"/>
        <w:jc w:val="both"/>
      </w:pPr>
      <w:r>
        <w:t>б)</w:t>
      </w:r>
      <w:r>
        <w:tab/>
        <w:t>подбирать</w:t>
      </w:r>
      <w:r>
        <w:tab/>
        <w:t>примеры</w:t>
      </w:r>
      <w:r>
        <w:tab/>
      </w:r>
      <w:r>
        <w:tab/>
        <w:t>с</w:t>
      </w:r>
      <w:r>
        <w:tab/>
      </w:r>
      <w:r>
        <w:tab/>
        <w:t>определённой</w:t>
      </w:r>
      <w:r>
        <w:tab/>
      </w:r>
      <w:r>
        <w:tab/>
        <w:t xml:space="preserve">орфограммой; в)  </w:t>
      </w:r>
      <w:r>
        <w:t xml:space="preserve">  осознавать    место     возможного     возникновения     орфографической     ошибки;   г) обнаруживать орфограммы по освоенным опознавательным признакам в указанных учителем</w:t>
      </w:r>
      <w:r>
        <w:tab/>
      </w:r>
      <w:r>
        <w:tab/>
      </w:r>
      <w:r>
        <w:tab/>
        <w:t>словах</w:t>
      </w:r>
      <w:r>
        <w:tab/>
      </w:r>
      <w:r>
        <w:tab/>
      </w:r>
      <w:r>
        <w:tab/>
        <w:t>(в</w:t>
      </w:r>
      <w:r>
        <w:tab/>
      </w:r>
      <w:r>
        <w:tab/>
      </w:r>
      <w:r>
        <w:tab/>
        <w:t>объёме</w:t>
      </w:r>
      <w:r>
        <w:tab/>
      </w:r>
      <w:r>
        <w:tab/>
        <w:t>изучаемого</w:t>
      </w:r>
      <w:r>
        <w:tab/>
      </w:r>
      <w:r>
        <w:tab/>
      </w:r>
      <w:r>
        <w:tab/>
        <w:t>курса); д) определять  разновидности  орфог</w:t>
      </w:r>
      <w:r>
        <w:t>рамм  и  соотносить  их  c  изученными  правилами;  е) пользоваться орфографическим словарём учебника как средством самоконтроля при проверке</w:t>
      </w:r>
      <w:r>
        <w:tab/>
      </w:r>
      <w:r>
        <w:tab/>
        <w:t>написания</w:t>
      </w:r>
      <w:r>
        <w:tab/>
      </w:r>
      <w:r>
        <w:tab/>
        <w:t>слов</w:t>
      </w:r>
      <w:r>
        <w:tab/>
        <w:t>с</w:t>
      </w:r>
      <w:r>
        <w:tab/>
      </w:r>
      <w:r>
        <w:tab/>
      </w:r>
      <w:r>
        <w:tab/>
        <w:t>непроверяемыми</w:t>
      </w:r>
      <w:r>
        <w:tab/>
        <w:t>орфограммами; ж)        безошибочно        списывать        текст        объём</w:t>
      </w:r>
      <w:r>
        <w:t>ом        80        –        90         слов; з) писать под диктовку тексты объёмом 75 – 80 слов в соответствии с изученными правилами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правописания;</w:t>
      </w:r>
    </w:p>
    <w:p w:rsidR="000A7891" w:rsidRDefault="000A7891">
      <w:pPr>
        <w:jc w:val="both"/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pStyle w:val="a3"/>
        <w:spacing w:before="68"/>
        <w:ind w:left="100" w:right="700" w:firstLine="0"/>
      </w:pPr>
      <w:r>
        <w:lastRenderedPageBreak/>
        <w:t>и) проверять собственный и предложенный текст, находить и исправлять орфограф</w:t>
      </w:r>
      <w:r>
        <w:t>ические и пунктуационные ошибки.</w:t>
      </w:r>
    </w:p>
    <w:p w:rsidR="000A7891" w:rsidRDefault="00C20C14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</w:t>
      </w:r>
      <w:r>
        <w:rPr>
          <w:i/>
          <w:sz w:val="24"/>
        </w:rPr>
        <w:t>:</w:t>
      </w:r>
    </w:p>
    <w:p w:rsidR="000A7891" w:rsidRDefault="00C20C14">
      <w:pPr>
        <w:pStyle w:val="a3"/>
        <w:ind w:left="100" w:firstLine="0"/>
      </w:pPr>
      <w:r>
        <w:t>а) применять правила правописания: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 xml:space="preserve">соединительные </w:t>
      </w:r>
      <w:r>
        <w:rPr>
          <w:b/>
          <w:sz w:val="24"/>
        </w:rPr>
        <w:t xml:space="preserve">о </w:t>
      </w:r>
      <w:r>
        <w:rPr>
          <w:sz w:val="24"/>
        </w:rPr>
        <w:t xml:space="preserve">и </w:t>
      </w:r>
      <w:r>
        <w:rPr>
          <w:b/>
          <w:sz w:val="24"/>
        </w:rPr>
        <w:t xml:space="preserve">е </w:t>
      </w:r>
      <w:r>
        <w:rPr>
          <w:sz w:val="24"/>
        </w:rPr>
        <w:t>в сложных словах (</w:t>
      </w:r>
      <w:r>
        <w:rPr>
          <w:i/>
          <w:sz w:val="24"/>
        </w:rPr>
        <w:t>самолёт,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вездеход</w:t>
      </w:r>
      <w:r>
        <w:rPr>
          <w:sz w:val="24"/>
        </w:rPr>
        <w:t>);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b/>
          <w:sz w:val="24"/>
        </w:rPr>
        <w:t xml:space="preserve">е </w:t>
      </w:r>
      <w:r>
        <w:rPr>
          <w:sz w:val="24"/>
        </w:rPr>
        <w:t xml:space="preserve">и </w:t>
      </w:r>
      <w:r>
        <w:rPr>
          <w:b/>
          <w:sz w:val="24"/>
        </w:rPr>
        <w:t xml:space="preserve">и </w:t>
      </w:r>
      <w:r>
        <w:rPr>
          <w:sz w:val="24"/>
        </w:rPr>
        <w:t xml:space="preserve">в суффиксах </w:t>
      </w:r>
      <w:r>
        <w:rPr>
          <w:b/>
          <w:sz w:val="24"/>
        </w:rPr>
        <w:t>-ек,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-ик</w:t>
      </w:r>
      <w:r>
        <w:rPr>
          <w:sz w:val="24"/>
        </w:rPr>
        <w:t>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запятая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обращении;</w:t>
      </w:r>
    </w:p>
    <w:p w:rsidR="000A7891" w:rsidRDefault="00C20C14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ind w:left="821" w:hanging="361"/>
        <w:rPr>
          <w:sz w:val="24"/>
        </w:rPr>
      </w:pPr>
      <w:r>
        <w:rPr>
          <w:sz w:val="24"/>
        </w:rPr>
        <w:t>запятая между частями в сложном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предложении;</w:t>
      </w:r>
    </w:p>
    <w:p w:rsidR="000A7891" w:rsidRDefault="00C20C14">
      <w:pPr>
        <w:pStyle w:val="a3"/>
        <w:tabs>
          <w:tab w:val="left" w:pos="1080"/>
          <w:tab w:val="left" w:pos="2915"/>
          <w:tab w:val="left" w:pos="5139"/>
          <w:tab w:val="left" w:pos="6715"/>
          <w:tab w:val="left" w:pos="8614"/>
        </w:tabs>
        <w:spacing w:before="1"/>
        <w:ind w:left="100" w:right="765" w:firstLine="0"/>
        <w:jc w:val="both"/>
      </w:pPr>
      <w:r>
        <w:t xml:space="preserve">б) объяснять правописание безударных падежных окончаний имён существительных (кроме        существительных        на        -мя,        -ий,        -ье,        -ия,        -ов,         -ин);   в)     объяснять     правописание      безударных </w:t>
      </w:r>
      <w:r>
        <w:t xml:space="preserve">     падежных      имён      прилагательных; г)</w:t>
      </w:r>
      <w:r>
        <w:tab/>
        <w:t>объяснять</w:t>
      </w:r>
      <w:r>
        <w:tab/>
        <w:t>правописание</w:t>
      </w:r>
      <w:r>
        <w:tab/>
        <w:t>личных</w:t>
      </w:r>
      <w:r>
        <w:tab/>
        <w:t>окончаний</w:t>
      </w:r>
      <w:r>
        <w:tab/>
        <w:t xml:space="preserve">глагола; д)      объяснять      написание       сочетаний       </w:t>
      </w:r>
      <w:r>
        <w:rPr>
          <w:b/>
        </w:rPr>
        <w:t xml:space="preserve">-ться       </w:t>
      </w:r>
      <w:r>
        <w:t xml:space="preserve">и       </w:t>
      </w:r>
      <w:r>
        <w:rPr>
          <w:b/>
        </w:rPr>
        <w:t xml:space="preserve">-тся       </w:t>
      </w:r>
      <w:r>
        <w:t>в       глаголах;       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       орфограммы,        использование        орфографическог</w:t>
      </w:r>
      <w:r>
        <w:t>о         словаря;  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</w:t>
      </w:r>
      <w:r>
        <w:rPr>
          <w:spacing w:val="-4"/>
        </w:rPr>
        <w:t xml:space="preserve"> </w:t>
      </w:r>
      <w:r>
        <w:t>пунктограммы.</w:t>
      </w:r>
    </w:p>
    <w:p w:rsidR="000A7891" w:rsidRDefault="000A7891">
      <w:pPr>
        <w:jc w:val="both"/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spacing w:before="71"/>
        <w:ind w:left="885"/>
        <w:rPr>
          <w:b/>
          <w:i/>
          <w:sz w:val="28"/>
        </w:rPr>
      </w:pPr>
      <w:bookmarkStart w:id="2" w:name="_TOC_250001"/>
      <w:r>
        <w:rPr>
          <w:b/>
          <w:i/>
          <w:sz w:val="28"/>
        </w:rPr>
        <w:lastRenderedPageBreak/>
        <w:t>СОДЕРЖАНИЕ УЧЕБНОГО ПРЕДМЕТА «РУССКИЙ</w:t>
      </w:r>
      <w:r>
        <w:rPr>
          <w:b/>
          <w:i/>
          <w:spacing w:val="-53"/>
          <w:sz w:val="28"/>
        </w:rPr>
        <w:t xml:space="preserve"> </w:t>
      </w:r>
      <w:bookmarkEnd w:id="2"/>
      <w:r>
        <w:rPr>
          <w:b/>
          <w:i/>
          <w:sz w:val="28"/>
        </w:rPr>
        <w:t>ЯЗЫК»</w:t>
      </w:r>
    </w:p>
    <w:p w:rsidR="000A7891" w:rsidRDefault="000A7891">
      <w:pPr>
        <w:pStyle w:val="a3"/>
        <w:ind w:left="0" w:firstLine="0"/>
        <w:rPr>
          <w:b/>
          <w:i/>
          <w:sz w:val="30"/>
        </w:rPr>
      </w:pPr>
    </w:p>
    <w:p w:rsidR="000A7891" w:rsidRDefault="000A7891">
      <w:pPr>
        <w:pStyle w:val="a3"/>
        <w:spacing w:before="2"/>
        <w:ind w:left="0" w:firstLine="0"/>
        <w:rPr>
          <w:b/>
          <w:i/>
        </w:rPr>
      </w:pPr>
    </w:p>
    <w:p w:rsidR="000A7891" w:rsidRDefault="00C20C14">
      <w:pPr>
        <w:ind w:left="100"/>
        <w:rPr>
          <w:b/>
          <w:sz w:val="24"/>
        </w:rPr>
      </w:pPr>
      <w:r>
        <w:rPr>
          <w:b/>
          <w:sz w:val="24"/>
        </w:rPr>
        <w:t>Раздел 1.</w:t>
      </w:r>
    </w:p>
    <w:p w:rsidR="000A7891" w:rsidRDefault="00C20C14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Повторение. 11 ч</w:t>
      </w:r>
    </w:p>
    <w:p w:rsidR="000A7891" w:rsidRDefault="00C20C14">
      <w:pPr>
        <w:pStyle w:val="a3"/>
        <w:ind w:left="100" w:right="700" w:firstLine="0"/>
      </w:pPr>
      <w: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0A7891" w:rsidRDefault="000A7891">
      <w:pPr>
        <w:pStyle w:val="a3"/>
        <w:spacing w:before="3"/>
        <w:ind w:left="0" w:firstLine="0"/>
      </w:pPr>
    </w:p>
    <w:p w:rsidR="000A7891" w:rsidRDefault="00C20C14">
      <w:pPr>
        <w:ind w:left="100"/>
        <w:rPr>
          <w:b/>
          <w:sz w:val="24"/>
        </w:rPr>
      </w:pPr>
      <w:r>
        <w:rPr>
          <w:b/>
          <w:sz w:val="24"/>
        </w:rPr>
        <w:t>Раздел 2.</w:t>
      </w:r>
    </w:p>
    <w:p w:rsidR="000A7891" w:rsidRDefault="00C20C14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Предложение. 9 ч</w:t>
      </w:r>
    </w:p>
    <w:p w:rsidR="000A7891" w:rsidRDefault="00C20C14">
      <w:pPr>
        <w:pStyle w:val="a3"/>
        <w:spacing w:line="274" w:lineRule="exact"/>
        <w:ind w:left="100" w:firstLine="0"/>
      </w:pPr>
      <w:r>
        <w:t>Однородные члены предложения. Простые и сложные предложения.</w:t>
      </w:r>
    </w:p>
    <w:p w:rsidR="000A7891" w:rsidRDefault="000A7891">
      <w:pPr>
        <w:pStyle w:val="a3"/>
        <w:spacing w:before="4"/>
        <w:ind w:left="0" w:firstLine="0"/>
      </w:pPr>
    </w:p>
    <w:p w:rsidR="000A7891" w:rsidRDefault="00C20C14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3.</w:t>
      </w:r>
    </w:p>
    <w:p w:rsidR="000A7891" w:rsidRDefault="00C20C14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Слово в языке и речи. 21 ч</w:t>
      </w:r>
    </w:p>
    <w:p w:rsidR="000A7891" w:rsidRDefault="00C20C14">
      <w:pPr>
        <w:pStyle w:val="a3"/>
        <w:ind w:left="100" w:right="765" w:firstLine="0"/>
        <w:jc w:val="both"/>
      </w:pPr>
      <w: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</w:t>
      </w:r>
      <w:r>
        <w:t>тях речи. Наречие.</w:t>
      </w:r>
    </w:p>
    <w:p w:rsidR="000A7891" w:rsidRDefault="000A7891">
      <w:pPr>
        <w:pStyle w:val="a3"/>
        <w:spacing w:before="2"/>
        <w:ind w:left="0" w:firstLine="0"/>
      </w:pPr>
    </w:p>
    <w:p w:rsidR="000A7891" w:rsidRDefault="00C20C14">
      <w:pPr>
        <w:spacing w:before="1"/>
        <w:ind w:left="100"/>
        <w:rPr>
          <w:b/>
          <w:sz w:val="24"/>
        </w:rPr>
      </w:pPr>
      <w:r>
        <w:rPr>
          <w:b/>
          <w:sz w:val="24"/>
        </w:rPr>
        <w:t>Раздел 4.</w:t>
      </w:r>
    </w:p>
    <w:p w:rsidR="000A7891" w:rsidRDefault="00C20C14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Имя существительное. 39 ч</w:t>
      </w:r>
    </w:p>
    <w:p w:rsidR="000A7891" w:rsidRDefault="00C20C14">
      <w:pPr>
        <w:pStyle w:val="a3"/>
        <w:ind w:left="100" w:firstLine="0"/>
      </w:pPr>
      <w: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0A7891" w:rsidRDefault="000A7891">
      <w:pPr>
        <w:pStyle w:val="a3"/>
        <w:spacing w:before="2"/>
        <w:ind w:left="0" w:firstLine="0"/>
      </w:pPr>
    </w:p>
    <w:p w:rsidR="000A7891" w:rsidRDefault="00C20C14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5.</w:t>
      </w:r>
    </w:p>
    <w:p w:rsidR="000A7891" w:rsidRDefault="00C20C14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Имя прилагательное. 30 ч</w:t>
      </w:r>
    </w:p>
    <w:p w:rsidR="000A7891" w:rsidRDefault="00C20C14">
      <w:pPr>
        <w:pStyle w:val="a3"/>
        <w:ind w:left="100" w:right="771" w:firstLine="0"/>
        <w:jc w:val="both"/>
      </w:pPr>
      <w:r>
        <w:t>Повт</w:t>
      </w:r>
      <w:r>
        <w:t>орение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углубление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14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прилагательном.</w:t>
      </w:r>
      <w:r>
        <w:rPr>
          <w:spacing w:val="-14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</w:t>
      </w:r>
      <w:r>
        <w:t>ьных женского рода в единственном числе. Склонение имен прилагательных во множественном</w:t>
      </w:r>
      <w:r>
        <w:rPr>
          <w:spacing w:val="-1"/>
        </w:rPr>
        <w:t xml:space="preserve"> </w:t>
      </w:r>
      <w:r>
        <w:t>числе.</w:t>
      </w:r>
    </w:p>
    <w:p w:rsidR="000A7891" w:rsidRDefault="000A7891">
      <w:pPr>
        <w:pStyle w:val="a3"/>
        <w:spacing w:before="2"/>
        <w:ind w:left="0" w:firstLine="0"/>
      </w:pPr>
    </w:p>
    <w:p w:rsidR="000A7891" w:rsidRDefault="00C20C14">
      <w:pPr>
        <w:ind w:left="100"/>
        <w:rPr>
          <w:b/>
          <w:sz w:val="24"/>
        </w:rPr>
      </w:pPr>
      <w:r>
        <w:rPr>
          <w:b/>
          <w:sz w:val="24"/>
        </w:rPr>
        <w:t>Раздел 6.</w:t>
      </w:r>
    </w:p>
    <w:p w:rsidR="000A7891" w:rsidRDefault="00C20C14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Местоимения. 8 ч</w:t>
      </w:r>
    </w:p>
    <w:p w:rsidR="000A7891" w:rsidRDefault="00C20C14">
      <w:pPr>
        <w:pStyle w:val="a3"/>
        <w:spacing w:line="274" w:lineRule="exact"/>
        <w:ind w:left="100" w:firstLine="0"/>
      </w:pPr>
      <w:r>
        <w:t>Местоимение. Изменение по падежам личных местоимений. Правописание местоимений.</w:t>
      </w:r>
    </w:p>
    <w:p w:rsidR="000A7891" w:rsidRDefault="000A7891">
      <w:pPr>
        <w:pStyle w:val="a3"/>
        <w:spacing w:before="4"/>
        <w:ind w:left="0" w:firstLine="0"/>
      </w:pPr>
    </w:p>
    <w:p w:rsidR="000A7891" w:rsidRDefault="00C20C14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7.</w:t>
      </w:r>
    </w:p>
    <w:p w:rsidR="000A7891" w:rsidRDefault="00C20C14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Глагол. 34 ч</w:t>
      </w:r>
    </w:p>
    <w:p w:rsidR="000A7891" w:rsidRDefault="00C20C14">
      <w:pPr>
        <w:pStyle w:val="a3"/>
        <w:ind w:left="100" w:right="768" w:firstLine="0"/>
        <w:jc w:val="both"/>
      </w:pPr>
      <w: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</w:t>
      </w:r>
      <w:r>
        <w:t>едшем времени.</w:t>
      </w:r>
    </w:p>
    <w:p w:rsidR="000A7891" w:rsidRDefault="000A7891">
      <w:pPr>
        <w:pStyle w:val="a3"/>
        <w:spacing w:before="3"/>
        <w:ind w:left="0" w:firstLine="0"/>
      </w:pPr>
    </w:p>
    <w:p w:rsidR="000A7891" w:rsidRDefault="00C20C14">
      <w:pPr>
        <w:ind w:left="100"/>
        <w:jc w:val="both"/>
        <w:rPr>
          <w:b/>
          <w:sz w:val="24"/>
        </w:rPr>
      </w:pPr>
      <w:r>
        <w:rPr>
          <w:b/>
          <w:sz w:val="24"/>
        </w:rPr>
        <w:t>Раздел 8.</w:t>
      </w:r>
    </w:p>
    <w:p w:rsidR="000A7891" w:rsidRDefault="00C20C14">
      <w:pPr>
        <w:ind w:left="100"/>
        <w:jc w:val="both"/>
        <w:rPr>
          <w:b/>
          <w:sz w:val="24"/>
        </w:rPr>
      </w:pPr>
      <w:r>
        <w:rPr>
          <w:b/>
          <w:sz w:val="24"/>
        </w:rPr>
        <w:t>Повторение. 18 ч</w:t>
      </w:r>
    </w:p>
    <w:p w:rsidR="000A7891" w:rsidRDefault="000A7891">
      <w:pPr>
        <w:jc w:val="both"/>
        <w:rPr>
          <w:sz w:val="24"/>
        </w:rPr>
        <w:sectPr w:rsidR="000A7891">
          <w:pgSz w:w="11910" w:h="16840"/>
          <w:pgMar w:top="1040" w:right="80" w:bottom="1240" w:left="1600" w:header="0" w:footer="1029" w:gutter="0"/>
          <w:cols w:space="720"/>
        </w:sectPr>
      </w:pPr>
    </w:p>
    <w:p w:rsidR="000A7891" w:rsidRDefault="00C20C14">
      <w:pPr>
        <w:spacing w:before="75"/>
        <w:ind w:left="2348" w:right="3025"/>
        <w:jc w:val="center"/>
        <w:rPr>
          <w:b/>
          <w:i/>
          <w:sz w:val="28"/>
        </w:rPr>
      </w:pPr>
      <w:bookmarkStart w:id="3" w:name="_TOC_250000"/>
      <w:bookmarkEnd w:id="3"/>
      <w:r>
        <w:rPr>
          <w:b/>
          <w:i/>
          <w:sz w:val="28"/>
        </w:rPr>
        <w:lastRenderedPageBreak/>
        <w:t>ТЕМАТИЧЕСКОЕ ПЛАНИРОВАНИЕ</w:t>
      </w:r>
    </w:p>
    <w:p w:rsidR="000A7891" w:rsidRDefault="00C20C14">
      <w:pPr>
        <w:spacing w:before="159" w:after="5"/>
        <w:ind w:left="2348" w:right="3016"/>
        <w:jc w:val="center"/>
        <w:rPr>
          <w:b/>
          <w:sz w:val="24"/>
        </w:rPr>
      </w:pPr>
      <w:r>
        <w:rPr>
          <w:b/>
          <w:sz w:val="24"/>
        </w:rPr>
        <w:t>4 класс (170 часов)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6929"/>
        <w:gridCol w:w="1716"/>
      </w:tblGrid>
      <w:tr w:rsidR="000A7891">
        <w:trPr>
          <w:trHeight w:val="554"/>
        </w:trPr>
        <w:tc>
          <w:tcPr>
            <w:tcW w:w="704" w:type="dxa"/>
          </w:tcPr>
          <w:p w:rsidR="000A7891" w:rsidRDefault="00C20C14">
            <w:pPr>
              <w:pStyle w:val="TableParagraph"/>
              <w:spacing w:before="2" w:line="276" w:lineRule="exact"/>
              <w:ind w:left="178" w:right="15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spacing w:line="275" w:lineRule="exact"/>
              <w:ind w:left="2189" w:right="2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spacing w:before="2" w:line="276" w:lineRule="exact"/>
              <w:ind w:left="552" w:right="183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0A7891">
        <w:trPr>
          <w:trHeight w:val="318"/>
        </w:trPr>
        <w:tc>
          <w:tcPr>
            <w:tcW w:w="704" w:type="dxa"/>
          </w:tcPr>
          <w:p w:rsidR="000A7891" w:rsidRDefault="00C20C1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A7891">
        <w:trPr>
          <w:trHeight w:val="314"/>
        </w:trPr>
        <w:tc>
          <w:tcPr>
            <w:tcW w:w="704" w:type="dxa"/>
          </w:tcPr>
          <w:p w:rsidR="000A7891" w:rsidRDefault="00C20C1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A7891">
        <w:trPr>
          <w:trHeight w:val="318"/>
        </w:trPr>
        <w:tc>
          <w:tcPr>
            <w:tcW w:w="704" w:type="dxa"/>
          </w:tcPr>
          <w:p w:rsidR="000A7891" w:rsidRDefault="00C20C1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Слово в языке и речи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spacing w:line="275" w:lineRule="exact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A7891">
        <w:trPr>
          <w:trHeight w:val="317"/>
        </w:trPr>
        <w:tc>
          <w:tcPr>
            <w:tcW w:w="704" w:type="dxa"/>
          </w:tcPr>
          <w:p w:rsidR="000A7891" w:rsidRDefault="00C20C1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spacing w:line="275" w:lineRule="exact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0A7891">
        <w:trPr>
          <w:trHeight w:val="318"/>
        </w:trPr>
        <w:tc>
          <w:tcPr>
            <w:tcW w:w="704" w:type="dxa"/>
          </w:tcPr>
          <w:p w:rsidR="000A7891" w:rsidRDefault="00C20C14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spacing w:line="275" w:lineRule="exact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A7891">
        <w:trPr>
          <w:trHeight w:val="317"/>
        </w:trPr>
        <w:tc>
          <w:tcPr>
            <w:tcW w:w="704" w:type="dxa"/>
          </w:tcPr>
          <w:p w:rsidR="000A7891" w:rsidRDefault="00C20C1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A7891">
        <w:trPr>
          <w:trHeight w:val="317"/>
        </w:trPr>
        <w:tc>
          <w:tcPr>
            <w:tcW w:w="704" w:type="dxa"/>
          </w:tcPr>
          <w:p w:rsidR="000A7891" w:rsidRDefault="00C20C1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A7891">
        <w:trPr>
          <w:trHeight w:val="314"/>
        </w:trPr>
        <w:tc>
          <w:tcPr>
            <w:tcW w:w="704" w:type="dxa"/>
          </w:tcPr>
          <w:p w:rsidR="000A7891" w:rsidRDefault="00C20C14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A7891">
        <w:trPr>
          <w:trHeight w:val="317"/>
        </w:trPr>
        <w:tc>
          <w:tcPr>
            <w:tcW w:w="704" w:type="dxa"/>
          </w:tcPr>
          <w:p w:rsidR="000A7891" w:rsidRDefault="000A789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29" w:type="dxa"/>
          </w:tcPr>
          <w:p w:rsidR="000A7891" w:rsidRDefault="00C20C14">
            <w:pPr>
              <w:pStyle w:val="TableParagraph"/>
              <w:spacing w:before="3" w:line="240" w:lineRule="auto"/>
              <w:ind w:left="0" w:right="1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716" w:type="dxa"/>
          </w:tcPr>
          <w:p w:rsidR="000A7891" w:rsidRDefault="00C20C14">
            <w:pPr>
              <w:pStyle w:val="TableParagraph"/>
              <w:spacing w:line="275" w:lineRule="exact"/>
              <w:ind w:left="660" w:right="64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</w:tbl>
    <w:p w:rsidR="000A7891" w:rsidRDefault="000A7891">
      <w:pPr>
        <w:pStyle w:val="a3"/>
        <w:spacing w:before="9"/>
        <w:ind w:left="0" w:firstLine="0"/>
        <w:rPr>
          <w:b/>
          <w:sz w:val="27"/>
        </w:rPr>
      </w:pPr>
    </w:p>
    <w:p w:rsidR="000A7891" w:rsidRDefault="00C20C14">
      <w:pPr>
        <w:spacing w:before="1" w:after="4"/>
        <w:ind w:left="2745" w:right="3416" w:hanging="8"/>
        <w:jc w:val="center"/>
        <w:rPr>
          <w:b/>
          <w:sz w:val="24"/>
        </w:rPr>
      </w:pPr>
      <w:r>
        <w:rPr>
          <w:b/>
          <w:sz w:val="24"/>
        </w:rPr>
        <w:t>Практическая часть программы Контрольные и проверочные работы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1404"/>
        <w:gridCol w:w="1612"/>
        <w:gridCol w:w="1560"/>
        <w:gridCol w:w="1700"/>
        <w:gridCol w:w="1840"/>
      </w:tblGrid>
      <w:tr w:rsidR="000A7891">
        <w:trPr>
          <w:trHeight w:val="278"/>
        </w:trPr>
        <w:tc>
          <w:tcPr>
            <w:tcW w:w="1232" w:type="dxa"/>
            <w:vMerge w:val="restart"/>
          </w:tcPr>
          <w:p w:rsidR="000A7891" w:rsidRDefault="00C20C14">
            <w:pPr>
              <w:pStyle w:val="TableParagraph"/>
              <w:spacing w:line="275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276" w:type="dxa"/>
            <w:gridSpan w:val="4"/>
          </w:tcPr>
          <w:p w:rsidR="000A7891" w:rsidRDefault="00C20C14">
            <w:pPr>
              <w:pStyle w:val="TableParagraph"/>
              <w:spacing w:line="258" w:lineRule="exact"/>
              <w:ind w:left="2611" w:right="2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840" w:type="dxa"/>
            <w:vMerge w:val="restart"/>
          </w:tcPr>
          <w:p w:rsidR="000A7891" w:rsidRDefault="00C20C14">
            <w:pPr>
              <w:pStyle w:val="TableParagraph"/>
              <w:spacing w:line="275" w:lineRule="exact"/>
              <w:ind w:left="59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0A7891">
        <w:trPr>
          <w:trHeight w:val="273"/>
        </w:trPr>
        <w:tc>
          <w:tcPr>
            <w:tcW w:w="1232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0A7891" w:rsidRDefault="00C20C14">
            <w:pPr>
              <w:pStyle w:val="TableParagraph"/>
              <w:spacing w:line="254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I четверть</w:t>
            </w:r>
          </w:p>
        </w:tc>
        <w:tc>
          <w:tcPr>
            <w:tcW w:w="1612" w:type="dxa"/>
          </w:tcPr>
          <w:p w:rsidR="000A7891" w:rsidRDefault="00C20C14">
            <w:pPr>
              <w:pStyle w:val="TableParagraph"/>
              <w:spacing w:line="25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 четверть</w:t>
            </w:r>
          </w:p>
        </w:tc>
        <w:tc>
          <w:tcPr>
            <w:tcW w:w="1560" w:type="dxa"/>
          </w:tcPr>
          <w:p w:rsidR="000A7891" w:rsidRDefault="00C20C14">
            <w:pPr>
              <w:pStyle w:val="TableParagraph"/>
              <w:spacing w:line="254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III четверть</w:t>
            </w:r>
          </w:p>
        </w:tc>
        <w:tc>
          <w:tcPr>
            <w:tcW w:w="1700" w:type="dxa"/>
          </w:tcPr>
          <w:p w:rsidR="000A7891" w:rsidRDefault="00C20C14">
            <w:pPr>
              <w:pStyle w:val="TableParagraph"/>
              <w:spacing w:line="254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IV четверть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</w:tr>
      <w:tr w:rsidR="000A7891">
        <w:trPr>
          <w:trHeight w:val="825"/>
        </w:trPr>
        <w:tc>
          <w:tcPr>
            <w:tcW w:w="1232" w:type="dxa"/>
          </w:tcPr>
          <w:p w:rsidR="000A7891" w:rsidRDefault="00C20C14">
            <w:pPr>
              <w:pStyle w:val="TableParagraph"/>
              <w:spacing w:line="275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404" w:type="dxa"/>
          </w:tcPr>
          <w:p w:rsidR="000A7891" w:rsidRDefault="00C20C14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п/р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A7891" w:rsidRDefault="00C20C14">
            <w:pPr>
              <w:pStyle w:val="TableParagraph"/>
              <w:spacing w:line="240" w:lineRule="auto"/>
              <w:ind w:left="411"/>
              <w:rPr>
                <w:sz w:val="24"/>
              </w:rPr>
            </w:pPr>
            <w:r>
              <w:rPr>
                <w:sz w:val="24"/>
              </w:rPr>
              <w:t>к/р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612" w:type="dxa"/>
          </w:tcPr>
          <w:p w:rsidR="000A7891" w:rsidRDefault="00C20C14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п/р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A7891" w:rsidRDefault="00C20C14">
            <w:pPr>
              <w:pStyle w:val="TableParagraph"/>
              <w:spacing w:line="240" w:lineRule="auto"/>
              <w:ind w:left="472"/>
              <w:rPr>
                <w:sz w:val="24"/>
              </w:rPr>
            </w:pPr>
            <w:r>
              <w:rPr>
                <w:sz w:val="24"/>
              </w:rPr>
              <w:t>к/р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A7891" w:rsidRDefault="00C20C14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п/р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A7891" w:rsidRDefault="00C20C14">
            <w:pPr>
              <w:pStyle w:val="TableParagraph"/>
              <w:spacing w:line="240" w:lineRule="auto"/>
              <w:ind w:left="468"/>
              <w:rPr>
                <w:sz w:val="24"/>
              </w:rPr>
            </w:pPr>
            <w:r>
              <w:rPr>
                <w:sz w:val="24"/>
              </w:rPr>
              <w:t>к/р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0A7891" w:rsidRDefault="00C20C1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п/р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A7891" w:rsidRDefault="00C20C14">
            <w:pPr>
              <w:pStyle w:val="TableParagraph"/>
              <w:spacing w:line="240" w:lineRule="auto"/>
              <w:ind w:left="529"/>
              <w:rPr>
                <w:sz w:val="24"/>
              </w:rPr>
            </w:pPr>
            <w:r>
              <w:rPr>
                <w:sz w:val="24"/>
              </w:rPr>
              <w:t>к/р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A7891" w:rsidRDefault="00C20C1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0A7891" w:rsidRDefault="00C20C14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A7891" w:rsidRDefault="000A7891">
      <w:pPr>
        <w:pStyle w:val="a3"/>
        <w:ind w:left="0" w:firstLine="0"/>
        <w:rPr>
          <w:b/>
        </w:rPr>
      </w:pPr>
    </w:p>
    <w:p w:rsidR="000A7891" w:rsidRDefault="00C20C14">
      <w:pPr>
        <w:spacing w:after="4"/>
        <w:ind w:left="2348" w:right="3021"/>
        <w:jc w:val="center"/>
        <w:rPr>
          <w:b/>
          <w:sz w:val="24"/>
        </w:rPr>
      </w:pPr>
      <w:r>
        <w:rPr>
          <w:b/>
          <w:sz w:val="24"/>
        </w:rPr>
        <w:t>Развитие речи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9"/>
        <w:gridCol w:w="1597"/>
        <w:gridCol w:w="1597"/>
        <w:gridCol w:w="1593"/>
        <w:gridCol w:w="1597"/>
        <w:gridCol w:w="1821"/>
      </w:tblGrid>
      <w:tr w:rsidR="000A7891">
        <w:trPr>
          <w:trHeight w:val="278"/>
        </w:trPr>
        <w:tc>
          <w:tcPr>
            <w:tcW w:w="1149" w:type="dxa"/>
            <w:vMerge w:val="restart"/>
          </w:tcPr>
          <w:p w:rsidR="000A7891" w:rsidRDefault="00C20C14">
            <w:pPr>
              <w:pStyle w:val="TableParagraph"/>
              <w:spacing w:line="275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84" w:type="dxa"/>
            <w:gridSpan w:val="4"/>
          </w:tcPr>
          <w:p w:rsidR="000A7891" w:rsidRDefault="00C20C14">
            <w:pPr>
              <w:pStyle w:val="TableParagraph"/>
              <w:spacing w:line="258" w:lineRule="exact"/>
              <w:ind w:left="2659" w:right="2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821" w:type="dxa"/>
            <w:vMerge w:val="restart"/>
          </w:tcPr>
          <w:p w:rsidR="000A7891" w:rsidRDefault="00C20C14">
            <w:pPr>
              <w:pStyle w:val="TableParagraph"/>
              <w:spacing w:line="275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0A7891">
        <w:trPr>
          <w:trHeight w:val="274"/>
        </w:trPr>
        <w:tc>
          <w:tcPr>
            <w:tcW w:w="1149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I четверть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54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II четверть</w:t>
            </w:r>
          </w:p>
        </w:tc>
        <w:tc>
          <w:tcPr>
            <w:tcW w:w="1593" w:type="dxa"/>
          </w:tcPr>
          <w:p w:rsidR="000A7891" w:rsidRDefault="00C20C14">
            <w:pPr>
              <w:pStyle w:val="TableParagraph"/>
              <w:spacing w:line="254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III четверть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5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IV четверть</w:t>
            </w:r>
          </w:p>
        </w:tc>
        <w:tc>
          <w:tcPr>
            <w:tcW w:w="1821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</w:tr>
      <w:tr w:rsidR="000A7891">
        <w:trPr>
          <w:trHeight w:val="830"/>
        </w:trPr>
        <w:tc>
          <w:tcPr>
            <w:tcW w:w="1149" w:type="dxa"/>
            <w:vMerge w:val="restart"/>
          </w:tcPr>
          <w:p w:rsidR="000A7891" w:rsidRDefault="00C20C14">
            <w:pPr>
              <w:pStyle w:val="TableParagraph"/>
              <w:spacing w:line="275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734" w:right="129" w:hanging="580"/>
              <w:rPr>
                <w:sz w:val="24"/>
              </w:rPr>
            </w:pPr>
            <w:r>
              <w:rPr>
                <w:sz w:val="24"/>
              </w:rPr>
              <w:t>Изложение - 3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733" w:right="130" w:hanging="580"/>
              <w:rPr>
                <w:sz w:val="24"/>
              </w:rPr>
            </w:pPr>
            <w:r>
              <w:rPr>
                <w:sz w:val="24"/>
              </w:rPr>
              <w:t>Изложение - 1</w:t>
            </w:r>
          </w:p>
        </w:tc>
        <w:tc>
          <w:tcPr>
            <w:tcW w:w="1593" w:type="dxa"/>
          </w:tcPr>
          <w:p w:rsidR="000A7891" w:rsidRDefault="00C20C14">
            <w:pPr>
              <w:pStyle w:val="TableParagraph"/>
              <w:spacing w:line="240" w:lineRule="auto"/>
              <w:ind w:left="733" w:right="126" w:hanging="580"/>
              <w:rPr>
                <w:sz w:val="24"/>
              </w:rPr>
            </w:pPr>
            <w:r>
              <w:rPr>
                <w:sz w:val="24"/>
              </w:rPr>
              <w:t>Изложение - 4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736" w:right="127" w:hanging="580"/>
              <w:rPr>
                <w:sz w:val="24"/>
              </w:rPr>
            </w:pPr>
            <w:r>
              <w:rPr>
                <w:sz w:val="24"/>
              </w:rPr>
              <w:t>Изложение - 3</w:t>
            </w:r>
          </w:p>
        </w:tc>
        <w:tc>
          <w:tcPr>
            <w:tcW w:w="1821" w:type="dxa"/>
          </w:tcPr>
          <w:p w:rsidR="000A7891" w:rsidRDefault="00C20C14">
            <w:pPr>
              <w:pStyle w:val="TableParagraph"/>
              <w:ind w:left="765" w:right="7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A7891">
        <w:trPr>
          <w:trHeight w:val="826"/>
        </w:trPr>
        <w:tc>
          <w:tcPr>
            <w:tcW w:w="1149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734" w:right="117" w:hanging="592"/>
              <w:rPr>
                <w:sz w:val="24"/>
              </w:rPr>
            </w:pPr>
            <w:r>
              <w:rPr>
                <w:sz w:val="24"/>
              </w:rPr>
              <w:t>Сочинение – 1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733" w:right="118" w:hanging="592"/>
              <w:rPr>
                <w:sz w:val="24"/>
              </w:rPr>
            </w:pPr>
            <w:r>
              <w:rPr>
                <w:sz w:val="24"/>
              </w:rPr>
              <w:t>Сочинение – 2</w:t>
            </w:r>
          </w:p>
        </w:tc>
        <w:tc>
          <w:tcPr>
            <w:tcW w:w="1593" w:type="dxa"/>
          </w:tcPr>
          <w:p w:rsidR="000A7891" w:rsidRDefault="00C20C14">
            <w:pPr>
              <w:pStyle w:val="TableParagraph"/>
              <w:spacing w:line="240" w:lineRule="auto"/>
              <w:ind w:left="733" w:right="114" w:hanging="592"/>
              <w:rPr>
                <w:sz w:val="24"/>
              </w:rPr>
            </w:pPr>
            <w:r>
              <w:rPr>
                <w:sz w:val="24"/>
              </w:rPr>
              <w:t>Сочинение – 1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736" w:right="115" w:hanging="592"/>
              <w:rPr>
                <w:sz w:val="24"/>
              </w:rPr>
            </w:pPr>
            <w:r>
              <w:rPr>
                <w:sz w:val="24"/>
              </w:rPr>
              <w:t>Сочинение – 0</w:t>
            </w:r>
          </w:p>
        </w:tc>
        <w:tc>
          <w:tcPr>
            <w:tcW w:w="1821" w:type="dxa"/>
          </w:tcPr>
          <w:p w:rsidR="000A7891" w:rsidRDefault="00C20C14">
            <w:pPr>
              <w:pStyle w:val="TableParagraph"/>
              <w:spacing w:line="267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7891">
        <w:trPr>
          <w:trHeight w:val="830"/>
        </w:trPr>
        <w:tc>
          <w:tcPr>
            <w:tcW w:w="1149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294" w:right="123" w:hanging="152"/>
              <w:rPr>
                <w:sz w:val="24"/>
              </w:rPr>
            </w:pPr>
            <w:r>
              <w:rPr>
                <w:sz w:val="24"/>
              </w:rPr>
              <w:t>Составление текста – 2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294" w:right="124" w:hanging="153"/>
              <w:rPr>
                <w:sz w:val="24"/>
              </w:rPr>
            </w:pPr>
            <w:r>
              <w:rPr>
                <w:sz w:val="24"/>
              </w:rPr>
              <w:t>Составление текста – 0</w:t>
            </w:r>
          </w:p>
        </w:tc>
        <w:tc>
          <w:tcPr>
            <w:tcW w:w="1593" w:type="dxa"/>
          </w:tcPr>
          <w:p w:rsidR="000A7891" w:rsidRDefault="00C20C14">
            <w:pPr>
              <w:pStyle w:val="TableParagraph"/>
              <w:spacing w:line="240" w:lineRule="auto"/>
              <w:ind w:left="293" w:right="120" w:hanging="152"/>
              <w:rPr>
                <w:sz w:val="24"/>
              </w:rPr>
            </w:pPr>
            <w:r>
              <w:rPr>
                <w:sz w:val="24"/>
              </w:rPr>
              <w:t>Составление текста – 3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40" w:lineRule="auto"/>
              <w:ind w:left="297" w:right="120" w:hanging="152"/>
              <w:rPr>
                <w:sz w:val="24"/>
              </w:rPr>
            </w:pPr>
            <w:r>
              <w:rPr>
                <w:sz w:val="24"/>
              </w:rPr>
              <w:t>Составление текста – 1</w:t>
            </w:r>
          </w:p>
        </w:tc>
        <w:tc>
          <w:tcPr>
            <w:tcW w:w="1821" w:type="dxa"/>
          </w:tcPr>
          <w:p w:rsidR="000A7891" w:rsidRDefault="00C20C14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A7891">
        <w:trPr>
          <w:trHeight w:val="549"/>
        </w:trPr>
        <w:tc>
          <w:tcPr>
            <w:tcW w:w="1149" w:type="dxa"/>
            <w:vMerge/>
            <w:tcBorders>
              <w:top w:val="nil"/>
            </w:tcBorders>
          </w:tcPr>
          <w:p w:rsidR="000A7891" w:rsidRDefault="000A7891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A7891" w:rsidRDefault="00C20C14">
            <w:pPr>
              <w:pStyle w:val="TableParagraph"/>
              <w:spacing w:line="263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рассказа - 2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A7891" w:rsidRDefault="00C20C14">
            <w:pPr>
              <w:pStyle w:val="TableParagraph"/>
              <w:spacing w:line="263" w:lineRule="exact"/>
              <w:ind w:left="202"/>
              <w:rPr>
                <w:sz w:val="24"/>
              </w:rPr>
            </w:pPr>
            <w:r>
              <w:rPr>
                <w:sz w:val="24"/>
              </w:rPr>
              <w:t>рассказа - 0</w:t>
            </w:r>
          </w:p>
        </w:tc>
        <w:tc>
          <w:tcPr>
            <w:tcW w:w="1593" w:type="dxa"/>
          </w:tcPr>
          <w:p w:rsidR="000A7891" w:rsidRDefault="00C20C14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A7891" w:rsidRDefault="00C20C14">
            <w:pPr>
              <w:pStyle w:val="TableParagraph"/>
              <w:spacing w:line="263" w:lineRule="exact"/>
              <w:ind w:left="201"/>
              <w:rPr>
                <w:sz w:val="24"/>
              </w:rPr>
            </w:pPr>
            <w:r>
              <w:rPr>
                <w:sz w:val="24"/>
              </w:rPr>
              <w:t>рассказа - 0</w:t>
            </w:r>
          </w:p>
        </w:tc>
        <w:tc>
          <w:tcPr>
            <w:tcW w:w="1597" w:type="dxa"/>
          </w:tcPr>
          <w:p w:rsidR="000A7891" w:rsidRDefault="00C20C14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0A7891" w:rsidRDefault="00C20C14">
            <w:pPr>
              <w:pStyle w:val="TableParagraph"/>
              <w:spacing w:line="263" w:lineRule="exact"/>
              <w:ind w:left="205"/>
              <w:rPr>
                <w:sz w:val="24"/>
              </w:rPr>
            </w:pPr>
            <w:r>
              <w:rPr>
                <w:sz w:val="24"/>
              </w:rPr>
              <w:t>рассказа - 0</w:t>
            </w:r>
          </w:p>
        </w:tc>
        <w:tc>
          <w:tcPr>
            <w:tcW w:w="1821" w:type="dxa"/>
          </w:tcPr>
          <w:p w:rsidR="000A7891" w:rsidRDefault="00C20C14">
            <w:pPr>
              <w:pStyle w:val="TableParagraph"/>
              <w:spacing w:line="267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A7891" w:rsidRDefault="000A7891">
      <w:pPr>
        <w:pStyle w:val="a3"/>
        <w:ind w:left="0" w:firstLine="0"/>
        <w:rPr>
          <w:b/>
        </w:rPr>
      </w:pPr>
    </w:p>
    <w:p w:rsidR="000A7891" w:rsidRDefault="00C20C14">
      <w:pPr>
        <w:spacing w:after="4"/>
        <w:ind w:left="2348" w:right="3019"/>
        <w:jc w:val="center"/>
        <w:rPr>
          <w:b/>
          <w:sz w:val="24"/>
        </w:rPr>
      </w:pPr>
      <w:r>
        <w:rPr>
          <w:b/>
          <w:sz w:val="24"/>
        </w:rPr>
        <w:t>Проектная деятельность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0"/>
        <w:gridCol w:w="7510"/>
      </w:tblGrid>
      <w:tr w:rsidR="000A7891">
        <w:trPr>
          <w:trHeight w:val="273"/>
        </w:trPr>
        <w:tc>
          <w:tcPr>
            <w:tcW w:w="1840" w:type="dxa"/>
          </w:tcPr>
          <w:p w:rsidR="000A7891" w:rsidRDefault="00C20C14">
            <w:pPr>
              <w:pStyle w:val="TableParagraph"/>
              <w:spacing w:line="25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510" w:type="dxa"/>
          </w:tcPr>
          <w:p w:rsidR="000A7891" w:rsidRDefault="00C20C14">
            <w:pPr>
              <w:pStyle w:val="TableParagraph"/>
              <w:spacing w:line="254" w:lineRule="exact"/>
              <w:ind w:left="2747" w:right="2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проекта</w:t>
            </w:r>
          </w:p>
        </w:tc>
      </w:tr>
      <w:tr w:rsidR="000A7891">
        <w:trPr>
          <w:trHeight w:val="278"/>
        </w:trPr>
        <w:tc>
          <w:tcPr>
            <w:tcW w:w="1840" w:type="dxa"/>
          </w:tcPr>
          <w:p w:rsidR="000A7891" w:rsidRDefault="00C20C1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510" w:type="dxa"/>
          </w:tcPr>
          <w:p w:rsidR="000A7891" w:rsidRDefault="00C20C1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«Похвальное слово знакам препинания»</w:t>
            </w:r>
          </w:p>
        </w:tc>
      </w:tr>
      <w:tr w:rsidR="000A7891">
        <w:trPr>
          <w:trHeight w:val="273"/>
        </w:trPr>
        <w:tc>
          <w:tcPr>
            <w:tcW w:w="1840" w:type="dxa"/>
          </w:tcPr>
          <w:p w:rsidR="000A7891" w:rsidRDefault="00C20C1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510" w:type="dxa"/>
          </w:tcPr>
          <w:p w:rsidR="000A7891" w:rsidRDefault="00C20C14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«Говорите правильно!»</w:t>
            </w:r>
          </w:p>
        </w:tc>
      </w:tr>
      <w:tr w:rsidR="000A7891">
        <w:trPr>
          <w:trHeight w:val="277"/>
        </w:trPr>
        <w:tc>
          <w:tcPr>
            <w:tcW w:w="1840" w:type="dxa"/>
          </w:tcPr>
          <w:p w:rsidR="000A7891" w:rsidRDefault="00C20C1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510" w:type="dxa"/>
          </w:tcPr>
          <w:p w:rsidR="000A7891" w:rsidRDefault="00C20C1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«Имена прилагательные в „Сказке о рыбаке и рыбке" А. С. Пушкина</w:t>
            </w:r>
          </w:p>
        </w:tc>
      </w:tr>
      <w:tr w:rsidR="000A7891">
        <w:trPr>
          <w:trHeight w:val="273"/>
        </w:trPr>
        <w:tc>
          <w:tcPr>
            <w:tcW w:w="1840" w:type="dxa"/>
          </w:tcPr>
          <w:p w:rsidR="000A7891" w:rsidRDefault="00C20C1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510" w:type="dxa"/>
          </w:tcPr>
          <w:p w:rsidR="000A7891" w:rsidRDefault="00C20C14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«Пословицы и поговорки»</w:t>
            </w:r>
          </w:p>
        </w:tc>
      </w:tr>
    </w:tbl>
    <w:p w:rsidR="00C20C14" w:rsidRDefault="00C20C14"/>
    <w:sectPr w:rsidR="00C20C14" w:rsidSect="000A7891">
      <w:pgSz w:w="11910" w:h="16840"/>
      <w:pgMar w:top="1040" w:right="80" w:bottom="1240" w:left="1600" w:header="0" w:footer="10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14" w:rsidRDefault="00C20C14" w:rsidP="000A7891">
      <w:r>
        <w:separator/>
      </w:r>
    </w:p>
  </w:endnote>
  <w:endnote w:type="continuationSeparator" w:id="1">
    <w:p w:rsidR="00C20C14" w:rsidRDefault="00C20C14" w:rsidP="000A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91" w:rsidRDefault="000A7891">
    <w:pPr>
      <w:pStyle w:val="a3"/>
      <w:spacing w:line="14" w:lineRule="auto"/>
      <w:ind w:left="0" w:firstLine="0"/>
      <w:rPr>
        <w:sz w:val="20"/>
      </w:rPr>
    </w:pPr>
    <w:r w:rsidRPr="000A78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78.3pt;width:18.05pt;height:15.3pt;z-index:-251658752;mso-position-horizontal-relative:page;mso-position-vertical-relative:page" filled="f" stroked="f">
          <v:textbox inset="0,0,0,0">
            <w:txbxContent>
              <w:p w:rsidR="000A7891" w:rsidRDefault="000A7891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C20C14">
                  <w:instrText xml:space="preserve"> PAGE </w:instrText>
                </w:r>
                <w:r>
                  <w:fldChar w:fldCharType="separate"/>
                </w:r>
                <w:r w:rsidR="00666D3F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14" w:rsidRDefault="00C20C14" w:rsidP="000A7891">
      <w:r>
        <w:separator/>
      </w:r>
    </w:p>
  </w:footnote>
  <w:footnote w:type="continuationSeparator" w:id="1">
    <w:p w:rsidR="00C20C14" w:rsidRDefault="00C20C14" w:rsidP="000A7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BC8"/>
    <w:multiLevelType w:val="hybridMultilevel"/>
    <w:tmpl w:val="A6F0F682"/>
    <w:lvl w:ilvl="0" w:tplc="5B74CDC4">
      <w:numFmt w:val="bullet"/>
      <w:lvlText w:val=""/>
      <w:lvlJc w:val="left"/>
      <w:pPr>
        <w:ind w:left="5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FEE892">
      <w:numFmt w:val="bullet"/>
      <w:lvlText w:val=""/>
      <w:lvlJc w:val="left"/>
      <w:pPr>
        <w:ind w:left="813" w:hanging="35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45A8C46">
      <w:numFmt w:val="bullet"/>
      <w:lvlText w:val="•"/>
      <w:lvlJc w:val="left"/>
      <w:pPr>
        <w:ind w:left="1000" w:hanging="357"/>
      </w:pPr>
      <w:rPr>
        <w:rFonts w:hint="default"/>
        <w:lang w:val="ru-RU" w:eastAsia="en-US" w:bidi="ar-SA"/>
      </w:rPr>
    </w:lvl>
    <w:lvl w:ilvl="3" w:tplc="FC04C57A">
      <w:numFmt w:val="bullet"/>
      <w:lvlText w:val="•"/>
      <w:lvlJc w:val="left"/>
      <w:pPr>
        <w:ind w:left="3940" w:hanging="357"/>
      </w:pPr>
      <w:rPr>
        <w:rFonts w:hint="default"/>
        <w:lang w:val="ru-RU" w:eastAsia="en-US" w:bidi="ar-SA"/>
      </w:rPr>
    </w:lvl>
    <w:lvl w:ilvl="4" w:tplc="909C5322">
      <w:numFmt w:val="bullet"/>
      <w:lvlText w:val="•"/>
      <w:lvlJc w:val="left"/>
      <w:pPr>
        <w:ind w:left="4838" w:hanging="357"/>
      </w:pPr>
      <w:rPr>
        <w:rFonts w:hint="default"/>
        <w:lang w:val="ru-RU" w:eastAsia="en-US" w:bidi="ar-SA"/>
      </w:rPr>
    </w:lvl>
    <w:lvl w:ilvl="5" w:tplc="9194749A">
      <w:numFmt w:val="bullet"/>
      <w:lvlText w:val="•"/>
      <w:lvlJc w:val="left"/>
      <w:pPr>
        <w:ind w:left="5736" w:hanging="357"/>
      </w:pPr>
      <w:rPr>
        <w:rFonts w:hint="default"/>
        <w:lang w:val="ru-RU" w:eastAsia="en-US" w:bidi="ar-SA"/>
      </w:rPr>
    </w:lvl>
    <w:lvl w:ilvl="6" w:tplc="AA5AB416">
      <w:numFmt w:val="bullet"/>
      <w:lvlText w:val="•"/>
      <w:lvlJc w:val="left"/>
      <w:pPr>
        <w:ind w:left="6634" w:hanging="357"/>
      </w:pPr>
      <w:rPr>
        <w:rFonts w:hint="default"/>
        <w:lang w:val="ru-RU" w:eastAsia="en-US" w:bidi="ar-SA"/>
      </w:rPr>
    </w:lvl>
    <w:lvl w:ilvl="7" w:tplc="315E6676">
      <w:numFmt w:val="bullet"/>
      <w:lvlText w:val="•"/>
      <w:lvlJc w:val="left"/>
      <w:pPr>
        <w:ind w:left="7533" w:hanging="357"/>
      </w:pPr>
      <w:rPr>
        <w:rFonts w:hint="default"/>
        <w:lang w:val="ru-RU" w:eastAsia="en-US" w:bidi="ar-SA"/>
      </w:rPr>
    </w:lvl>
    <w:lvl w:ilvl="8" w:tplc="12803C9A">
      <w:numFmt w:val="bullet"/>
      <w:lvlText w:val="•"/>
      <w:lvlJc w:val="left"/>
      <w:pPr>
        <w:ind w:left="8431" w:hanging="3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7891"/>
    <w:rsid w:val="000A7891"/>
    <w:rsid w:val="00666D3F"/>
    <w:rsid w:val="00C2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8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A7891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A7891"/>
    <w:pPr>
      <w:ind w:left="821" w:hanging="3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7891"/>
    <w:pPr>
      <w:spacing w:line="274" w:lineRule="exact"/>
      <w:ind w:left="100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A7891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0A7891"/>
    <w:pPr>
      <w:spacing w:line="27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66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D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4151</Words>
  <Characters>23663</Characters>
  <Application>Microsoft Office Word</Application>
  <DocSecurity>0</DocSecurity>
  <Lines>197</Lines>
  <Paragraphs>55</Paragraphs>
  <ScaleCrop>false</ScaleCrop>
  <Company/>
  <LinksUpToDate>false</LinksUpToDate>
  <CharactersWithSpaces>27759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2020-10-06T08:16:00Z</dcterms:created>
  <dcterms:modified xsi:type="dcterms:W3CDTF">2020-10-06T08:41:00Z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