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8" w:rsidRDefault="00927188">
      <w:pPr>
        <w:pStyle w:val="a3"/>
        <w:ind w:left="880"/>
        <w:rPr>
          <w:sz w:val="20"/>
        </w:rPr>
      </w:pPr>
    </w:p>
    <w:p w:rsidR="00927188" w:rsidRDefault="00615B01">
      <w:pPr>
        <w:rPr>
          <w:sz w:val="20"/>
        </w:rPr>
        <w:sectPr w:rsidR="00927188">
          <w:type w:val="continuous"/>
          <w:pgSz w:w="11910" w:h="16840"/>
          <w:pgMar w:top="1120" w:right="80" w:bottom="280" w:left="160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496050" cy="9036398"/>
            <wp:effectExtent l="19050" t="0" r="0" b="0"/>
            <wp:docPr id="2" name="Рисунок 1" descr="C:\Users\Ольга\Desktop\На сайт\Программы\20-21\4 класс\4 класс, ШР\4 класс, родной язык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родной язык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03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8" w:rsidRDefault="001A7319">
      <w:pPr>
        <w:pStyle w:val="Heading2"/>
        <w:spacing w:before="76" w:line="240" w:lineRule="auto"/>
        <w:ind w:left="916" w:right="811"/>
        <w:jc w:val="center"/>
      </w:pPr>
      <w:r>
        <w:lastRenderedPageBreak/>
        <w:t>Содержание</w:t>
      </w:r>
    </w:p>
    <w:sdt>
      <w:sdtPr>
        <w:id w:val="755859360"/>
        <w:docPartObj>
          <w:docPartGallery w:val="Table of Contents"/>
          <w:docPartUnique/>
        </w:docPartObj>
      </w:sdtPr>
      <w:sdtContent>
        <w:p w:rsidR="00927188" w:rsidRDefault="001A7319">
          <w:pPr>
            <w:pStyle w:val="TOC1"/>
            <w:tabs>
              <w:tab w:val="right" w:leader="dot" w:pos="9062"/>
            </w:tabs>
            <w:spacing w:before="548"/>
          </w:pPr>
          <w:r>
            <w:t>Общие цели предмета</w:t>
          </w:r>
          <w:r>
            <w:rPr>
              <w:spacing w:val="-1"/>
            </w:rPr>
            <w:t xml:space="preserve"> </w:t>
          </w:r>
          <w:r>
            <w:t>«Родной</w:t>
          </w:r>
          <w:r>
            <w:rPr>
              <w:spacing w:val="-1"/>
            </w:rPr>
            <w:t xml:space="preserve"> </w:t>
          </w:r>
          <w:r>
            <w:t>язык»</w:t>
          </w:r>
          <w:r>
            <w:tab/>
            <w:t>3</w:t>
          </w:r>
        </w:p>
        <w:p w:rsidR="00927188" w:rsidRDefault="001A7319">
          <w:pPr>
            <w:pStyle w:val="TOC1"/>
            <w:tabs>
              <w:tab w:val="right" w:leader="dot" w:pos="9034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1"/>
            </w:rPr>
            <w:t xml:space="preserve"> </w:t>
          </w:r>
          <w:r>
            <w:t>«Родной</w:t>
          </w:r>
          <w:r>
            <w:rPr>
              <w:spacing w:val="-2"/>
            </w:rPr>
            <w:t xml:space="preserve"> </w:t>
          </w:r>
          <w:r>
            <w:t>язык»</w:t>
          </w:r>
          <w:r>
            <w:tab/>
            <w:t>4</w:t>
          </w:r>
        </w:p>
        <w:p w:rsidR="00927188" w:rsidRDefault="00927188">
          <w:pPr>
            <w:pStyle w:val="TOC1"/>
            <w:tabs>
              <w:tab w:val="right" w:leader="dot" w:pos="9167"/>
            </w:tabs>
          </w:pPr>
          <w:hyperlink w:anchor="_TOC_250001" w:history="1">
            <w:r w:rsidR="001A7319">
              <w:t>Содержание учебного предмета</w:t>
            </w:r>
            <w:r w:rsidR="001A7319">
              <w:rPr>
                <w:spacing w:val="1"/>
              </w:rPr>
              <w:t xml:space="preserve"> </w:t>
            </w:r>
            <w:r w:rsidR="001A7319">
              <w:t>«Родной</w:t>
            </w:r>
            <w:r w:rsidR="001A7319">
              <w:rPr>
                <w:spacing w:val="-1"/>
              </w:rPr>
              <w:t xml:space="preserve"> </w:t>
            </w:r>
            <w:r w:rsidR="001A7319">
              <w:t>язык»</w:t>
            </w:r>
            <w:r w:rsidR="001A7319">
              <w:tab/>
              <w:t>10</w:t>
            </w:r>
          </w:hyperlink>
        </w:p>
        <w:p w:rsidR="00927188" w:rsidRDefault="00927188">
          <w:pPr>
            <w:pStyle w:val="TOC1"/>
            <w:tabs>
              <w:tab w:val="right" w:leader="dot" w:pos="9139"/>
            </w:tabs>
            <w:spacing w:before="141"/>
          </w:pPr>
          <w:hyperlink w:anchor="_TOC_250000" w:history="1">
            <w:r w:rsidR="001A7319">
              <w:t>Тематическое планирование</w:t>
            </w:r>
            <w:r w:rsidR="001A7319">
              <w:tab/>
              <w:t>10</w:t>
            </w:r>
          </w:hyperlink>
        </w:p>
      </w:sdtContent>
    </w:sdt>
    <w:p w:rsidR="00927188" w:rsidRDefault="00927188">
      <w:pPr>
        <w:sectPr w:rsidR="00927188">
          <w:footerReference w:type="default" r:id="rId8"/>
          <w:pgSz w:w="11910" w:h="16840"/>
          <w:pgMar w:top="1040" w:right="80" w:bottom="1100" w:left="1600" w:header="0" w:footer="918" w:gutter="0"/>
          <w:pgNumType w:start="2"/>
          <w:cols w:space="720"/>
        </w:sectPr>
      </w:pPr>
    </w:p>
    <w:p w:rsidR="00927188" w:rsidRDefault="001A7319">
      <w:pPr>
        <w:spacing w:before="75"/>
        <w:ind w:left="1088"/>
        <w:rPr>
          <w:b/>
          <w:i/>
          <w:sz w:val="28"/>
        </w:rPr>
      </w:pPr>
      <w:r>
        <w:rPr>
          <w:b/>
          <w:i/>
          <w:sz w:val="28"/>
        </w:rPr>
        <w:lastRenderedPageBreak/>
        <w:t>ОБЩИЕ ЦЕЛИ УЧЕБНОГО ПРЕДМЕТА «РОДНОЙ ЯЗЫК»</w:t>
      </w:r>
    </w:p>
    <w:p w:rsidR="00927188" w:rsidRDefault="00927188">
      <w:pPr>
        <w:pStyle w:val="a3"/>
        <w:spacing w:before="6"/>
        <w:ind w:left="0"/>
        <w:rPr>
          <w:b/>
          <w:i/>
          <w:sz w:val="23"/>
        </w:rPr>
      </w:pPr>
    </w:p>
    <w:p w:rsidR="00927188" w:rsidRDefault="001A7319">
      <w:pPr>
        <w:pStyle w:val="a3"/>
        <w:spacing w:before="1"/>
        <w:ind w:firstLine="284"/>
      </w:pPr>
      <w:r>
        <w:t>Рабочая программа по учебному предмету «Родной язык» для 4 класса разработана в соответствии с ООП НОО МОУ СОШ №32.</w:t>
      </w:r>
    </w:p>
    <w:p w:rsidR="00927188" w:rsidRDefault="001A7319">
      <w:pPr>
        <w:ind w:left="100" w:right="820" w:firstLine="284"/>
        <w:rPr>
          <w:sz w:val="24"/>
        </w:rPr>
      </w:pPr>
      <w:r>
        <w:rPr>
          <w:sz w:val="24"/>
        </w:rPr>
        <w:t xml:space="preserve">В соответствии с Образовательной программой школы, на изучение предмета «Родной язык» в 4 классе отведено </w:t>
      </w:r>
      <w:r>
        <w:rPr>
          <w:b/>
          <w:sz w:val="24"/>
        </w:rPr>
        <w:t>17 часов из расчета 0,5 часа в неделю</w:t>
      </w:r>
      <w:r>
        <w:rPr>
          <w:sz w:val="24"/>
        </w:rPr>
        <w:t>.</w:t>
      </w:r>
    </w:p>
    <w:p w:rsidR="00927188" w:rsidRDefault="00927188">
      <w:pPr>
        <w:pStyle w:val="a3"/>
        <w:ind w:left="0"/>
      </w:pPr>
    </w:p>
    <w:p w:rsidR="00927188" w:rsidRDefault="001A7319">
      <w:pPr>
        <w:pStyle w:val="a3"/>
        <w:jc w:val="both"/>
      </w:pPr>
      <w:r>
        <w:rPr>
          <w:b/>
          <w:i/>
        </w:rPr>
        <w:t xml:space="preserve">Цели </w:t>
      </w:r>
      <w:r>
        <w:t>изучения учебного предмета «Родной язык»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1" w:firstLine="0"/>
        <w:rPr>
          <w:sz w:val="24"/>
        </w:rPr>
      </w:pPr>
      <w:r>
        <w:rPr>
          <w:sz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</w:t>
      </w:r>
      <w:r>
        <w:rPr>
          <w:sz w:val="24"/>
        </w:rPr>
        <w:t>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ind w:right="764" w:firstLine="0"/>
        <w:rPr>
          <w:sz w:val="24"/>
        </w:rPr>
      </w:pPr>
      <w:r>
        <w:rPr>
          <w:sz w:val="24"/>
        </w:rPr>
        <w:t>формирование первоначальных представ</w:t>
      </w:r>
      <w:r>
        <w:rPr>
          <w:sz w:val="24"/>
        </w:rPr>
        <w:t>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65"/>
        </w:tabs>
        <w:spacing w:before="1"/>
        <w:ind w:right="772" w:firstLine="0"/>
        <w:rPr>
          <w:sz w:val="24"/>
        </w:rPr>
      </w:pPr>
      <w:r>
        <w:rPr>
          <w:sz w:val="24"/>
        </w:rPr>
        <w:t>совершенствование умений набл</w:t>
      </w:r>
      <w:r>
        <w:rPr>
          <w:sz w:val="24"/>
        </w:rPr>
        <w:t>юдать за функционированием языковых единиц, 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 мира, отраженной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33"/>
        </w:tabs>
        <w:ind w:right="772" w:firstLine="0"/>
        <w:rPr>
          <w:sz w:val="24"/>
        </w:rPr>
      </w:pPr>
      <w:r>
        <w:rPr>
          <w:sz w:val="24"/>
        </w:rPr>
        <w:t>совершенствование умений работать с текстом, осуществлять элементарный информационный поиск, извлека</w:t>
      </w:r>
      <w:r>
        <w:rPr>
          <w:sz w:val="24"/>
        </w:rPr>
        <w:t>ть и преобразовывать 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3"/>
        </w:tabs>
        <w:ind w:right="768" w:firstLine="0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</w:t>
      </w:r>
      <w:r>
        <w:rPr>
          <w:sz w:val="24"/>
        </w:rPr>
        <w:t>итие потребности 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spacing w:before="1"/>
        <w:ind w:right="780" w:firstLine="0"/>
        <w:rPr>
          <w:sz w:val="24"/>
        </w:rPr>
      </w:pPr>
      <w:r>
        <w:rPr>
          <w:sz w:val="24"/>
        </w:rPr>
        <w:t>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знаний.</w:t>
      </w:r>
    </w:p>
    <w:p w:rsidR="00927188" w:rsidRDefault="001A7319">
      <w:pPr>
        <w:pStyle w:val="Heading3"/>
        <w:spacing w:before="4"/>
        <w:ind w:left="384"/>
      </w:pPr>
      <w:r>
        <w:t>Задачи: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7"/>
        </w:tabs>
        <w:ind w:right="771" w:firstLine="0"/>
        <w:rPr>
          <w:sz w:val="24"/>
        </w:rPr>
      </w:pPr>
      <w:r>
        <w:rPr>
          <w:sz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3"/>
        <w:jc w:val="both"/>
      </w:pPr>
      <w:r>
        <w:t>приобщение к литературному наследию русского 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29"/>
        </w:tabs>
        <w:ind w:right="778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акти</w:t>
      </w:r>
      <w:r>
        <w:rPr>
          <w:sz w:val="24"/>
        </w:rPr>
        <w:t>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spacing w:val="-17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3" w:firstLine="0"/>
        <w:rPr>
          <w:sz w:val="24"/>
        </w:rPr>
      </w:pPr>
      <w:r>
        <w:rPr>
          <w:sz w:val="24"/>
        </w:rPr>
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927188" w:rsidRDefault="00927188">
      <w:pPr>
        <w:jc w:val="both"/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Heading1"/>
        <w:spacing w:line="242" w:lineRule="auto"/>
        <w:ind w:left="2789" w:right="820" w:hanging="1625"/>
      </w:pPr>
      <w:r>
        <w:lastRenderedPageBreak/>
        <w:t xml:space="preserve">ПЛАНИРУЕМЫЕ РЕЗУЛЬТАТЫ ИЗУЧЕНИЯ УЧЕБНОГО </w:t>
      </w:r>
      <w:r>
        <w:t>ПРЕД</w:t>
      </w:r>
      <w:r>
        <w:t>МЕТА «РОДНОЙ ЯЗЫК»</w:t>
      </w:r>
    </w:p>
    <w:p w:rsidR="00927188" w:rsidRDefault="001A7319">
      <w:pPr>
        <w:pStyle w:val="Heading3"/>
        <w:spacing w:line="265" w:lineRule="exact"/>
      </w:pPr>
      <w:r>
        <w:t>Личностные результаты</w:t>
      </w:r>
    </w:p>
    <w:p w:rsidR="00927188" w:rsidRDefault="001A7319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уважительно, с гордостью относиться к своей стране, её людям, родному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языку;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проявлять интерес к изучению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стремиться применять полученные знания в практике речевого</w:t>
      </w:r>
      <w:r>
        <w:rPr>
          <w:spacing w:val="-30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spacing w:before="1"/>
        <w:ind w:right="779" w:firstLine="0"/>
        <w:jc w:val="left"/>
        <w:rPr>
          <w:sz w:val="24"/>
        </w:rPr>
      </w:pPr>
      <w:r>
        <w:rPr>
          <w:sz w:val="24"/>
        </w:rPr>
        <w:t>осо</w:t>
      </w:r>
      <w:r>
        <w:rPr>
          <w:sz w:val="24"/>
        </w:rPr>
        <w:t>знавать язык как главное средство речевого общения, не забывая о вспомогательных средствах общения (мимика, жесты, выразительные 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интонация);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5"/>
        </w:tabs>
        <w:ind w:right="771" w:firstLine="0"/>
        <w:jc w:val="left"/>
        <w:rPr>
          <w:sz w:val="24"/>
        </w:rPr>
      </w:pPr>
      <w:r>
        <w:rPr>
          <w:sz w:val="24"/>
        </w:rPr>
        <w:t>осваивать духовно-нравственные ценности, заложенные в языке и выражаемые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зависимость культурного уровня человека от степени его владения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языком;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доброжелательно 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уважать 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потребность в использовании справочной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эстетическую ценность произведений маст</w:t>
      </w:r>
      <w:r>
        <w:rPr>
          <w:sz w:val="24"/>
        </w:rPr>
        <w:t>еров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z w:val="24"/>
        </w:rPr>
        <w:t xml:space="preserve">уважительно относиться к </w:t>
      </w:r>
      <w:r>
        <w:rPr>
          <w:spacing w:val="-4"/>
          <w:sz w:val="24"/>
        </w:rPr>
        <w:t xml:space="preserve">школе, </w:t>
      </w:r>
      <w:r>
        <w:rPr>
          <w:sz w:val="24"/>
        </w:rPr>
        <w:t xml:space="preserve">ориентироваться на </w:t>
      </w:r>
      <w:r>
        <w:rPr>
          <w:spacing w:val="-3"/>
          <w:sz w:val="24"/>
        </w:rPr>
        <w:t xml:space="preserve">школьную </w:t>
      </w:r>
      <w:r>
        <w:rPr>
          <w:sz w:val="24"/>
        </w:rPr>
        <w:t>действительность;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ориентироваться в своем поведении </w:t>
      </w:r>
      <w:r>
        <w:rPr>
          <w:spacing w:val="-3"/>
          <w:sz w:val="24"/>
        </w:rPr>
        <w:t xml:space="preserve">на </w:t>
      </w:r>
      <w:r>
        <w:rPr>
          <w:sz w:val="24"/>
        </w:rPr>
        <w:t>общепринятые 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чувства других людей и сопереживать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ориентироваться на здоровый 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right="771" w:firstLine="0"/>
        <w:rPr>
          <w:sz w:val="24"/>
        </w:rPr>
      </w:pPr>
      <w:r>
        <w:rPr>
          <w:sz w:val="24"/>
        </w:rPr>
        <w:t xml:space="preserve">понимать основы </w:t>
      </w:r>
      <w:r>
        <w:rPr>
          <w:spacing w:val="-3"/>
          <w:sz w:val="24"/>
        </w:rPr>
        <w:t xml:space="preserve">экологической </w:t>
      </w:r>
      <w:r>
        <w:rPr>
          <w:spacing w:val="-4"/>
          <w:sz w:val="24"/>
        </w:rPr>
        <w:t xml:space="preserve">культуры; </w:t>
      </w:r>
      <w:r>
        <w:rPr>
          <w:sz w:val="24"/>
        </w:rPr>
        <w:t>принятие ценности природосообразного мира, готовности следовать в своей деятельности нормам природоохранного, здоровосберегающего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spacing w:before="1"/>
        <w:ind w:right="774" w:firstLine="0"/>
        <w:rPr>
          <w:sz w:val="24"/>
        </w:rPr>
      </w:pPr>
      <w:r>
        <w:rPr>
          <w:sz w:val="24"/>
        </w:rPr>
        <w:t>испытывать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знакомства </w:t>
      </w:r>
      <w:r>
        <w:rPr>
          <w:sz w:val="24"/>
        </w:rPr>
        <w:t xml:space="preserve">с мировой и отечественной </w:t>
      </w:r>
      <w:r>
        <w:rPr>
          <w:spacing w:val="-3"/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4"/>
          <w:sz w:val="24"/>
        </w:rPr>
        <w:t>культурой;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7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художественных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8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19"/>
          <w:sz w:val="24"/>
        </w:rPr>
        <w:t xml:space="preserve"> </w:t>
      </w:r>
      <w:r>
        <w:rPr>
          <w:sz w:val="24"/>
        </w:rPr>
        <w:t>чувство прекрасного;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к совершенствованию своих знаний в области 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ind w:right="772" w:firstLine="0"/>
        <w:jc w:val="left"/>
        <w:rPr>
          <w:sz w:val="24"/>
        </w:rPr>
      </w:pPr>
      <w:r>
        <w:rPr>
          <w:sz w:val="24"/>
        </w:rPr>
        <w:t>осознавать необходимость учения, выраженного в преобладании учебно-познавательных мотивов;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1779"/>
          <w:tab w:val="left" w:pos="3222"/>
          <w:tab w:val="left" w:pos="5892"/>
          <w:tab w:val="left" w:pos="7263"/>
          <w:tab w:val="left" w:pos="7599"/>
          <w:tab w:val="left" w:pos="8662"/>
        </w:tabs>
        <w:spacing w:before="1"/>
        <w:ind w:right="766" w:firstLine="0"/>
        <w:jc w:val="left"/>
        <w:rPr>
          <w:sz w:val="24"/>
        </w:rPr>
      </w:pPr>
      <w:r>
        <w:rPr>
          <w:sz w:val="24"/>
        </w:rPr>
        <w:t>выработать</w:t>
      </w:r>
      <w:r>
        <w:rPr>
          <w:sz w:val="24"/>
        </w:rPr>
        <w:tab/>
      </w:r>
      <w:r>
        <w:rPr>
          <w:spacing w:val="-3"/>
          <w:sz w:val="24"/>
        </w:rPr>
        <w:t>устойчивую</w:t>
      </w:r>
      <w:r>
        <w:rPr>
          <w:spacing w:val="-3"/>
          <w:sz w:val="24"/>
        </w:rPr>
        <w:tab/>
      </w:r>
      <w:r>
        <w:rPr>
          <w:sz w:val="24"/>
        </w:rPr>
        <w:t>учебно-познавательную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</w:r>
      <w:r>
        <w:rPr>
          <w:spacing w:val="-3"/>
          <w:sz w:val="24"/>
        </w:rPr>
        <w:t xml:space="preserve">учебно- </w:t>
      </w:r>
      <w:r>
        <w:rPr>
          <w:sz w:val="24"/>
        </w:rPr>
        <w:t>познавательный интерес к решению новых учебных 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0" w:firstLine="0"/>
        <w:jc w:val="left"/>
        <w:rPr>
          <w:sz w:val="24"/>
        </w:rPr>
      </w:pPr>
      <w:r>
        <w:rPr>
          <w:sz w:val="24"/>
        </w:rPr>
        <w:t>понимать установку на здоровый образ жизни и реализовать ее в реальном поведении и поступках;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научиться осознавать искусство как значимую сферу человеческой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7" w:firstLine="0"/>
        <w:jc w:val="left"/>
        <w:rPr>
          <w:sz w:val="24"/>
        </w:rPr>
      </w:pPr>
      <w:r>
        <w:rPr>
          <w:sz w:val="24"/>
        </w:rPr>
        <w:t>понимать чувства других людей и сопереживать им, совершать поступки, направленные на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927188" w:rsidRDefault="00927188">
      <w:pPr>
        <w:pStyle w:val="a3"/>
        <w:spacing w:before="4"/>
        <w:ind w:left="0"/>
      </w:pPr>
    </w:p>
    <w:p w:rsidR="00927188" w:rsidRDefault="001A7319">
      <w:pPr>
        <w:pStyle w:val="Heading3"/>
      </w:pPr>
      <w:r>
        <w:t>Метапредметные результаты</w:t>
      </w:r>
    </w:p>
    <w:p w:rsidR="00927188" w:rsidRDefault="001A7319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систематизировать и обобщать 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3"/>
          <w:sz w:val="24"/>
        </w:rPr>
        <w:t xml:space="preserve"> задачу;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9"/>
        </w:tabs>
        <w:ind w:right="775" w:firstLine="0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выделенные учителем ориентиры учебного действия в </w:t>
      </w:r>
      <w:r>
        <w:rPr>
          <w:spacing w:val="-3"/>
          <w:sz w:val="24"/>
        </w:rPr>
        <w:t xml:space="preserve">новом </w:t>
      </w:r>
      <w:r>
        <w:rPr>
          <w:sz w:val="24"/>
        </w:rPr>
        <w:t>учебном материале в 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80" w:firstLine="0"/>
        <w:jc w:val="left"/>
        <w:rPr>
          <w:sz w:val="24"/>
        </w:rPr>
      </w:pPr>
      <w:r>
        <w:rPr>
          <w:sz w:val="24"/>
        </w:rPr>
        <w:t>ставить и осмысливать цель, определять способы ее достижения и последовательность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left"/>
        <w:rPr>
          <w:sz w:val="24"/>
        </w:rPr>
      </w:pPr>
      <w:r>
        <w:rPr>
          <w:sz w:val="24"/>
        </w:rPr>
        <w:t>осуществлять пошаговый и итоговый контроль по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соответствия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требованиям данной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задачи;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оценивать свои успехи в учебной деятельности;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контролировать и корректировать 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5" w:firstLine="0"/>
        <w:rPr>
          <w:sz w:val="24"/>
        </w:rPr>
      </w:pPr>
      <w:r>
        <w:rPr>
          <w:sz w:val="24"/>
        </w:rPr>
        <w:t>вносить необходимые коррективы в действия после его завершения на основе его оценки и учета характера сделанных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</w:t>
      </w:r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анализировать результаты, сравнивать их с 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3"/>
        </w:tabs>
        <w:ind w:right="764" w:firstLine="0"/>
        <w:rPr>
          <w:sz w:val="24"/>
        </w:rPr>
      </w:pPr>
      <w:r>
        <w:rPr>
          <w:sz w:val="24"/>
        </w:rPr>
        <w:t xml:space="preserve">осуществлять поиск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 xml:space="preserve">информации для выполнения учебных задач с использованием учебной литературы, </w:t>
      </w:r>
      <w:r>
        <w:rPr>
          <w:spacing w:val="-3"/>
          <w:sz w:val="24"/>
        </w:rPr>
        <w:t xml:space="preserve">справочников, </w:t>
      </w:r>
      <w:r>
        <w:rPr>
          <w:sz w:val="24"/>
        </w:rPr>
        <w:t>энциклопедий (включая электронные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запись информации, в том числе и с 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ИКТ;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допускать возможность различных точек зрения на решение одной учебной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в паре, в группе, соблюдая определённые правила 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точки зрения и ст</w:t>
      </w:r>
      <w:r>
        <w:rPr>
          <w:sz w:val="24"/>
        </w:rPr>
        <w:t>ремиться к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собственное мнение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договариваться и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>к общему мнению при решении 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использовать речь дл</w:t>
      </w:r>
      <w:r>
        <w:rPr>
          <w:sz w:val="24"/>
        </w:rPr>
        <w:t xml:space="preserve">я </w:t>
      </w:r>
      <w:r>
        <w:rPr>
          <w:spacing w:val="-3"/>
          <w:sz w:val="24"/>
        </w:rPr>
        <w:t xml:space="preserve">регуляции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тему и главную мысль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 xml:space="preserve">делить текст на смысловые части, определять </w:t>
      </w:r>
      <w:r>
        <w:rPr>
          <w:spacing w:val="-3"/>
          <w:sz w:val="24"/>
        </w:rPr>
        <w:t xml:space="preserve">главную </w:t>
      </w:r>
      <w:r>
        <w:rPr>
          <w:sz w:val="24"/>
        </w:rPr>
        <w:t>мысль и</w:t>
      </w:r>
      <w:r>
        <w:rPr>
          <w:spacing w:val="-9"/>
          <w:sz w:val="24"/>
        </w:rPr>
        <w:t xml:space="preserve"> </w:t>
      </w:r>
      <w:r>
        <w:rPr>
          <w:sz w:val="24"/>
        </w:rPr>
        <w:t>тему;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ind w:right="779" w:firstLine="0"/>
        <w:rPr>
          <w:sz w:val="24"/>
        </w:rPr>
      </w:pPr>
      <w:r>
        <w:rPr>
          <w:sz w:val="24"/>
        </w:rPr>
        <w:t xml:space="preserve">вычленять содержащиеся в тексте события и устанавливать их последовательность; </w:t>
      </w:r>
      <w:r>
        <w:rPr>
          <w:spacing w:val="-3"/>
          <w:sz w:val="24"/>
        </w:rPr>
        <w:t xml:space="preserve">упорядочивать </w:t>
      </w:r>
      <w:r>
        <w:rPr>
          <w:sz w:val="24"/>
        </w:rPr>
        <w:t>информацию 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между собой объекты, данные в тексте, устанавливая 2-3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сходства;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понимать информацию, представленную в виде таблиц, </w:t>
      </w:r>
      <w:r>
        <w:rPr>
          <w:spacing w:val="-3"/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81" w:firstLine="0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5"/>
          <w:sz w:val="24"/>
        </w:rPr>
        <w:t xml:space="preserve">текст,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информацию в тексте, но и опираясь на жанр,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пере</w:t>
      </w:r>
      <w:r>
        <w:rPr>
          <w:sz w:val="24"/>
        </w:rPr>
        <w:t xml:space="preserve">сказывать текст подробно и </w:t>
      </w:r>
      <w:r>
        <w:rPr>
          <w:spacing w:val="-3"/>
          <w:sz w:val="24"/>
        </w:rPr>
        <w:t xml:space="preserve">сжато, </w:t>
      </w:r>
      <w:r>
        <w:rPr>
          <w:sz w:val="24"/>
        </w:rPr>
        <w:t>устно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21"/>
        </w:tabs>
        <w:ind w:right="779" w:firstLine="0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 xml:space="preserve">несложные выводы, опираясь на текст;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>аргументы, подтверждающие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выводы;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73" w:firstLine="0"/>
        <w:rPr>
          <w:sz w:val="24"/>
        </w:rPr>
      </w:pPr>
      <w:r>
        <w:rPr>
          <w:sz w:val="24"/>
        </w:rPr>
        <w:t xml:space="preserve">составлять по </w:t>
      </w:r>
      <w:r>
        <w:rPr>
          <w:spacing w:val="-3"/>
          <w:sz w:val="24"/>
        </w:rPr>
        <w:t xml:space="preserve">тексту </w:t>
      </w:r>
      <w:r>
        <w:rPr>
          <w:sz w:val="24"/>
        </w:rPr>
        <w:t xml:space="preserve">небольшое монологическое высказывание,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ответы на вопросы по</w:t>
      </w:r>
      <w:r>
        <w:rPr>
          <w:spacing w:val="-3"/>
          <w:sz w:val="24"/>
        </w:rPr>
        <w:t xml:space="preserve"> тексту;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оценивать языковые особенности, содержание и </w:t>
      </w:r>
      <w:r>
        <w:rPr>
          <w:spacing w:val="-3"/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анализ объектов с выделение существенных и несущественных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признаков;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с выделением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работать со знаково-символической формой представления учебн</w:t>
      </w:r>
      <w:r>
        <w:rPr>
          <w:sz w:val="24"/>
        </w:rPr>
        <w:t>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и обобщать информацию 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40"/>
          <w:sz w:val="24"/>
        </w:rPr>
        <w:t xml:space="preserve"> </w:t>
      </w:r>
      <w:r>
        <w:rPr>
          <w:sz w:val="24"/>
        </w:rPr>
        <w:t>связи;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простые схемы, диаграммы,</w:t>
      </w:r>
      <w:r>
        <w:rPr>
          <w:spacing w:val="-37"/>
          <w:sz w:val="24"/>
        </w:rPr>
        <w:t xml:space="preserve"> </w:t>
      </w:r>
      <w:r>
        <w:rPr>
          <w:sz w:val="24"/>
        </w:rPr>
        <w:t>планы;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справочной 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946" w:firstLine="0"/>
        <w:rPr>
          <w:sz w:val="24"/>
        </w:rPr>
      </w:pPr>
      <w:r>
        <w:rPr>
          <w:sz w:val="24"/>
        </w:rPr>
        <w:t>понимать значение правильно организованного общения для достижения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поставленных целей.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 сотрудничестве с учителем ставить учебные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72" w:firstLine="0"/>
        <w:jc w:val="left"/>
        <w:rPr>
          <w:sz w:val="24"/>
        </w:rPr>
      </w:pPr>
      <w:r>
        <w:rPr>
          <w:sz w:val="24"/>
        </w:rPr>
        <w:t xml:space="preserve">самостоятельно оценивать действия и вносить </w:t>
      </w:r>
      <w:r>
        <w:rPr>
          <w:spacing w:val="-3"/>
          <w:sz w:val="24"/>
        </w:rPr>
        <w:t xml:space="preserve">необходимые коррективы </w:t>
      </w:r>
      <w:r>
        <w:rPr>
          <w:sz w:val="24"/>
        </w:rPr>
        <w:t xml:space="preserve">как по </w:t>
      </w:r>
      <w:r>
        <w:rPr>
          <w:spacing w:val="-4"/>
          <w:sz w:val="24"/>
        </w:rPr>
        <w:t xml:space="preserve">ходу </w:t>
      </w:r>
      <w:r>
        <w:rPr>
          <w:sz w:val="24"/>
        </w:rPr>
        <w:t>выполнения действий, так и при получении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результата;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7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 и критерии для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строить логическое рассуждение, устанавливая 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осознанно и произвольно владеть способами решения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координировать </w:t>
      </w:r>
      <w:r>
        <w:rPr>
          <w:sz w:val="24"/>
        </w:rPr>
        <w:t xml:space="preserve">позиции других людей, отличных </w:t>
      </w:r>
      <w:r>
        <w:rPr>
          <w:spacing w:val="-3"/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мнения и интересы и обосновывать 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spacing w:before="68"/>
        <w:ind w:left="240" w:hanging="141"/>
        <w:jc w:val="left"/>
        <w:rPr>
          <w:sz w:val="24"/>
        </w:rPr>
      </w:pPr>
      <w:r>
        <w:rPr>
          <w:sz w:val="24"/>
        </w:rPr>
        <w:lastRenderedPageBreak/>
        <w:t xml:space="preserve">с </w:t>
      </w:r>
      <w:r>
        <w:rPr>
          <w:spacing w:val="-3"/>
          <w:sz w:val="24"/>
        </w:rPr>
        <w:t xml:space="preserve">учетом коммуникации </w:t>
      </w:r>
      <w:r>
        <w:rPr>
          <w:sz w:val="24"/>
        </w:rPr>
        <w:t xml:space="preserve">достаточно четко передавать свою позицию, отличную </w:t>
      </w:r>
      <w:r>
        <w:rPr>
          <w:spacing w:val="-3"/>
          <w:sz w:val="24"/>
        </w:rPr>
        <w:t>от</w:t>
      </w:r>
      <w:r>
        <w:rPr>
          <w:spacing w:val="-41"/>
          <w:sz w:val="24"/>
        </w:rPr>
        <w:t xml:space="preserve"> </w:t>
      </w:r>
      <w:r>
        <w:rPr>
          <w:sz w:val="24"/>
        </w:rPr>
        <w:t>других;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59"/>
          <w:tab w:val="left" w:pos="2602"/>
          <w:tab w:val="left" w:pos="4177"/>
          <w:tab w:val="left" w:pos="4744"/>
          <w:tab w:val="left" w:pos="6244"/>
          <w:tab w:val="left" w:pos="7735"/>
          <w:tab w:val="left" w:pos="9317"/>
        </w:tabs>
        <w:ind w:right="779" w:firstLine="0"/>
        <w:jc w:val="left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</w:r>
      <w:r>
        <w:rPr>
          <w:spacing w:val="-3"/>
          <w:sz w:val="24"/>
        </w:rPr>
        <w:t>необходимые</w:t>
      </w:r>
      <w:r>
        <w:rPr>
          <w:spacing w:val="-3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взаимный контроль и оказывать взаимопомощь при</w:t>
      </w:r>
      <w:r>
        <w:rPr>
          <w:spacing w:val="-23"/>
          <w:sz w:val="24"/>
        </w:rPr>
        <w:t xml:space="preserve"> </w:t>
      </w:r>
      <w:r>
        <w:rPr>
          <w:sz w:val="24"/>
        </w:rPr>
        <w:t>сотрудничестве;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адекватно использовать речевые средства для решения </w:t>
      </w:r>
      <w:r>
        <w:rPr>
          <w:spacing w:val="-3"/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работать с несколькими 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сопоставлять информацию, полученную из нескольких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источников;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делать выписки из прочитанного текста для дальнейшего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left"/>
        <w:rPr>
          <w:sz w:val="24"/>
        </w:rPr>
      </w:pPr>
      <w:r>
        <w:rPr>
          <w:sz w:val="24"/>
        </w:rPr>
        <w:t>составлять небольшие письменные аннотации, отзывы 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соотносить позицию автора 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9"/>
        </w:tabs>
        <w:ind w:right="779" w:firstLine="0"/>
        <w:jc w:val="left"/>
        <w:rPr>
          <w:sz w:val="24"/>
        </w:rPr>
      </w:pPr>
      <w:r>
        <w:rPr>
          <w:sz w:val="24"/>
        </w:rPr>
        <w:t>в процессе работы с</w:t>
      </w:r>
      <w:r>
        <w:rPr>
          <w:sz w:val="24"/>
        </w:rPr>
        <w:t xml:space="preserve"> одним или несколькими источниками выявлять достоверную информацию.</w:t>
      </w:r>
    </w:p>
    <w:p w:rsidR="00927188" w:rsidRDefault="00927188">
      <w:pPr>
        <w:pStyle w:val="a3"/>
        <w:spacing w:before="4"/>
        <w:ind w:left="0"/>
      </w:pPr>
    </w:p>
    <w:p w:rsidR="00927188" w:rsidRDefault="001A7319">
      <w:pPr>
        <w:pStyle w:val="Heading3"/>
        <w:spacing w:line="240" w:lineRule="auto"/>
      </w:pPr>
      <w:r>
        <w:t>Предметные результаты</w:t>
      </w:r>
    </w:p>
    <w:p w:rsidR="00927188" w:rsidRDefault="00927188">
      <w:pPr>
        <w:pStyle w:val="a3"/>
        <w:spacing w:before="7"/>
        <w:ind w:left="0"/>
        <w:rPr>
          <w:b/>
          <w:i/>
          <w:sz w:val="23"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5"/>
        </w:tabs>
        <w:spacing w:before="1"/>
        <w:ind w:right="770" w:firstLine="0"/>
        <w:rPr>
          <w:sz w:val="24"/>
        </w:rPr>
      </w:pPr>
      <w:r>
        <w:rPr>
          <w:sz w:val="24"/>
        </w:rPr>
        <w:t>использовать родной язык в соответствии с целями речевого общения, отбирать соответствующие слова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цели, тему, способы и 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97"/>
        </w:tabs>
        <w:ind w:right="775" w:firstLine="0"/>
        <w:rPr>
          <w:sz w:val="24"/>
        </w:rPr>
      </w:pPr>
      <w:r>
        <w:rPr>
          <w:sz w:val="24"/>
        </w:rPr>
        <w:t>расширять своё представление о речевом общении: ролевые отношения (кто и кому говорит),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(что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говорится),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мотивы общения (зачем и 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говорится);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диалоги с использованием обращений и средств 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9"/>
        </w:tabs>
        <w:spacing w:before="1"/>
        <w:ind w:right="780" w:firstLine="0"/>
        <w:rPr>
          <w:sz w:val="24"/>
        </w:rPr>
      </w:pPr>
      <w:r>
        <w:rPr>
          <w:sz w:val="24"/>
        </w:rPr>
        <w:t>использовать формулы речевого этикета, используемые в устной и письменной речи, в различных сфера</w:t>
      </w:r>
      <w:r>
        <w:rPr>
          <w:sz w:val="24"/>
        </w:rPr>
        <w:t>х общения (в школе, дома, в клубе, театре и т.</w:t>
      </w:r>
      <w:r>
        <w:rPr>
          <w:spacing w:val="-6"/>
          <w:sz w:val="24"/>
        </w:rPr>
        <w:t xml:space="preserve"> </w:t>
      </w:r>
      <w:r>
        <w:rPr>
          <w:sz w:val="24"/>
        </w:rPr>
        <w:t>д.);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70" w:firstLine="0"/>
        <w:rPr>
          <w:sz w:val="24"/>
        </w:rPr>
      </w:pPr>
      <w:r>
        <w:rPr>
          <w:sz w:val="24"/>
        </w:rPr>
        <w:t>составлять тексты определённого типа (описание, повествование, рассуждение) с учётом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выражать собственное мнение и </w:t>
      </w:r>
      <w:r>
        <w:rPr>
          <w:spacing w:val="-3"/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различать тексты по типу: повествование, описание,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определять принадлежность текста к </w:t>
      </w:r>
      <w:r>
        <w:rPr>
          <w:spacing w:val="-3"/>
          <w:sz w:val="24"/>
        </w:rPr>
        <w:t xml:space="preserve">художественной, научной </w:t>
      </w:r>
      <w:r>
        <w:rPr>
          <w:sz w:val="24"/>
        </w:rPr>
        <w:t>или 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собственные тексты разных типов;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6" w:firstLine="0"/>
        <w:rPr>
          <w:sz w:val="24"/>
        </w:rPr>
      </w:pPr>
      <w:r>
        <w:rPr>
          <w:sz w:val="24"/>
        </w:rPr>
        <w:t>писать изложения и сочинения повествов</w:t>
      </w:r>
      <w:r>
        <w:rPr>
          <w:sz w:val="24"/>
        </w:rPr>
        <w:t>ательного характера с использованием в них элементов рассуждения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списывать текст аккуратно и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9"/>
        </w:tabs>
        <w:ind w:right="777" w:firstLine="0"/>
        <w:rPr>
          <w:sz w:val="24"/>
        </w:rPr>
      </w:pPr>
      <w:r>
        <w:rPr>
          <w:sz w:val="24"/>
        </w:rPr>
        <w:t>писать под диктовку тексты (75—80 слов) с изученными орфограммами (безударные падежные окончания существительных, безударные личные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глаголов).</w:t>
      </w:r>
    </w:p>
    <w:p w:rsidR="00927188" w:rsidRDefault="00927188">
      <w:pPr>
        <w:pStyle w:val="a3"/>
        <w:spacing w:before="11"/>
        <w:ind w:left="0"/>
        <w:rPr>
          <w:sz w:val="23"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spacing w:before="1"/>
        <w:ind w:right="773" w:firstLine="0"/>
        <w:jc w:val="left"/>
        <w:rPr>
          <w:sz w:val="24"/>
        </w:rPr>
      </w:pPr>
      <w:r>
        <w:rPr>
          <w:sz w:val="24"/>
        </w:rPr>
        <w:t>определять недостатки устного речевого общения (несвязност</w:t>
      </w:r>
      <w:r>
        <w:rPr>
          <w:sz w:val="24"/>
        </w:rPr>
        <w:t>ь, многословие, логическая незавершённость, шаблонность и однообразие речи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развивать диалогическую и связную монологическую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текст по предложенному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заголовку;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подробно или выборочно пересказывать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текст;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анализировать и </w:t>
      </w:r>
      <w:r>
        <w:rPr>
          <w:spacing w:val="-3"/>
          <w:sz w:val="24"/>
        </w:rPr>
        <w:t xml:space="preserve">корректировать </w:t>
      </w:r>
      <w:r>
        <w:rPr>
          <w:sz w:val="24"/>
        </w:rPr>
        <w:t>тексты с нарушением 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6" w:firstLine="0"/>
        <w:jc w:val="left"/>
        <w:rPr>
          <w:sz w:val="24"/>
        </w:rPr>
      </w:pPr>
      <w:r>
        <w:rPr>
          <w:sz w:val="24"/>
        </w:rPr>
        <w:t xml:space="preserve">анализировать последовательность собственных действий при работе над изложением, сочинением, </w:t>
      </w:r>
      <w:r>
        <w:rPr>
          <w:spacing w:val="-3"/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Понимание взаимосвязи языка, культуры и истории народа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jc w:val="left"/>
        <w:rPr>
          <w:sz w:val="24"/>
        </w:rPr>
      </w:pPr>
      <w:r>
        <w:rPr>
          <w:sz w:val="24"/>
        </w:rPr>
        <w:lastRenderedPageBreak/>
        <w:t>осознавать роль русского родного языка в постижении культуры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язык как развивающееся явление, связанное с 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национальное своеобразие, богатство, выразительность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77"/>
        </w:tabs>
        <w:ind w:right="769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</w:t>
      </w:r>
      <w:r>
        <w:rPr>
          <w:spacing w:val="-23"/>
          <w:sz w:val="24"/>
        </w:rPr>
        <w:t xml:space="preserve"> </w:t>
      </w:r>
      <w:r>
        <w:rPr>
          <w:sz w:val="24"/>
        </w:rPr>
        <w:t>лексика);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1"/>
        </w:tabs>
        <w:ind w:right="768" w:firstLine="0"/>
        <w:rPr>
          <w:sz w:val="24"/>
        </w:rPr>
      </w:pPr>
      <w:r>
        <w:rPr>
          <w:sz w:val="24"/>
        </w:rPr>
        <w:t>понимать значение трад</w:t>
      </w:r>
      <w:r>
        <w:rPr>
          <w:sz w:val="24"/>
        </w:rPr>
        <w:t>иционных русских сказочных образов, понимание значения эпитетов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 творчества и произведениях детской художественной литературы; правильное уместное употребление эпитетов и сравнений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73"/>
        </w:tabs>
        <w:ind w:right="771" w:firstLine="0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77" w:firstLine="0"/>
        <w:rPr>
          <w:sz w:val="24"/>
        </w:rPr>
      </w:pPr>
      <w:r>
        <w:rPr>
          <w:sz w:val="24"/>
        </w:rPr>
        <w:t>понимать значение русских п</w:t>
      </w:r>
      <w:r>
        <w:rPr>
          <w:sz w:val="24"/>
        </w:rPr>
        <w:t>ословиц и поговорок, крылатых выражений; правильное их употребление в современных ситуациях речевого общения (в 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spacing w:before="1"/>
        <w:ind w:right="767" w:firstLine="0"/>
        <w:rPr>
          <w:sz w:val="24"/>
        </w:rPr>
      </w:pPr>
      <w:r>
        <w:rPr>
          <w:sz w:val="24"/>
        </w:rPr>
        <w:t>понимать значение устаревших слов с национально-культурным компонентом (в рамках изученного).</w:t>
      </w:r>
    </w:p>
    <w:p w:rsidR="00927188" w:rsidRDefault="00927188">
      <w:pPr>
        <w:pStyle w:val="a3"/>
        <w:spacing w:before="11"/>
        <w:ind w:left="0"/>
        <w:rPr>
          <w:sz w:val="23"/>
        </w:rPr>
      </w:pPr>
    </w:p>
    <w:p w:rsidR="00927188" w:rsidRDefault="001A7319">
      <w:pPr>
        <w:ind w:left="100" w:right="774"/>
        <w:jc w:val="both"/>
        <w:rPr>
          <w:i/>
          <w:sz w:val="24"/>
        </w:rPr>
      </w:pPr>
      <w:r>
        <w:rPr>
          <w:i/>
          <w:sz w:val="24"/>
        </w:rPr>
        <w:t>Овладение основными нормами р</w:t>
      </w:r>
      <w:r>
        <w:rPr>
          <w:i/>
          <w:sz w:val="24"/>
        </w:rPr>
        <w:t>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</w:t>
      </w:r>
    </w:p>
    <w:p w:rsidR="00927188" w:rsidRDefault="00927188">
      <w:pPr>
        <w:pStyle w:val="a3"/>
        <w:spacing w:before="1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1" w:firstLine="0"/>
        <w:jc w:val="left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right="771" w:firstLine="0"/>
        <w:jc w:val="left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 языка (в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</w:t>
      </w:r>
      <w:r>
        <w:rPr>
          <w:i/>
          <w:sz w:val="24"/>
          <w:u w:val="single"/>
        </w:rPr>
        <w:t>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right="77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 (в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ind w:right="768" w:firstLine="0"/>
        <w:rPr>
          <w:sz w:val="24"/>
        </w:rPr>
      </w:pPr>
      <w:r>
        <w:rPr>
          <w:sz w:val="24"/>
        </w:rPr>
        <w:t>обогащать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для свободного выражения мыслей и чувств на родном языке адекватно ситуации и стилю общения;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 w:right="777"/>
        <w:jc w:val="both"/>
        <w:rPr>
          <w:i/>
          <w:sz w:val="24"/>
        </w:rPr>
      </w:pPr>
      <w:r>
        <w:rPr>
          <w:i/>
          <w:sz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0" w:firstLine="0"/>
        <w:jc w:val="left"/>
        <w:rPr>
          <w:sz w:val="24"/>
        </w:rPr>
      </w:pPr>
      <w:r>
        <w:rPr>
          <w:sz w:val="24"/>
        </w:rPr>
        <w:t>произносить сло</w:t>
      </w:r>
      <w:r>
        <w:rPr>
          <w:sz w:val="24"/>
        </w:rPr>
        <w:t>ва с правильным ударением (расширенный перечень слов); осознавать смыслоразличительную роль ударения на примере</w:t>
      </w:r>
      <w:r>
        <w:rPr>
          <w:spacing w:val="4"/>
          <w:sz w:val="24"/>
        </w:rPr>
        <w:t xml:space="preserve"> </w:t>
      </w:r>
      <w:r>
        <w:rPr>
          <w:sz w:val="24"/>
        </w:rPr>
        <w:t>омографов;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jc w:val="both"/>
        <w:rPr>
          <w:i/>
          <w:sz w:val="24"/>
        </w:rPr>
      </w:pPr>
      <w:r>
        <w:rPr>
          <w:i/>
          <w:sz w:val="24"/>
        </w:rPr>
        <w:t>соблюдение основных лексических норм современного русского литературного языка: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1" w:firstLine="0"/>
        <w:jc w:val="left"/>
        <w:rPr>
          <w:sz w:val="24"/>
        </w:rPr>
      </w:pPr>
      <w:r>
        <w:rPr>
          <w:sz w:val="24"/>
        </w:rPr>
        <w:t>выбирать из нескольких возможных слов слова, которое наиболее точно соответствует обозначаемому предмету или явлению реальной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действительности;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выявлять и исправлять речевые ошибки 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spacing w:before="68"/>
        <w:ind w:right="774" w:firstLine="0"/>
        <w:rPr>
          <w:sz w:val="24"/>
        </w:rPr>
      </w:pPr>
      <w:r>
        <w:rPr>
          <w:sz w:val="24"/>
        </w:rPr>
        <w:lastRenderedPageBreak/>
        <w:t>редактировать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 точной 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jc w:val="both"/>
        <w:rPr>
          <w:i/>
          <w:sz w:val="24"/>
        </w:rPr>
      </w:pPr>
      <w:r>
        <w:rPr>
          <w:i/>
          <w:sz w:val="24"/>
        </w:rPr>
        <w:t>соблюдение основных грамматических норм современного русского литературного языка: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66" w:firstLine="0"/>
        <w:rPr>
          <w:sz w:val="24"/>
        </w:rPr>
      </w:pPr>
      <w:r>
        <w:rPr>
          <w:sz w:val="24"/>
        </w:rPr>
        <w:t>употреблять отдельные грамматические формы имен существительных: словоизменение отдельных форм множественного числа 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9"/>
        </w:tabs>
        <w:ind w:right="762" w:firstLine="0"/>
        <w:rPr>
          <w:sz w:val="24"/>
        </w:rPr>
      </w:pPr>
      <w:r>
        <w:rPr>
          <w:sz w:val="24"/>
        </w:rPr>
        <w:t>употреблять отдельные глаголы в форме 1 лица единственного числа настоящего и будущего времени, заменять синонимически</w:t>
      </w:r>
      <w:r>
        <w:rPr>
          <w:sz w:val="24"/>
        </w:rPr>
        <w:t>ми конструкциями отдельные глаголы, у которых нет формы 1 лица единственного числа настоящего и будущего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64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 нарушением</w:t>
      </w:r>
      <w:r>
        <w:rPr>
          <w:spacing w:val="-1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8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6"/>
          <w:sz w:val="24"/>
        </w:rPr>
        <w:t xml:space="preserve"> </w:t>
      </w:r>
      <w:r>
        <w:rPr>
          <w:sz w:val="24"/>
        </w:rPr>
        <w:t>роде, падеже;</w:t>
      </w:r>
      <w:r>
        <w:rPr>
          <w:spacing w:val="-1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числе‚</w:t>
      </w:r>
      <w:r>
        <w:rPr>
          <w:spacing w:val="-16"/>
          <w:sz w:val="24"/>
        </w:rPr>
        <w:t xml:space="preserve"> </w:t>
      </w:r>
      <w:r>
        <w:rPr>
          <w:sz w:val="24"/>
        </w:rPr>
        <w:t>роде</w:t>
      </w:r>
      <w:r>
        <w:rPr>
          <w:spacing w:val="-15"/>
          <w:sz w:val="24"/>
        </w:rPr>
        <w:t xml:space="preserve"> </w:t>
      </w:r>
      <w:r>
        <w:rPr>
          <w:sz w:val="24"/>
        </w:rPr>
        <w:t>(если</w:t>
      </w:r>
      <w:r>
        <w:rPr>
          <w:spacing w:val="-17"/>
          <w:sz w:val="24"/>
        </w:rPr>
        <w:t xml:space="preserve"> </w:t>
      </w:r>
      <w:r>
        <w:rPr>
          <w:sz w:val="24"/>
        </w:rPr>
        <w:t>сказуемое выражено глаголом в форме 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времени);</w:t>
      </w:r>
    </w:p>
    <w:p w:rsidR="00927188" w:rsidRDefault="00927188">
      <w:pPr>
        <w:pStyle w:val="a3"/>
        <w:ind w:left="0"/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редактировать письменный текст с целью исправления 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/>
        <w:rPr>
          <w:sz w:val="24"/>
        </w:rPr>
      </w:pPr>
      <w:r>
        <w:rPr>
          <w:i/>
          <w:sz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</w:rPr>
        <w:t>(в рамках изученного в основном курсе):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</w:t>
      </w:r>
      <w:r>
        <w:rPr>
          <w:i/>
          <w:sz w:val="24"/>
          <w:u w:val="single"/>
        </w:rPr>
        <w:t>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изученные орфографические нормы при записи 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изученные пунктуационные нормы при записи 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совершенствование умений пользоваться словарями: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0" w:firstLine="0"/>
        <w:jc w:val="left"/>
        <w:rPr>
          <w:sz w:val="24"/>
        </w:rPr>
      </w:pPr>
      <w:r>
        <w:rPr>
          <w:sz w:val="24"/>
        </w:rPr>
        <w:t xml:space="preserve">использовать учебные толковые словари для определения </w:t>
      </w:r>
      <w:r>
        <w:rPr>
          <w:sz w:val="24"/>
        </w:rPr>
        <w:t>лексического значения слова, для уточнения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формообразования;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64" w:firstLine="0"/>
        <w:jc w:val="left"/>
        <w:rPr>
          <w:sz w:val="24"/>
        </w:rPr>
      </w:pPr>
      <w:r>
        <w:rPr>
          <w:sz w:val="24"/>
        </w:rPr>
        <w:t>использовать учебные фразеологические словари, словари синонимов и антонимов для уточнения значения слова и в процессе редактирования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04"/>
          <w:tab w:val="left" w:pos="405"/>
          <w:tab w:val="left" w:pos="1988"/>
          <w:tab w:val="left" w:pos="3095"/>
          <w:tab w:val="left" w:pos="4902"/>
          <w:tab w:val="left" w:pos="5922"/>
          <w:tab w:val="left" w:pos="6498"/>
          <w:tab w:val="left" w:pos="8016"/>
        </w:tabs>
        <w:ind w:right="76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учебный</w:t>
      </w:r>
      <w:r>
        <w:rPr>
          <w:sz w:val="24"/>
        </w:rPr>
        <w:tab/>
        <w:t>орфоэпический</w:t>
      </w:r>
      <w:r>
        <w:rPr>
          <w:sz w:val="24"/>
        </w:rPr>
        <w:tab/>
        <w:t>словарь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 xml:space="preserve">нормативного </w:t>
      </w:r>
      <w:r>
        <w:rPr>
          <w:sz w:val="24"/>
        </w:rPr>
        <w:t>произношения слова, 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7"/>
        </w:tabs>
        <w:ind w:right="777" w:firstLine="0"/>
        <w:jc w:val="left"/>
        <w:rPr>
          <w:sz w:val="24"/>
        </w:rPr>
      </w:pPr>
      <w:r>
        <w:rPr>
          <w:sz w:val="24"/>
        </w:rPr>
        <w:t>использовать учебные словари для уточнения состава слова; использовать учебные этимологические словари для уточнения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испо</w:t>
      </w:r>
      <w:r>
        <w:rPr>
          <w:sz w:val="24"/>
        </w:rPr>
        <w:t>льзовать орфографические словари для определения нормативного 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 w:right="820"/>
        <w:rPr>
          <w:i/>
          <w:sz w:val="24"/>
        </w:rPr>
      </w:pPr>
      <w:r>
        <w:rPr>
          <w:i/>
          <w:sz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spacing w:before="1"/>
        <w:ind w:right="774" w:firstLine="0"/>
        <w:rPr>
          <w:sz w:val="24"/>
        </w:rPr>
      </w:pPr>
      <w:r>
        <w:rPr>
          <w:sz w:val="24"/>
        </w:rPr>
        <w:t>владеть различными приемам</w:t>
      </w:r>
      <w:r>
        <w:rPr>
          <w:sz w:val="24"/>
        </w:rPr>
        <w:t>и слушания научно-познавательных и художественных текстов об истории языка и культуре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1" w:firstLine="0"/>
        <w:rPr>
          <w:sz w:val="24"/>
        </w:rPr>
      </w:pPr>
      <w:r>
        <w:rPr>
          <w:sz w:val="24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9"/>
        </w:tabs>
        <w:ind w:right="772" w:firstLine="0"/>
        <w:rPr>
          <w:sz w:val="24"/>
        </w:rPr>
      </w:pPr>
      <w:r>
        <w:rPr>
          <w:sz w:val="24"/>
        </w:rPr>
        <w:t>анал</w:t>
      </w:r>
      <w:r>
        <w:rPr>
          <w:sz w:val="24"/>
        </w:rPr>
        <w:t>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фактами;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97"/>
        </w:tabs>
        <w:ind w:left="296" w:hanging="197"/>
        <w:jc w:val="left"/>
        <w:rPr>
          <w:sz w:val="24"/>
        </w:rPr>
      </w:pPr>
      <w:r>
        <w:rPr>
          <w:sz w:val="24"/>
        </w:rPr>
        <w:t>соотносить части прочитанного или прослушанного текста: устанавливать</w:t>
      </w:r>
      <w:r>
        <w:rPr>
          <w:spacing w:val="-23"/>
          <w:sz w:val="24"/>
        </w:rPr>
        <w:t xml:space="preserve"> </w:t>
      </w:r>
      <w:r>
        <w:rPr>
          <w:sz w:val="24"/>
        </w:rPr>
        <w:t>причинно-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3"/>
        <w:spacing w:before="68"/>
        <w:ind w:right="773"/>
        <w:jc w:val="both"/>
      </w:pPr>
      <w:r>
        <w:lastRenderedPageBreak/>
        <w:t>следственные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абзацами</w:t>
      </w:r>
      <w:r>
        <w:rPr>
          <w:spacing w:val="-9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 xml:space="preserve">составлять план текста, </w:t>
      </w:r>
      <w:r>
        <w:rPr>
          <w:spacing w:val="-3"/>
        </w:rPr>
        <w:t xml:space="preserve">не </w:t>
      </w:r>
      <w:r>
        <w:t xml:space="preserve">разделённого </w:t>
      </w:r>
      <w:r>
        <w:rPr>
          <w:spacing w:val="-3"/>
        </w:rPr>
        <w:t xml:space="preserve">на </w:t>
      </w:r>
      <w:r>
        <w:t xml:space="preserve">абзацы; приводить объяснения заголовка </w:t>
      </w:r>
      <w:r>
        <w:t>текста; владеть приёмами работы с примечаниями к</w:t>
      </w:r>
      <w:r>
        <w:rPr>
          <w:spacing w:val="-4"/>
        </w:rPr>
        <w:t xml:space="preserve"> </w:t>
      </w:r>
      <w:r>
        <w:t>тексту;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6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9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35"/>
          <w:tab w:val="left" w:pos="3001"/>
          <w:tab w:val="left" w:pos="5092"/>
          <w:tab w:val="left" w:pos="6106"/>
          <w:tab w:val="left" w:pos="7109"/>
          <w:tab w:val="left" w:pos="8292"/>
        </w:tabs>
        <w:ind w:right="770" w:firstLine="0"/>
        <w:jc w:val="left"/>
        <w:rPr>
          <w:sz w:val="24"/>
        </w:rPr>
      </w:pPr>
      <w:r>
        <w:rPr>
          <w:sz w:val="24"/>
        </w:rPr>
        <w:t>уместно</w:t>
      </w:r>
      <w:r>
        <w:rPr>
          <w:sz w:val="24"/>
        </w:rPr>
        <w:tab/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приемы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3"/>
          <w:sz w:val="24"/>
        </w:rPr>
        <w:t xml:space="preserve">убеждение, </w:t>
      </w:r>
      <w:r>
        <w:rPr>
          <w:sz w:val="24"/>
        </w:rPr>
        <w:t>уговаривание, похвала, прос</w:t>
      </w:r>
      <w:r>
        <w:rPr>
          <w:sz w:val="24"/>
        </w:rPr>
        <w:t>ьба, 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ind w:right="773" w:firstLine="0"/>
        <w:jc w:val="left"/>
        <w:rPr>
          <w:sz w:val="24"/>
        </w:rPr>
      </w:pPr>
      <w:r>
        <w:rPr>
          <w:sz w:val="24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</w:t>
      </w:r>
      <w:r>
        <w:rPr>
          <w:spacing w:val="-17"/>
          <w:sz w:val="24"/>
        </w:rPr>
        <w:t xml:space="preserve"> </w:t>
      </w:r>
      <w:r>
        <w:rPr>
          <w:sz w:val="24"/>
        </w:rPr>
        <w:t>диалога;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1"/>
        </w:tabs>
        <w:ind w:right="768" w:firstLine="0"/>
        <w:rPr>
          <w:sz w:val="24"/>
        </w:rPr>
      </w:pPr>
      <w:r>
        <w:rPr>
          <w:sz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мини-доклад;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тексты-рассуждения с использованием различных 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68" w:firstLine="0"/>
        <w:rPr>
          <w:sz w:val="24"/>
        </w:rPr>
      </w:pPr>
      <w:r>
        <w:rPr>
          <w:sz w:val="24"/>
        </w:rPr>
        <w:t xml:space="preserve">создавать тексты-повествования (например, заметки о посещении музеев, о путешествии по городам; </w:t>
      </w:r>
      <w:r>
        <w:rPr>
          <w:spacing w:val="-3"/>
          <w:sz w:val="24"/>
        </w:rPr>
        <w:t xml:space="preserve">об </w:t>
      </w:r>
      <w:r>
        <w:rPr>
          <w:sz w:val="24"/>
        </w:rPr>
        <w:t xml:space="preserve">участии в народных праздниках; </w:t>
      </w:r>
      <w:r>
        <w:rPr>
          <w:spacing w:val="-3"/>
          <w:sz w:val="24"/>
        </w:rPr>
        <w:t xml:space="preserve">об </w:t>
      </w:r>
      <w:r>
        <w:rPr>
          <w:sz w:val="24"/>
        </w:rPr>
        <w:t>участии в мастер-классах, связанных с 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промыслами);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spacing w:before="1"/>
        <w:ind w:right="762" w:firstLine="0"/>
        <w:rPr>
          <w:sz w:val="24"/>
        </w:rPr>
      </w:pPr>
      <w:r>
        <w:rPr>
          <w:sz w:val="24"/>
        </w:rPr>
        <w:t xml:space="preserve">создавать текст как результат собственного мини-исследования; </w:t>
      </w:r>
      <w:r>
        <w:rPr>
          <w:sz w:val="24"/>
        </w:rPr>
        <w:t>оформлять сообщения в письменной форме и представлять его 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6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уместного и 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right="773" w:firstLine="0"/>
        <w:rPr>
          <w:sz w:val="24"/>
        </w:rPr>
      </w:pPr>
      <w:r>
        <w:rPr>
          <w:sz w:val="24"/>
        </w:rPr>
        <w:t>редактировать собственные тексты с целью совершенствования их</w:t>
      </w:r>
      <w:r>
        <w:rPr>
          <w:sz w:val="24"/>
        </w:rPr>
        <w:t xml:space="preserve"> содержания и формы; сопоставлению чернового и отредактированного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соблюдение основных норм русского речевого этикета: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принципы этикетного общения, лежащих в основе русского 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ind w:right="772" w:firstLine="0"/>
        <w:jc w:val="left"/>
        <w:rPr>
          <w:sz w:val="24"/>
        </w:rPr>
      </w:pPr>
      <w:r>
        <w:rPr>
          <w:sz w:val="24"/>
        </w:rPr>
        <w:t>различать этикетные формы обращения в официал</w:t>
      </w:r>
      <w:r>
        <w:rPr>
          <w:sz w:val="24"/>
        </w:rPr>
        <w:t>ьной и неофициальной речевой ситуации.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типов.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Heading1"/>
        <w:ind w:right="1590"/>
        <w:jc w:val="center"/>
      </w:pPr>
      <w:bookmarkStart w:id="0" w:name="_TOC_250001"/>
      <w:bookmarkEnd w:id="0"/>
      <w:r>
        <w:lastRenderedPageBreak/>
        <w:t>СОДЕРЖАНИЕ УЧЕБНОГО ПРЕДМЕТА «РОДНОЙ ЯЗЫК»</w:t>
      </w:r>
    </w:p>
    <w:p w:rsidR="00927188" w:rsidRDefault="00927188">
      <w:pPr>
        <w:pStyle w:val="a3"/>
        <w:spacing w:before="11"/>
        <w:ind w:left="0"/>
        <w:rPr>
          <w:b/>
          <w:i/>
          <w:sz w:val="23"/>
        </w:rPr>
      </w:pPr>
    </w:p>
    <w:p w:rsidR="00927188" w:rsidRDefault="001A7319">
      <w:pPr>
        <w:pStyle w:val="Heading2"/>
      </w:pPr>
      <w:r>
        <w:t>Раздел 1. Русский язык: прошлое и настоящее (7 ч)</w:t>
      </w:r>
    </w:p>
    <w:p w:rsidR="00927188" w:rsidRDefault="001A7319">
      <w:pPr>
        <w:ind w:left="100" w:right="768"/>
        <w:jc w:val="both"/>
        <w:rPr>
          <w:sz w:val="24"/>
        </w:rPr>
      </w:pPr>
      <w:r>
        <w:rPr>
          <w:sz w:val="24"/>
        </w:rPr>
        <w:t xml:space="preserve">Слова, связанные с качествами и чувствами людей (например, </w:t>
      </w:r>
      <w:r>
        <w:rPr>
          <w:i/>
          <w:sz w:val="24"/>
        </w:rPr>
        <w:t>добросердечный, доброжелательный, благодарный, бескорыстный</w:t>
      </w:r>
      <w:r>
        <w:rPr>
          <w:sz w:val="24"/>
        </w:rPr>
        <w:t>); слова, связанные с обучением.</w:t>
      </w:r>
    </w:p>
    <w:p w:rsidR="00927188" w:rsidRDefault="001A7319">
      <w:pPr>
        <w:ind w:left="100" w:right="772"/>
        <w:jc w:val="both"/>
        <w:rPr>
          <w:sz w:val="24"/>
        </w:rPr>
      </w:pPr>
      <w:r>
        <w:rPr>
          <w:sz w:val="24"/>
        </w:rPr>
        <w:t xml:space="preserve">Слова, называющие родственные отношения (например, </w:t>
      </w:r>
      <w:r>
        <w:rPr>
          <w:i/>
          <w:sz w:val="24"/>
        </w:rPr>
        <w:t>матушка, батюшка, братец, сестрица, мачеха, падчерица</w:t>
      </w:r>
      <w:r>
        <w:rPr>
          <w:sz w:val="24"/>
        </w:rPr>
        <w:t>)</w:t>
      </w:r>
      <w:r>
        <w:rPr>
          <w:sz w:val="24"/>
        </w:rPr>
        <w:t>.</w:t>
      </w:r>
    </w:p>
    <w:p w:rsidR="00927188" w:rsidRDefault="001A7319">
      <w:pPr>
        <w:pStyle w:val="a3"/>
        <w:ind w:right="765"/>
        <w:jc w:val="both"/>
      </w:pPr>
      <w: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i/>
        </w:rPr>
        <w:t>от корки до</w:t>
      </w:r>
      <w:r>
        <w:rPr>
          <w:i/>
          <w:spacing w:val="-40"/>
        </w:rPr>
        <w:t xml:space="preserve"> </w:t>
      </w:r>
      <w:r>
        <w:rPr>
          <w:i/>
        </w:rPr>
        <w:t xml:space="preserve">корки, вся семья вместе, так и душа на месте </w:t>
      </w:r>
      <w:r>
        <w:t>и т. д.). Сравнение с пословицами и поговорками д</w:t>
      </w:r>
      <w:r>
        <w:t>ругих народов. Сравнение фразеологизмов из разных языков, имеющих общий смысл, но различную образную</w:t>
      </w:r>
      <w:r>
        <w:rPr>
          <w:spacing w:val="-1"/>
        </w:rPr>
        <w:t xml:space="preserve"> </w:t>
      </w:r>
      <w:r>
        <w:t>форму.</w:t>
      </w:r>
    </w:p>
    <w:p w:rsidR="00927188" w:rsidRDefault="001A7319">
      <w:pPr>
        <w:pStyle w:val="a3"/>
        <w:ind w:right="769"/>
        <w:jc w:val="both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927188" w:rsidRDefault="001A7319">
      <w:pPr>
        <w:pStyle w:val="a3"/>
        <w:ind w:right="775"/>
        <w:jc w:val="both"/>
      </w:pPr>
      <w:r>
        <w:t>Лексика, заимс</w:t>
      </w:r>
      <w:r>
        <w:t>твованная русским языком из языков народов России и мира. Русские</w:t>
      </w:r>
      <w:r>
        <w:rPr>
          <w:spacing w:val="-37"/>
        </w:rPr>
        <w:t xml:space="preserve"> </w:t>
      </w:r>
      <w:r>
        <w:t>слова в языках других</w:t>
      </w:r>
      <w:r>
        <w:rPr>
          <w:spacing w:val="-4"/>
        </w:rPr>
        <w:t xml:space="preserve"> </w:t>
      </w:r>
      <w:r>
        <w:t>народов.</w:t>
      </w:r>
    </w:p>
    <w:p w:rsidR="00927188" w:rsidRDefault="001A7319">
      <w:pPr>
        <w:pStyle w:val="a3"/>
        <w:ind w:right="770"/>
        <w:jc w:val="both"/>
      </w:pPr>
      <w: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</w:t>
      </w:r>
      <w:r>
        <w:t>ре В. И. Даля и современном толковом словаре»; «Русские слова в языках других народов».</w:t>
      </w:r>
    </w:p>
    <w:p w:rsidR="00927188" w:rsidRDefault="00927188">
      <w:pPr>
        <w:pStyle w:val="a3"/>
        <w:spacing w:before="3"/>
        <w:ind w:left="0"/>
      </w:pPr>
    </w:p>
    <w:p w:rsidR="00927188" w:rsidRDefault="001A7319">
      <w:pPr>
        <w:pStyle w:val="Heading2"/>
      </w:pPr>
      <w:r>
        <w:t>Раздел 2. Язык в действии (3 ч)</w:t>
      </w:r>
    </w:p>
    <w:p w:rsidR="00927188" w:rsidRDefault="001A7319">
      <w:pPr>
        <w:pStyle w:val="a3"/>
        <w:ind w:right="770"/>
        <w:jc w:val="both"/>
      </w:pPr>
      <w:r>
        <w:t>Как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произносить</w:t>
      </w:r>
      <w:r>
        <w:rPr>
          <w:spacing w:val="-10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в произношении слов в</w:t>
      </w:r>
      <w:r>
        <w:rPr>
          <w:spacing w:val="-5"/>
        </w:rPr>
        <w:t xml:space="preserve"> </w:t>
      </w:r>
      <w:r>
        <w:t>речи).</w:t>
      </w:r>
    </w:p>
    <w:p w:rsidR="00927188" w:rsidRDefault="001A7319">
      <w:pPr>
        <w:pStyle w:val="a3"/>
        <w:ind w:right="769"/>
        <w:jc w:val="both"/>
      </w:pPr>
      <w:r>
        <w:t>Трудные случаи образован</w:t>
      </w:r>
      <w:r>
        <w:t>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927188" w:rsidRDefault="001A7319">
      <w:pPr>
        <w:pStyle w:val="a3"/>
        <w:ind w:right="779"/>
        <w:jc w:val="both"/>
      </w:pPr>
      <w:r>
        <w:t>История возникновения и функци</w:t>
      </w:r>
      <w:r>
        <w:t>и знаков препинания (в рамках изученного). Совершенствование навыков правильного пунктуационного оформления текста.</w:t>
      </w:r>
    </w:p>
    <w:p w:rsidR="00927188" w:rsidRDefault="00927188">
      <w:pPr>
        <w:pStyle w:val="a3"/>
        <w:spacing w:before="3"/>
        <w:ind w:left="0"/>
      </w:pPr>
    </w:p>
    <w:p w:rsidR="00927188" w:rsidRDefault="001A7319">
      <w:pPr>
        <w:pStyle w:val="Heading2"/>
        <w:jc w:val="left"/>
      </w:pPr>
      <w:r>
        <w:t>Раздел 3. Секреты речи и текста (7 ч)</w:t>
      </w:r>
    </w:p>
    <w:p w:rsidR="00927188" w:rsidRDefault="001A7319">
      <w:pPr>
        <w:pStyle w:val="a3"/>
        <w:ind w:right="1895"/>
      </w:pPr>
      <w:r>
        <w:t>Правила ведения диалога: корректные и некорректные вопросы. Информативная функция заголовков. Типы заголовков.</w:t>
      </w:r>
    </w:p>
    <w:p w:rsidR="00927188" w:rsidRDefault="001A7319">
      <w:pPr>
        <w:pStyle w:val="a3"/>
      </w:pPr>
      <w: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</w:t>
      </w:r>
      <w:r>
        <w:t>.</w:t>
      </w:r>
    </w:p>
    <w:p w:rsidR="00927188" w:rsidRDefault="001A7319">
      <w:pPr>
        <w:pStyle w:val="a3"/>
        <w:ind w:right="820"/>
      </w:pPr>
      <w:r>
        <w:t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</w:t>
      </w:r>
      <w:r>
        <w:t xml:space="preserve">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</w:t>
      </w:r>
      <w:r>
        <w:rPr>
          <w:spacing w:val="-1"/>
        </w:rPr>
        <w:t xml:space="preserve"> </w:t>
      </w:r>
      <w:r>
        <w:t>текста.</w:t>
      </w:r>
    </w:p>
    <w:p w:rsidR="00927188" w:rsidRDefault="001A7319">
      <w:pPr>
        <w:pStyle w:val="a3"/>
      </w:pPr>
      <w:r>
        <w:t>Синонимия речевых формул (на практическом уровне).</w:t>
      </w:r>
    </w:p>
    <w:p w:rsidR="00927188" w:rsidRDefault="00927188">
      <w:pPr>
        <w:pStyle w:val="a3"/>
        <w:spacing w:before="6"/>
        <w:ind w:left="0"/>
      </w:pPr>
    </w:p>
    <w:p w:rsidR="00927188" w:rsidRDefault="001A7319">
      <w:pPr>
        <w:pStyle w:val="Heading1"/>
        <w:spacing w:before="0"/>
        <w:ind w:right="1589"/>
        <w:jc w:val="center"/>
      </w:pPr>
      <w:bookmarkStart w:id="1" w:name="_TOC_250000"/>
      <w:bookmarkEnd w:id="1"/>
      <w:r>
        <w:t>ТЕМАТИЧЕСКОЕ ПЛАНИРОВАНИЕ</w:t>
      </w:r>
    </w:p>
    <w:p w:rsidR="00927188" w:rsidRDefault="00927188">
      <w:pPr>
        <w:pStyle w:val="a3"/>
        <w:spacing w:before="1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5390"/>
        <w:gridCol w:w="2269"/>
      </w:tblGrid>
      <w:tr w:rsidR="00927188">
        <w:trPr>
          <w:trHeight w:val="553"/>
        </w:trPr>
        <w:tc>
          <w:tcPr>
            <w:tcW w:w="989" w:type="dxa"/>
          </w:tcPr>
          <w:p w:rsidR="00927188" w:rsidRDefault="001A7319">
            <w:pPr>
              <w:pStyle w:val="TableParagraph"/>
              <w:spacing w:line="275" w:lineRule="exact"/>
              <w:ind w:left="166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spacing w:line="275" w:lineRule="exact"/>
              <w:ind w:left="14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раздела/темы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spacing w:line="275" w:lineRule="exact"/>
              <w:ind w:left="146" w:righ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1A731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прошлое и настоящее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188">
        <w:trPr>
          <w:trHeight w:val="278"/>
        </w:trPr>
        <w:tc>
          <w:tcPr>
            <w:tcW w:w="989" w:type="dxa"/>
          </w:tcPr>
          <w:p w:rsidR="00927188" w:rsidRDefault="001A7319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 в действии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1A731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Секреты речи и текста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92718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927188">
      <w:pPr>
        <w:pStyle w:val="a3"/>
        <w:spacing w:before="4"/>
        <w:ind w:left="0"/>
        <w:rPr>
          <w:sz w:val="17"/>
        </w:rPr>
      </w:pPr>
    </w:p>
    <w:sectPr w:rsidR="00927188" w:rsidSect="00927188">
      <w:pgSz w:w="11910" w:h="16840"/>
      <w:pgMar w:top="1580" w:right="80" w:bottom="1100" w:left="160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19" w:rsidRDefault="001A7319" w:rsidP="00927188">
      <w:r>
        <w:separator/>
      </w:r>
    </w:p>
  </w:endnote>
  <w:endnote w:type="continuationSeparator" w:id="1">
    <w:p w:rsidR="001A7319" w:rsidRDefault="001A7319" w:rsidP="0092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88" w:rsidRDefault="00927188">
    <w:pPr>
      <w:pStyle w:val="a3"/>
      <w:spacing w:line="14" w:lineRule="auto"/>
      <w:ind w:left="0"/>
      <w:rPr>
        <w:sz w:val="14"/>
      </w:rPr>
    </w:pPr>
    <w:r w:rsidRPr="00927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9pt;width:15.2pt;height:13pt;z-index:-251658752;mso-position-horizontal-relative:page;mso-position-vertical-relative:page" filled="f" stroked="f">
          <v:textbox inset="0,0,0,0">
            <w:txbxContent>
              <w:p w:rsidR="00927188" w:rsidRDefault="00927188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A73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5B0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19" w:rsidRDefault="001A7319" w:rsidP="00927188">
      <w:r>
        <w:separator/>
      </w:r>
    </w:p>
  </w:footnote>
  <w:footnote w:type="continuationSeparator" w:id="1">
    <w:p w:rsidR="001A7319" w:rsidRDefault="001A7319" w:rsidP="0092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1317"/>
    <w:multiLevelType w:val="hybridMultilevel"/>
    <w:tmpl w:val="CF268E78"/>
    <w:lvl w:ilvl="0" w:tplc="14426532">
      <w:numFmt w:val="bullet"/>
      <w:lvlText w:val="•"/>
      <w:lvlJc w:val="left"/>
      <w:pPr>
        <w:ind w:left="100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080FB8">
      <w:numFmt w:val="bullet"/>
      <w:lvlText w:val="•"/>
      <w:lvlJc w:val="left"/>
      <w:pPr>
        <w:ind w:left="1112" w:hanging="172"/>
      </w:pPr>
      <w:rPr>
        <w:rFonts w:hint="default"/>
        <w:lang w:val="ru-RU" w:eastAsia="ru-RU" w:bidi="ru-RU"/>
      </w:rPr>
    </w:lvl>
    <w:lvl w:ilvl="2" w:tplc="47FC13DC">
      <w:numFmt w:val="bullet"/>
      <w:lvlText w:val="•"/>
      <w:lvlJc w:val="left"/>
      <w:pPr>
        <w:ind w:left="2125" w:hanging="172"/>
      </w:pPr>
      <w:rPr>
        <w:rFonts w:hint="default"/>
        <w:lang w:val="ru-RU" w:eastAsia="ru-RU" w:bidi="ru-RU"/>
      </w:rPr>
    </w:lvl>
    <w:lvl w:ilvl="3" w:tplc="541888B6">
      <w:numFmt w:val="bullet"/>
      <w:lvlText w:val="•"/>
      <w:lvlJc w:val="left"/>
      <w:pPr>
        <w:ind w:left="3138" w:hanging="172"/>
      </w:pPr>
      <w:rPr>
        <w:rFonts w:hint="default"/>
        <w:lang w:val="ru-RU" w:eastAsia="ru-RU" w:bidi="ru-RU"/>
      </w:rPr>
    </w:lvl>
    <w:lvl w:ilvl="4" w:tplc="2C5C0AD0">
      <w:numFmt w:val="bullet"/>
      <w:lvlText w:val="•"/>
      <w:lvlJc w:val="left"/>
      <w:pPr>
        <w:ind w:left="4151" w:hanging="172"/>
      </w:pPr>
      <w:rPr>
        <w:rFonts w:hint="default"/>
        <w:lang w:val="ru-RU" w:eastAsia="ru-RU" w:bidi="ru-RU"/>
      </w:rPr>
    </w:lvl>
    <w:lvl w:ilvl="5" w:tplc="37B0BAD2">
      <w:numFmt w:val="bullet"/>
      <w:lvlText w:val="•"/>
      <w:lvlJc w:val="left"/>
      <w:pPr>
        <w:ind w:left="5164" w:hanging="172"/>
      </w:pPr>
      <w:rPr>
        <w:rFonts w:hint="default"/>
        <w:lang w:val="ru-RU" w:eastAsia="ru-RU" w:bidi="ru-RU"/>
      </w:rPr>
    </w:lvl>
    <w:lvl w:ilvl="6" w:tplc="A1D29890">
      <w:numFmt w:val="bullet"/>
      <w:lvlText w:val="•"/>
      <w:lvlJc w:val="left"/>
      <w:pPr>
        <w:ind w:left="6176" w:hanging="172"/>
      </w:pPr>
      <w:rPr>
        <w:rFonts w:hint="default"/>
        <w:lang w:val="ru-RU" w:eastAsia="ru-RU" w:bidi="ru-RU"/>
      </w:rPr>
    </w:lvl>
    <w:lvl w:ilvl="7" w:tplc="509C008C">
      <w:numFmt w:val="bullet"/>
      <w:lvlText w:val="•"/>
      <w:lvlJc w:val="left"/>
      <w:pPr>
        <w:ind w:left="7189" w:hanging="172"/>
      </w:pPr>
      <w:rPr>
        <w:rFonts w:hint="default"/>
        <w:lang w:val="ru-RU" w:eastAsia="ru-RU" w:bidi="ru-RU"/>
      </w:rPr>
    </w:lvl>
    <w:lvl w:ilvl="8" w:tplc="5F76CA20">
      <w:numFmt w:val="bullet"/>
      <w:lvlText w:val="•"/>
      <w:lvlJc w:val="left"/>
      <w:pPr>
        <w:ind w:left="8202" w:hanging="1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7188"/>
    <w:rsid w:val="001A7319"/>
    <w:rsid w:val="00615B01"/>
    <w:rsid w:val="0092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1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7188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27188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7188"/>
    <w:pPr>
      <w:spacing w:before="75"/>
      <w:ind w:left="916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927188"/>
    <w:pPr>
      <w:spacing w:line="274" w:lineRule="exact"/>
      <w:ind w:left="809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27188"/>
    <w:pPr>
      <w:spacing w:line="274" w:lineRule="exact"/>
      <w:ind w:left="10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27188"/>
    <w:pPr>
      <w:ind w:left="244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927188"/>
    <w:pPr>
      <w:spacing w:line="254" w:lineRule="exact"/>
      <w:ind w:left="10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0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17754</Characters>
  <Application>Microsoft Office Word</Application>
  <DocSecurity>0</DocSecurity>
  <Lines>147</Lines>
  <Paragraphs>41</Paragraphs>
  <ScaleCrop>false</ScaleCrop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2020-10-06T08:16:00Z</dcterms:created>
  <dcterms:modified xsi:type="dcterms:W3CDTF">2020-10-06T08:38:00Z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