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E6" w:rsidRDefault="00EF61E4">
      <w:pPr>
        <w:pStyle w:val="a3"/>
        <w:ind w:left="11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019165" cy="9342755"/>
            <wp:effectExtent l="19050" t="0" r="635" b="0"/>
            <wp:docPr id="2" name="Рисунок 1" descr="C:\Users\Ольга\Desktop\На сайт\Программы\20-21\4 класс\4 класс, ШР\4 класс, ИЗО, 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ШР\4 класс, ИЗО, Ш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934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AE6" w:rsidRDefault="00392AE6">
      <w:pPr>
        <w:rPr>
          <w:sz w:val="20"/>
        </w:rPr>
        <w:sectPr w:rsidR="00392AE6">
          <w:type w:val="continuous"/>
          <w:pgSz w:w="11910" w:h="16840"/>
          <w:pgMar w:top="1120" w:right="720" w:bottom="280" w:left="1600" w:header="720" w:footer="720" w:gutter="0"/>
          <w:cols w:space="720"/>
        </w:sectPr>
      </w:pPr>
    </w:p>
    <w:p w:rsidR="00392AE6" w:rsidRDefault="00144310">
      <w:pPr>
        <w:pStyle w:val="Heading2"/>
        <w:spacing w:before="76"/>
        <w:ind w:left="1413" w:right="668"/>
        <w:jc w:val="center"/>
      </w:pPr>
      <w:r>
        <w:lastRenderedPageBreak/>
        <w:t>Содержание</w:t>
      </w:r>
    </w:p>
    <w:sdt>
      <w:sdtPr>
        <w:id w:val="754664235"/>
        <w:docPartObj>
          <w:docPartGallery w:val="Table of Contents"/>
          <w:docPartUnique/>
        </w:docPartObj>
      </w:sdtPr>
      <w:sdtContent>
        <w:p w:rsidR="00392AE6" w:rsidRDefault="00144310">
          <w:pPr>
            <w:pStyle w:val="TOC1"/>
            <w:tabs>
              <w:tab w:val="right" w:leader="dot" w:pos="8894"/>
            </w:tabs>
            <w:spacing w:before="548"/>
          </w:pPr>
          <w:r>
            <w:t>Общие цели и задачи предмета</w:t>
          </w:r>
          <w:r>
            <w:rPr>
              <w:spacing w:val="-1"/>
            </w:rPr>
            <w:t xml:space="preserve"> </w:t>
          </w:r>
          <w:r>
            <w:t>«Изобразительное</w:t>
          </w:r>
          <w:r>
            <w:rPr>
              <w:spacing w:val="1"/>
            </w:rPr>
            <w:t xml:space="preserve"> </w:t>
          </w:r>
          <w:r>
            <w:t>искусство»</w:t>
          </w:r>
          <w:r>
            <w:tab/>
            <w:t>3</w:t>
          </w:r>
        </w:p>
        <w:p w:rsidR="00392AE6" w:rsidRDefault="00144310">
          <w:pPr>
            <w:pStyle w:val="TOC1"/>
            <w:tabs>
              <w:tab w:val="right" w:leader="dot" w:pos="8889"/>
            </w:tabs>
            <w:spacing w:before="140"/>
          </w:pPr>
          <w:r>
            <w:t>Планируемые результаты изучения предмета</w:t>
          </w:r>
          <w:r>
            <w:rPr>
              <w:spacing w:val="-6"/>
            </w:rPr>
            <w:t xml:space="preserve"> </w:t>
          </w:r>
          <w:r>
            <w:t>«Изобразительное</w:t>
          </w:r>
          <w:r>
            <w:rPr>
              <w:spacing w:val="-2"/>
            </w:rPr>
            <w:t xml:space="preserve"> </w:t>
          </w:r>
          <w:r>
            <w:t>искусство»</w:t>
          </w:r>
          <w:r>
            <w:tab/>
            <w:t>4</w:t>
          </w:r>
        </w:p>
        <w:p w:rsidR="00392AE6" w:rsidRDefault="00392AE6">
          <w:pPr>
            <w:pStyle w:val="TOC1"/>
            <w:tabs>
              <w:tab w:val="right" w:leader="dot" w:pos="8904"/>
            </w:tabs>
          </w:pPr>
          <w:hyperlink w:anchor="_TOC_250001" w:history="1">
            <w:r w:rsidR="00144310">
              <w:t>Содержание учебного предмета «Изобразительное</w:t>
            </w:r>
            <w:r w:rsidR="00144310">
              <w:rPr>
                <w:spacing w:val="-1"/>
              </w:rPr>
              <w:t xml:space="preserve"> </w:t>
            </w:r>
            <w:r w:rsidR="00144310">
              <w:t>искусство»</w:t>
            </w:r>
            <w:r w:rsidR="00144310">
              <w:tab/>
              <w:t>8</w:t>
            </w:r>
          </w:hyperlink>
        </w:p>
        <w:p w:rsidR="00392AE6" w:rsidRDefault="00392AE6">
          <w:pPr>
            <w:pStyle w:val="TOC1"/>
            <w:tabs>
              <w:tab w:val="right" w:leader="dot" w:pos="8897"/>
            </w:tabs>
            <w:spacing w:before="141"/>
          </w:pPr>
          <w:hyperlink w:anchor="_TOC_250000" w:history="1">
            <w:r w:rsidR="00144310">
              <w:t>Тематическое планирование</w:t>
            </w:r>
            <w:r w:rsidR="00144310">
              <w:tab/>
              <w:t>8</w:t>
            </w:r>
          </w:hyperlink>
        </w:p>
      </w:sdtContent>
    </w:sdt>
    <w:p w:rsidR="00392AE6" w:rsidRDefault="00392AE6">
      <w:pPr>
        <w:sectPr w:rsidR="00392AE6">
          <w:footerReference w:type="default" r:id="rId8"/>
          <w:pgSz w:w="11910" w:h="16840"/>
          <w:pgMar w:top="1040" w:right="720" w:bottom="1240" w:left="1600" w:header="0" w:footer="1050" w:gutter="0"/>
          <w:pgNumType w:start="2"/>
          <w:cols w:space="720"/>
        </w:sectPr>
      </w:pPr>
    </w:p>
    <w:p w:rsidR="00392AE6" w:rsidRDefault="00144310">
      <w:pPr>
        <w:pStyle w:val="a3"/>
        <w:spacing w:before="68"/>
        <w:ind w:left="100" w:right="126" w:firstLine="359"/>
        <w:jc w:val="both"/>
      </w:pPr>
      <w:r>
        <w:lastRenderedPageBreak/>
        <w:t>Рабочая программа по учебному предмету «Изобразительное искусство» для 4 класса разработана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rPr>
          <w:spacing w:val="-6"/>
        </w:rPr>
        <w:t>МОУ</w:t>
      </w:r>
      <w:r>
        <w:rPr>
          <w:spacing w:val="-7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№32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spacing w:val="-3"/>
        </w:rPr>
        <w:t xml:space="preserve">авторской </w:t>
      </w:r>
      <w:r>
        <w:t>программы «Изобразительное искусство» Б. М. Неменского - М.: Просвещение,</w:t>
      </w:r>
      <w:r>
        <w:rPr>
          <w:spacing w:val="-11"/>
        </w:rPr>
        <w:t xml:space="preserve"> </w:t>
      </w:r>
      <w:r>
        <w:t>2015.</w:t>
      </w:r>
    </w:p>
    <w:p w:rsidR="00392AE6" w:rsidRDefault="00392AE6">
      <w:pPr>
        <w:pStyle w:val="a3"/>
        <w:spacing w:before="5"/>
        <w:ind w:left="0"/>
        <w:rPr>
          <w:sz w:val="28"/>
        </w:rPr>
      </w:pPr>
    </w:p>
    <w:p w:rsidR="00392AE6" w:rsidRDefault="00144310">
      <w:pPr>
        <w:pStyle w:val="Heading1"/>
        <w:ind w:left="1850"/>
      </w:pPr>
      <w:r>
        <w:t>ОБЩИЕ ЦЕЛИ ПРЕДМЕТА</w:t>
      </w:r>
    </w:p>
    <w:p w:rsidR="00392AE6" w:rsidRDefault="00144310">
      <w:pPr>
        <w:spacing w:before="46"/>
        <w:ind w:left="1844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«ИЗОБРАЗИТЕЛЬНОЕ ИСКУССТВО»</w:t>
      </w:r>
    </w:p>
    <w:p w:rsidR="00392AE6" w:rsidRDefault="00392AE6">
      <w:pPr>
        <w:pStyle w:val="a3"/>
        <w:spacing w:before="10"/>
        <w:ind w:left="0"/>
        <w:rPr>
          <w:b/>
          <w:i/>
          <w:sz w:val="37"/>
        </w:rPr>
      </w:pPr>
    </w:p>
    <w:p w:rsidR="00392AE6" w:rsidRDefault="00144310">
      <w:pPr>
        <w:pStyle w:val="a3"/>
        <w:ind w:left="100"/>
        <w:jc w:val="both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изобразительного искусства в школе: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34"/>
        <w:jc w:val="both"/>
        <w:rPr>
          <w:rFonts w:ascii="Symbol" w:hAnsi="Symbol"/>
          <w:sz w:val="20"/>
        </w:rPr>
      </w:pPr>
      <w:r>
        <w:rPr>
          <w:sz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</w:t>
      </w:r>
      <w:r>
        <w:rPr>
          <w:sz w:val="24"/>
        </w:rPr>
        <w:t>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36"/>
        <w:jc w:val="both"/>
        <w:rPr>
          <w:rFonts w:ascii="Symbol" w:hAnsi="Symbol"/>
          <w:sz w:val="20"/>
        </w:rPr>
      </w:pPr>
      <w:r>
        <w:rPr>
          <w:sz w:val="24"/>
        </w:rPr>
        <w:t>развитие воображения, желания и умения подходить к любой своей деятельности творчески, способности к восприятию искусства и окружа</w:t>
      </w:r>
      <w:r>
        <w:rPr>
          <w:sz w:val="24"/>
        </w:rPr>
        <w:t>ющего мира, умений и навыков сотрудничества в 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1"/>
        <w:ind w:right="124"/>
        <w:jc w:val="both"/>
        <w:rPr>
          <w:rFonts w:ascii="Symbol" w:hAnsi="Symbol"/>
          <w:sz w:val="20"/>
        </w:rPr>
      </w:pPr>
      <w:r>
        <w:rPr>
          <w:sz w:val="24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/>
        <w:ind w:right="126"/>
        <w:jc w:val="both"/>
        <w:rPr>
          <w:rFonts w:ascii="Symbol" w:hAnsi="Symbol"/>
          <w:sz w:val="20"/>
        </w:rPr>
      </w:pPr>
      <w:r>
        <w:rPr>
          <w:sz w:val="24"/>
        </w:rPr>
        <w:t>овладение элементарно</w:t>
      </w:r>
      <w:r>
        <w:rPr>
          <w:sz w:val="24"/>
        </w:rPr>
        <w:t>й художественной грамотой; формирование художественного кругозора и приобретение опыта работы в различных видах</w:t>
      </w:r>
      <w:r>
        <w:rPr>
          <w:spacing w:val="-24"/>
          <w:sz w:val="24"/>
        </w:rPr>
        <w:t xml:space="preserve"> </w:t>
      </w:r>
      <w:r>
        <w:rPr>
          <w:sz w:val="24"/>
        </w:rPr>
        <w:t>художественно-творческой деятельности, разными художественными материалами; совершенствование 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вкуса.</w:t>
      </w:r>
    </w:p>
    <w:p w:rsidR="00392AE6" w:rsidRDefault="00392AE6">
      <w:pPr>
        <w:pStyle w:val="a3"/>
        <w:spacing w:before="1"/>
        <w:ind w:left="0"/>
      </w:pPr>
    </w:p>
    <w:p w:rsidR="00392AE6" w:rsidRDefault="00144310">
      <w:pPr>
        <w:pStyle w:val="a3"/>
        <w:ind w:left="100"/>
      </w:pPr>
      <w:r>
        <w:rPr>
          <w:b/>
          <w:i/>
        </w:rPr>
        <w:t xml:space="preserve">Задачами </w:t>
      </w:r>
      <w:r>
        <w:t>изучения изобразите</w:t>
      </w:r>
      <w:r>
        <w:t>льного искусства являются: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left="100" w:right="131" w:firstLine="0"/>
        <w:rPr>
          <w:rFonts w:ascii="Symbol" w:hAnsi="Symbol"/>
          <w:sz w:val="20"/>
        </w:rPr>
      </w:pPr>
      <w:r>
        <w:rPr>
          <w:sz w:val="24"/>
        </w:rPr>
        <w:t>совершенствование эмоционально-образного восприятия произведений искусства и окружающего мира;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left="100" w:right="140" w:firstLine="0"/>
        <w:rPr>
          <w:rFonts w:ascii="Symbol" w:hAnsi="Symbol"/>
          <w:sz w:val="20"/>
        </w:rPr>
      </w:pPr>
      <w:r>
        <w:rPr>
          <w:sz w:val="24"/>
        </w:rPr>
        <w:t>развитие способности видеть проявление художественной культуры в реальной жизни (музеи, архитектура, дизайн, скульптура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/>
        <w:ind w:hanging="361"/>
        <w:rPr>
          <w:rFonts w:ascii="Symbol" w:hAnsi="Symbol"/>
          <w:sz w:val="20"/>
        </w:rPr>
      </w:pPr>
      <w:r>
        <w:rPr>
          <w:sz w:val="24"/>
        </w:rPr>
        <w:t>формирование навыков работы с различными художественными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материалами.</w:t>
      </w:r>
    </w:p>
    <w:p w:rsidR="00392AE6" w:rsidRDefault="00392AE6">
      <w:pPr>
        <w:rPr>
          <w:rFonts w:ascii="Symbol" w:hAnsi="Symbol"/>
          <w:sz w:val="20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pStyle w:val="Heading1"/>
        <w:spacing w:before="75"/>
        <w:ind w:right="667"/>
      </w:pPr>
      <w:r>
        <w:lastRenderedPageBreak/>
        <w:t>ПЛАНИРУЕМЫЕ РЕЗУЛЬТАТЫ ИЗУЧЕНИЯ ПРЕДМЕТА</w:t>
      </w:r>
    </w:p>
    <w:p w:rsidR="00392AE6" w:rsidRDefault="00144310">
      <w:pPr>
        <w:spacing w:before="50"/>
        <w:ind w:left="647" w:right="668"/>
        <w:jc w:val="center"/>
        <w:rPr>
          <w:b/>
          <w:i/>
          <w:sz w:val="28"/>
        </w:rPr>
      </w:pPr>
      <w:r>
        <w:rPr>
          <w:b/>
          <w:i/>
          <w:sz w:val="28"/>
        </w:rPr>
        <w:t>«ИЗОБРАЗИТЕЛЬНОЕ ИСКУССТВО»</w:t>
      </w:r>
    </w:p>
    <w:p w:rsidR="00392AE6" w:rsidRDefault="00392AE6">
      <w:pPr>
        <w:pStyle w:val="a3"/>
        <w:spacing w:before="1"/>
        <w:ind w:left="0"/>
        <w:rPr>
          <w:b/>
          <w:i/>
          <w:sz w:val="31"/>
        </w:rPr>
      </w:pPr>
    </w:p>
    <w:p w:rsidR="00392AE6" w:rsidRDefault="00144310">
      <w:pPr>
        <w:spacing w:line="320" w:lineRule="exact"/>
        <w:ind w:left="160"/>
        <w:rPr>
          <w:b/>
          <w:i/>
          <w:sz w:val="28"/>
        </w:rPr>
      </w:pPr>
      <w:r>
        <w:rPr>
          <w:b/>
          <w:i/>
          <w:sz w:val="28"/>
        </w:rPr>
        <w:t>Личностные результаты:</w:t>
      </w:r>
    </w:p>
    <w:p w:rsidR="00392AE6" w:rsidRDefault="00144310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 обучающихся будет сформировано: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 w:line="273" w:lineRule="auto"/>
        <w:ind w:right="134"/>
        <w:jc w:val="both"/>
        <w:rPr>
          <w:rFonts w:ascii="Symbol" w:hAnsi="Symbol"/>
          <w:sz w:val="24"/>
        </w:rPr>
      </w:pPr>
      <w:r>
        <w:rPr>
          <w:sz w:val="24"/>
        </w:rPr>
        <w:t>понимание особой роли культуры и искусства в жизни общества и каждого отдельного человека;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" w:line="271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>умение сотрудничать с товарищами в процессе совместной деятельности, соотносить свою часть работы с 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замыслом;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8" w:line="276" w:lineRule="auto"/>
        <w:ind w:right="137"/>
        <w:jc w:val="both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худо</w:t>
      </w:r>
      <w:r>
        <w:rPr>
          <w:sz w:val="24"/>
        </w:rPr>
        <w:t>жественную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 одноклассников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 средств 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выражения.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89" w:lineRule="exact"/>
        <w:ind w:left="384" w:hanging="285"/>
        <w:jc w:val="both"/>
        <w:rPr>
          <w:rFonts w:ascii="Symbol" w:hAnsi="Symbol"/>
          <w:sz w:val="24"/>
        </w:rPr>
      </w:pPr>
      <w:r>
        <w:rPr>
          <w:sz w:val="24"/>
        </w:rPr>
        <w:t>положительное отношение к урокам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392AE6" w:rsidRDefault="00392AE6">
      <w:pPr>
        <w:pStyle w:val="a3"/>
        <w:spacing w:before="3"/>
        <w:ind w:left="0"/>
        <w:rPr>
          <w:sz w:val="31"/>
        </w:rPr>
      </w:pPr>
    </w:p>
    <w:p w:rsidR="00392AE6" w:rsidRDefault="00144310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для формирования: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/>
        <w:ind w:left="384" w:hanging="285"/>
        <w:rPr>
          <w:rFonts w:ascii="Symbol" w:hAnsi="Symbol"/>
          <w:sz w:val="24"/>
        </w:rPr>
      </w:pPr>
      <w:r>
        <w:rPr>
          <w:sz w:val="24"/>
        </w:rPr>
        <w:t>познавательной мотивации к изобразительному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искусству;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чувства уважения к народным художественным 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внимательного отношения к красоте окружающего мира, к произведениям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 w:line="276" w:lineRule="auto"/>
        <w:ind w:right="134"/>
        <w:rPr>
          <w:rFonts w:ascii="Symbol" w:hAnsi="Symbol"/>
          <w:sz w:val="24"/>
        </w:rPr>
      </w:pPr>
      <w:r>
        <w:rPr>
          <w:sz w:val="24"/>
        </w:rPr>
        <w:t>эмоционально-ценностного отношения к произведениям искусства и изображаемой действительности;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504"/>
          <w:tab w:val="left" w:pos="505"/>
        </w:tabs>
        <w:spacing w:before="0" w:line="291" w:lineRule="exact"/>
        <w:ind w:left="504" w:hanging="405"/>
        <w:rPr>
          <w:rFonts w:ascii="Symbol" w:hAnsi="Symbol"/>
          <w:sz w:val="24"/>
        </w:rPr>
      </w:pPr>
      <w:r>
        <w:rPr>
          <w:sz w:val="24"/>
        </w:rPr>
        <w:t>чувства гордости за культуру и искусство Родины, 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right="140"/>
        <w:rPr>
          <w:rFonts w:ascii="Symbol" w:hAnsi="Symbol"/>
          <w:sz w:val="24"/>
        </w:rPr>
      </w:pPr>
      <w:r>
        <w:rPr>
          <w:sz w:val="24"/>
        </w:rPr>
        <w:t>уважительного отношения к культуре и искусству</w:t>
      </w:r>
      <w:r>
        <w:rPr>
          <w:spacing w:val="-45"/>
          <w:sz w:val="24"/>
        </w:rPr>
        <w:t xml:space="preserve"> </w:t>
      </w:r>
      <w:r>
        <w:rPr>
          <w:sz w:val="24"/>
        </w:rPr>
        <w:t>других народов нашей страны и мира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76" w:lineRule="auto"/>
        <w:ind w:right="137"/>
        <w:rPr>
          <w:rFonts w:ascii="Symbol" w:hAnsi="Symbol"/>
          <w:sz w:val="24"/>
        </w:rPr>
      </w:pPr>
      <w:r>
        <w:rPr>
          <w:sz w:val="24"/>
        </w:rPr>
        <w:t>овладен</w:t>
      </w:r>
      <w:r>
        <w:rPr>
          <w:sz w:val="24"/>
        </w:rPr>
        <w:t>ие навыками коллективной деятельности в процессе совместной творческой работы в команде одноклассников под руководством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учителя.</w:t>
      </w:r>
    </w:p>
    <w:p w:rsidR="00392AE6" w:rsidRDefault="00392AE6">
      <w:pPr>
        <w:pStyle w:val="a3"/>
        <w:spacing w:before="2"/>
        <w:ind w:left="0"/>
        <w:rPr>
          <w:sz w:val="27"/>
        </w:rPr>
      </w:pPr>
    </w:p>
    <w:p w:rsidR="00392AE6" w:rsidRDefault="00144310">
      <w:pPr>
        <w:pStyle w:val="Heading1"/>
        <w:ind w:left="112" w:right="0"/>
        <w:jc w:val="left"/>
      </w:pPr>
      <w:r>
        <w:t>Метапредметные результаты:</w:t>
      </w:r>
    </w:p>
    <w:p w:rsidR="00392AE6" w:rsidRDefault="00144310">
      <w:pPr>
        <w:pStyle w:val="Heading3"/>
        <w:spacing w:before="52"/>
      </w:pPr>
      <w:r>
        <w:t>РЕГУЛЯТИВНЫЕ УУД</w:t>
      </w:r>
    </w:p>
    <w:p w:rsidR="00392AE6" w:rsidRDefault="00144310">
      <w:pPr>
        <w:spacing w:before="36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/>
        <w:ind w:left="384" w:hanging="285"/>
        <w:rPr>
          <w:rFonts w:ascii="Symbol" w:hAnsi="Symbol"/>
          <w:sz w:val="24"/>
        </w:rPr>
      </w:pPr>
      <w:r>
        <w:rPr>
          <w:sz w:val="24"/>
        </w:rPr>
        <w:t>адекватно воспринимать содержательную оценку своей 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учителем;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выполнять работу по заданной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инструкции;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использовать изученные приёмы 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красками;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 w:line="276" w:lineRule="auto"/>
        <w:ind w:right="132"/>
        <w:rPr>
          <w:rFonts w:ascii="Symbol" w:hAnsi="Symbol"/>
          <w:sz w:val="24"/>
        </w:rPr>
      </w:pPr>
      <w:r>
        <w:rPr>
          <w:sz w:val="24"/>
        </w:rPr>
        <w:t>осуществлять пошаговый контроль своих действий, используя способ сличения своей работы с заданной в учебнике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последовательностью;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91" w:lineRule="exact"/>
        <w:ind w:left="384" w:hanging="285"/>
        <w:rPr>
          <w:rFonts w:ascii="Symbol" w:hAnsi="Symbol"/>
          <w:sz w:val="24"/>
        </w:rPr>
      </w:pPr>
      <w:r>
        <w:rPr>
          <w:sz w:val="24"/>
        </w:rPr>
        <w:t>вносить коррективы в свою</w:t>
      </w:r>
      <w:r>
        <w:rPr>
          <w:spacing w:val="-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боту.</w:t>
      </w:r>
    </w:p>
    <w:p w:rsidR="00392AE6" w:rsidRDefault="00392AE6">
      <w:pPr>
        <w:pStyle w:val="a3"/>
        <w:spacing w:before="2"/>
        <w:ind w:left="0"/>
        <w:rPr>
          <w:sz w:val="31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понимать цель выполняемых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адекватно оценивать правильность 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решать творческую задачу, используя известные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392AE6" w:rsidRDefault="00392AE6">
      <w:pPr>
        <w:pStyle w:val="a4"/>
        <w:numPr>
          <w:ilvl w:val="0"/>
          <w:numId w:val="1"/>
        </w:numPr>
        <w:tabs>
          <w:tab w:val="left" w:pos="385"/>
          <w:tab w:val="left" w:pos="1871"/>
          <w:tab w:val="left" w:pos="2283"/>
          <w:tab w:val="left" w:pos="4373"/>
          <w:tab w:val="left" w:pos="5876"/>
          <w:tab w:val="left" w:pos="7526"/>
        </w:tabs>
        <w:spacing w:before="39" w:line="276" w:lineRule="auto"/>
        <w:ind w:right="140"/>
        <w:rPr>
          <w:rFonts w:ascii="Symbol" w:hAnsi="Symbol"/>
          <w:sz w:val="24"/>
        </w:rPr>
      </w:pPr>
      <w:r w:rsidRPr="00392AE6">
        <w:pict>
          <v:rect id="_x0000_s2050" style="position:absolute;left:0;text-align:left;margin-left:119.65pt;margin-top:34.8pt;width:434.75pt;height:16pt;z-index:15728640;mso-position-horizontal-relative:page" stroked="f">
            <w10:wrap anchorx="page"/>
          </v:rect>
        </w:pict>
      </w:r>
      <w:r w:rsidR="00144310">
        <w:rPr>
          <w:sz w:val="24"/>
        </w:rPr>
        <w:t>включаться</w:t>
      </w:r>
      <w:r w:rsidR="00144310">
        <w:rPr>
          <w:sz w:val="24"/>
        </w:rPr>
        <w:tab/>
        <w:t>в</w:t>
      </w:r>
      <w:r w:rsidR="00144310">
        <w:rPr>
          <w:sz w:val="24"/>
        </w:rPr>
        <w:tab/>
        <w:t>самостоятельную</w:t>
      </w:r>
      <w:r w:rsidR="00144310">
        <w:rPr>
          <w:sz w:val="24"/>
        </w:rPr>
        <w:tab/>
        <w:t>творческую</w:t>
      </w:r>
      <w:r w:rsidR="00144310">
        <w:rPr>
          <w:sz w:val="24"/>
        </w:rPr>
        <w:tab/>
        <w:t>деятельность</w:t>
      </w:r>
      <w:r w:rsidR="00144310">
        <w:rPr>
          <w:sz w:val="24"/>
        </w:rPr>
        <w:tab/>
      </w:r>
      <w:r w:rsidR="00144310">
        <w:rPr>
          <w:spacing w:val="-1"/>
          <w:sz w:val="24"/>
        </w:rPr>
        <w:t xml:space="preserve">(изобразительную, </w:t>
      </w:r>
      <w:r w:rsidR="00144310">
        <w:rPr>
          <w:sz w:val="24"/>
        </w:rPr>
        <w:t>декоративную и конструктивную).</w:t>
      </w:r>
    </w:p>
    <w:p w:rsidR="00392AE6" w:rsidRDefault="00392AE6">
      <w:pPr>
        <w:spacing w:line="276" w:lineRule="auto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pStyle w:val="Heading3"/>
        <w:spacing w:before="76"/>
      </w:pPr>
      <w:r>
        <w:lastRenderedPageBreak/>
        <w:t>ПОЗНАВАТЕЛЬНЫЕ УУД</w:t>
      </w:r>
    </w:p>
    <w:p w:rsidR="00392AE6" w:rsidRDefault="00144310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/>
        <w:ind w:left="384" w:hanging="285"/>
        <w:rPr>
          <w:rFonts w:ascii="Symbol" w:hAnsi="Symbol"/>
          <w:sz w:val="24"/>
        </w:rPr>
      </w:pPr>
      <w:r>
        <w:rPr>
          <w:sz w:val="24"/>
        </w:rPr>
        <w:t>«читать» условные знаки, данные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ебнике;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находить нужную информацию в 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вести поиск при составлении коллекций картинок,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открыток;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различать цвета и их</w:t>
      </w:r>
      <w:r>
        <w:rPr>
          <w:spacing w:val="-3"/>
          <w:sz w:val="24"/>
        </w:rPr>
        <w:t xml:space="preserve"> </w:t>
      </w:r>
      <w:r>
        <w:rPr>
          <w:sz w:val="24"/>
        </w:rPr>
        <w:t>оттенки;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соотносить объекты дизайна с определённой геометрической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формой.</w:t>
      </w:r>
    </w:p>
    <w:p w:rsidR="00392AE6" w:rsidRDefault="00392AE6">
      <w:pPr>
        <w:pStyle w:val="a3"/>
        <w:spacing w:before="3"/>
        <w:ind w:left="0"/>
        <w:rPr>
          <w:sz w:val="31"/>
        </w:rPr>
      </w:pPr>
    </w:p>
    <w:p w:rsidR="00392AE6" w:rsidRDefault="00144310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 w:line="276" w:lineRule="auto"/>
        <w:ind w:right="134"/>
        <w:rPr>
          <w:rFonts w:ascii="Symbol" w:hAnsi="Symbol"/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заданий, используя справочные 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91" w:lineRule="exact"/>
        <w:ind w:left="384" w:hanging="285"/>
        <w:rPr>
          <w:rFonts w:ascii="Symbol" w:hAnsi="Symbol"/>
          <w:sz w:val="24"/>
        </w:rPr>
      </w:pPr>
      <w:r>
        <w:rPr>
          <w:sz w:val="24"/>
        </w:rPr>
        <w:t>различать формы в объектах дизайна и</w:t>
      </w:r>
      <w:r>
        <w:rPr>
          <w:spacing w:val="-11"/>
          <w:sz w:val="24"/>
        </w:rPr>
        <w:t xml:space="preserve"> </w:t>
      </w:r>
      <w:r>
        <w:rPr>
          <w:sz w:val="24"/>
        </w:rPr>
        <w:t>архитектуры;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сравнивать изображения персонажей в картинах 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художников;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характеризовать персонажей 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группировать произведения народных промыслов по их характерным</w:t>
      </w:r>
      <w:r>
        <w:rPr>
          <w:spacing w:val="-17"/>
          <w:sz w:val="24"/>
        </w:rPr>
        <w:t xml:space="preserve"> </w:t>
      </w:r>
      <w:r>
        <w:rPr>
          <w:sz w:val="24"/>
        </w:rPr>
        <w:t>особенностям;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конструировать 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дизайна.</w:t>
      </w:r>
    </w:p>
    <w:p w:rsidR="00392AE6" w:rsidRDefault="00392AE6">
      <w:pPr>
        <w:pStyle w:val="a3"/>
        <w:spacing w:before="7"/>
        <w:ind w:left="0"/>
        <w:rPr>
          <w:sz w:val="31"/>
        </w:rPr>
      </w:pPr>
    </w:p>
    <w:p w:rsidR="00392AE6" w:rsidRDefault="00144310">
      <w:pPr>
        <w:pStyle w:val="Heading3"/>
      </w:pPr>
      <w:r>
        <w:t>КОММУНИКАТИВНЫЕ УУД</w:t>
      </w:r>
    </w:p>
    <w:p w:rsidR="00392AE6" w:rsidRDefault="00144310">
      <w:pPr>
        <w:spacing w:before="36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9"/>
        <w:ind w:left="384" w:hanging="285"/>
        <w:rPr>
          <w:rFonts w:ascii="Symbol" w:hAnsi="Symbol"/>
          <w:sz w:val="24"/>
        </w:rPr>
      </w:pPr>
      <w:r>
        <w:rPr>
          <w:sz w:val="24"/>
        </w:rPr>
        <w:t>отвечать на вопросы, задавать вопросы для уточнения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непонятного;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комментировать 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выслушивать друг друга, договариваться, работая 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участвовать в коллективном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right="127"/>
        <w:rPr>
          <w:rFonts w:ascii="Symbol" w:hAnsi="Symbol"/>
          <w:sz w:val="24"/>
        </w:rPr>
      </w:pPr>
      <w:r>
        <w:rPr>
          <w:sz w:val="24"/>
        </w:rPr>
        <w:t>выполнять совместные действия со сверстниками и взрослыми при реализации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392AE6" w:rsidRDefault="00392AE6">
      <w:pPr>
        <w:pStyle w:val="a3"/>
        <w:spacing w:before="3"/>
        <w:ind w:left="0"/>
        <w:rPr>
          <w:sz w:val="27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/>
        <w:ind w:left="384" w:hanging="285"/>
        <w:rPr>
          <w:rFonts w:ascii="Symbol" w:hAnsi="Symbol"/>
          <w:sz w:val="24"/>
        </w:rPr>
      </w:pPr>
      <w:r>
        <w:rPr>
          <w:sz w:val="24"/>
        </w:rPr>
        <w:t>выражать собственное эмоциональное отношение к изображаемому</w:t>
      </w:r>
      <w:r>
        <w:rPr>
          <w:spacing w:val="-17"/>
          <w:sz w:val="24"/>
        </w:rPr>
        <w:t xml:space="preserve"> </w:t>
      </w:r>
      <w:r>
        <w:rPr>
          <w:sz w:val="24"/>
        </w:rPr>
        <w:t>объекту;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38"/>
        <w:ind w:left="384" w:hanging="285"/>
        <w:rPr>
          <w:rFonts w:ascii="Symbol" w:hAnsi="Symbol"/>
          <w:sz w:val="24"/>
        </w:rPr>
      </w:pPr>
      <w:r>
        <w:rPr>
          <w:sz w:val="24"/>
        </w:rPr>
        <w:t>быть терпимыми к другим мнениям, учитывать их в 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ind w:left="384" w:hanging="285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решению, работая в</w:t>
      </w:r>
      <w:r>
        <w:rPr>
          <w:spacing w:val="-10"/>
          <w:sz w:val="24"/>
        </w:rPr>
        <w:t xml:space="preserve"> </w:t>
      </w:r>
      <w:r>
        <w:rPr>
          <w:sz w:val="24"/>
        </w:rPr>
        <w:t>паре;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line="271" w:lineRule="auto"/>
        <w:ind w:right="136"/>
        <w:rPr>
          <w:rFonts w:ascii="Symbol" w:hAnsi="Symbol"/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учителя).</w:t>
      </w:r>
    </w:p>
    <w:p w:rsidR="00392AE6" w:rsidRDefault="00392AE6">
      <w:pPr>
        <w:pStyle w:val="a3"/>
        <w:spacing w:before="5"/>
        <w:ind w:left="0"/>
        <w:rPr>
          <w:sz w:val="28"/>
        </w:rPr>
      </w:pPr>
    </w:p>
    <w:p w:rsidR="00392AE6" w:rsidRDefault="00144310">
      <w:pPr>
        <w:pStyle w:val="Heading1"/>
        <w:ind w:left="100" w:right="0"/>
        <w:jc w:val="left"/>
      </w:pPr>
      <w:r>
        <w:t>Предметные результаты:</w:t>
      </w:r>
    </w:p>
    <w:p w:rsidR="00392AE6" w:rsidRDefault="00144310">
      <w:pPr>
        <w:spacing w:before="48"/>
        <w:ind w:left="100"/>
        <w:rPr>
          <w:i/>
          <w:sz w:val="24"/>
        </w:rPr>
      </w:pPr>
      <w:r>
        <w:rPr>
          <w:i/>
          <w:sz w:val="24"/>
        </w:rPr>
        <w:t>Истоки родного искусства</w:t>
      </w:r>
    </w:p>
    <w:p w:rsidR="00392AE6" w:rsidRDefault="00144310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1747"/>
          <w:tab w:val="left" w:pos="2343"/>
          <w:tab w:val="left" w:pos="3870"/>
          <w:tab w:val="left" w:pos="4238"/>
          <w:tab w:val="left" w:pos="5002"/>
          <w:tab w:val="left" w:pos="6260"/>
          <w:tab w:val="left" w:pos="7711"/>
          <w:tab w:val="left" w:pos="8507"/>
        </w:tabs>
        <w:spacing w:before="39" w:line="276" w:lineRule="auto"/>
        <w:ind w:right="137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z w:val="24"/>
        </w:rPr>
        <w:tab/>
        <w:t>что</w:t>
      </w:r>
      <w:r>
        <w:rPr>
          <w:sz w:val="24"/>
        </w:rPr>
        <w:tab/>
        <w:t>приобщение</w:t>
      </w:r>
      <w:r>
        <w:rPr>
          <w:sz w:val="24"/>
        </w:rPr>
        <w:tab/>
        <w:t>к</w:t>
      </w:r>
      <w:r>
        <w:rPr>
          <w:sz w:val="24"/>
        </w:rPr>
        <w:tab/>
        <w:t>миру</w:t>
      </w:r>
      <w:r>
        <w:rPr>
          <w:sz w:val="24"/>
        </w:rPr>
        <w:tab/>
        <w:t>искус</w:t>
      </w:r>
      <w:r>
        <w:rPr>
          <w:sz w:val="24"/>
        </w:rPr>
        <w:t>ства</w:t>
      </w:r>
      <w:r>
        <w:rPr>
          <w:sz w:val="24"/>
        </w:rPr>
        <w:tab/>
        <w:t>происходит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3"/>
          <w:sz w:val="24"/>
        </w:rPr>
        <w:t xml:space="preserve">познание </w:t>
      </w:r>
      <w:r>
        <w:rPr>
          <w:sz w:val="24"/>
        </w:rPr>
        <w:t>художественного смысла окружающего 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76" w:lineRule="auto"/>
        <w:ind w:right="139"/>
        <w:rPr>
          <w:rFonts w:ascii="Symbol" w:hAnsi="Symbol"/>
          <w:sz w:val="24"/>
        </w:rPr>
      </w:pPr>
      <w:r>
        <w:rPr>
          <w:sz w:val="24"/>
        </w:rPr>
        <w:t>понимать,</w:t>
      </w:r>
      <w:r>
        <w:rPr>
          <w:spacing w:val="-19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9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9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-20"/>
          <w:sz w:val="24"/>
        </w:rPr>
        <w:t xml:space="preserve"> </w:t>
      </w:r>
      <w:r>
        <w:rPr>
          <w:sz w:val="24"/>
        </w:rPr>
        <w:t>среду</w:t>
      </w:r>
      <w:r>
        <w:rPr>
          <w:spacing w:val="-25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9"/>
          <w:sz w:val="24"/>
        </w:rPr>
        <w:t xml:space="preserve"> </w:t>
      </w:r>
      <w:r>
        <w:rPr>
          <w:sz w:val="24"/>
        </w:rPr>
        <w:t>жизни и нашего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92AE6" w:rsidRDefault="00392AE6">
      <w:pPr>
        <w:pStyle w:val="a3"/>
        <w:spacing w:before="3"/>
        <w:ind w:left="0"/>
        <w:rPr>
          <w:sz w:val="27"/>
        </w:rPr>
      </w:pP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71" w:lineRule="auto"/>
        <w:ind w:right="134"/>
        <w:rPr>
          <w:rFonts w:ascii="Symbol" w:hAnsi="Symbol"/>
          <w:sz w:val="24"/>
        </w:rPr>
      </w:pPr>
      <w:r>
        <w:rPr>
          <w:sz w:val="24"/>
        </w:rPr>
        <w:t>понимать, что предметы имеют не только утилитарное значение, но и являются носителями духовной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392AE6" w:rsidRDefault="00392AE6">
      <w:pPr>
        <w:spacing w:line="271" w:lineRule="auto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spacing w:before="72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43" w:line="271" w:lineRule="auto"/>
        <w:ind w:right="135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практической деятельности и в повседневной ж</w:t>
      </w:r>
      <w:r>
        <w:rPr>
          <w:sz w:val="24"/>
        </w:rPr>
        <w:t>изни, для самостоятельной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392AE6">
      <w:pPr>
        <w:pStyle w:val="a3"/>
        <w:spacing w:before="9"/>
        <w:ind w:left="0"/>
        <w:rPr>
          <w:sz w:val="32"/>
        </w:rPr>
      </w:pPr>
    </w:p>
    <w:p w:rsidR="00392AE6" w:rsidRDefault="00144310">
      <w:pPr>
        <w:ind w:left="100"/>
        <w:rPr>
          <w:i/>
          <w:sz w:val="24"/>
        </w:rPr>
      </w:pPr>
      <w:r>
        <w:rPr>
          <w:i/>
          <w:sz w:val="24"/>
        </w:rPr>
        <w:t>Древние города нашей земли</w:t>
      </w:r>
    </w:p>
    <w:p w:rsidR="00392AE6" w:rsidRDefault="00144310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9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элементарные приемы изображения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sz w:val="24"/>
        </w:rPr>
      </w:pPr>
      <w:r>
        <w:rPr>
          <w:sz w:val="24"/>
        </w:rPr>
        <w:t>правильно определять и изображать форму предметов, их</w:t>
      </w:r>
      <w:r>
        <w:rPr>
          <w:spacing w:val="-18"/>
          <w:sz w:val="24"/>
        </w:rPr>
        <w:t xml:space="preserve"> </w:t>
      </w:r>
      <w:r>
        <w:rPr>
          <w:sz w:val="24"/>
        </w:rPr>
        <w:t>пропорции;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работать с пластилином, конструировать из 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макеты;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40"/>
        <w:rPr>
          <w:rFonts w:ascii="Symbol" w:hAnsi="Symbol"/>
          <w:sz w:val="24"/>
        </w:rPr>
      </w:pPr>
      <w:r>
        <w:rPr>
          <w:sz w:val="24"/>
        </w:rPr>
        <w:t>называть новые термины: прикладное искусство, книжная иллюстрация, живопись, скульптура, натюрморт, 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называть народные игрушки, известные центры 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промыслов;</w:t>
      </w:r>
    </w:p>
    <w:p w:rsidR="00392AE6" w:rsidRDefault="00392AE6">
      <w:pPr>
        <w:pStyle w:val="a3"/>
        <w:spacing w:before="3"/>
        <w:ind w:left="0"/>
        <w:rPr>
          <w:sz w:val="31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</w:t>
      </w:r>
      <w:r>
        <w:rPr>
          <w:i/>
          <w:sz w:val="24"/>
          <w:u w:val="single"/>
        </w:rPr>
        <w:t>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 w:line="276" w:lineRule="auto"/>
        <w:ind w:right="126"/>
        <w:rPr>
          <w:rFonts w:ascii="Symbol" w:hAnsi="Symbol"/>
          <w:sz w:val="24"/>
        </w:rPr>
      </w:pPr>
      <w:r>
        <w:rPr>
          <w:sz w:val="24"/>
        </w:rPr>
        <w:t>использовать выразительные средства для воплощения собственного художественно-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0" w:line="291" w:lineRule="exact"/>
        <w:ind w:left="384" w:hanging="285"/>
        <w:rPr>
          <w:rFonts w:ascii="Symbol" w:hAnsi="Symbol"/>
          <w:sz w:val="24"/>
        </w:rPr>
      </w:pPr>
      <w:r>
        <w:rPr>
          <w:sz w:val="24"/>
        </w:rPr>
        <w:t>осваивать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76" w:lineRule="auto"/>
        <w:ind w:right="134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к</w:t>
      </w:r>
      <w:r>
        <w:rPr>
          <w:sz w:val="24"/>
        </w:rPr>
        <w:t>оллективном творчестве, в процессе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 пластилином, конструировать из 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макеты;</w:t>
      </w:r>
    </w:p>
    <w:p w:rsidR="00392AE6" w:rsidRDefault="00392AE6">
      <w:pPr>
        <w:pStyle w:val="a3"/>
        <w:spacing w:before="9"/>
        <w:ind w:left="0"/>
        <w:rPr>
          <w:sz w:val="35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Каждый народ – художник</w:t>
      </w:r>
    </w:p>
    <w:p w:rsidR="00392AE6" w:rsidRDefault="00144310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/>
        <w:ind w:hanging="361"/>
        <w:rPr>
          <w:rFonts w:ascii="Symbol" w:hAnsi="Symbol"/>
          <w:sz w:val="24"/>
        </w:rPr>
      </w:pPr>
      <w:r>
        <w:rPr>
          <w:sz w:val="24"/>
        </w:rPr>
        <w:t>сравнивать различные виды 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rFonts w:ascii="Symbol" w:hAnsi="Symbol"/>
          <w:sz w:val="24"/>
        </w:rPr>
      </w:pPr>
      <w:r>
        <w:rPr>
          <w:sz w:val="24"/>
        </w:rPr>
        <w:t>использовать различные 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материалы.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 w:line="276" w:lineRule="auto"/>
        <w:ind w:right="135"/>
        <w:rPr>
          <w:rFonts w:ascii="Symbol" w:hAnsi="Symbol"/>
          <w:sz w:val="24"/>
        </w:rPr>
      </w:pPr>
      <w:r>
        <w:rPr>
          <w:sz w:val="24"/>
        </w:rPr>
        <w:t>называть новые термины: прикладное искусство, книжная иллюстрация, живопись, скульптура, натюрморт, пейзаж,</w:t>
      </w:r>
      <w:r>
        <w:rPr>
          <w:spacing w:val="-1"/>
          <w:sz w:val="24"/>
        </w:rPr>
        <w:t xml:space="preserve"> </w:t>
      </w:r>
      <w:r>
        <w:rPr>
          <w:sz w:val="24"/>
        </w:rPr>
        <w:t>портрет: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 с пластилином, конструировать из бумаги</w:t>
      </w:r>
      <w:r>
        <w:rPr>
          <w:spacing w:val="-7"/>
          <w:sz w:val="24"/>
        </w:rPr>
        <w:t xml:space="preserve"> </w:t>
      </w:r>
      <w:r>
        <w:rPr>
          <w:sz w:val="24"/>
        </w:rPr>
        <w:t>макеты;</w:t>
      </w:r>
    </w:p>
    <w:p w:rsidR="00392AE6" w:rsidRDefault="00144310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 xml:space="preserve">воспринимать произведения </w:t>
      </w:r>
      <w:r>
        <w:rPr>
          <w:sz w:val="24"/>
        </w:rPr>
        <w:t>изобразительного искусства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line="271" w:lineRule="auto"/>
        <w:ind w:right="140"/>
        <w:jc w:val="both"/>
        <w:rPr>
          <w:rFonts w:ascii="Symbol" w:hAnsi="Symbol"/>
          <w:sz w:val="24"/>
        </w:rPr>
      </w:pPr>
      <w:r>
        <w:rPr>
          <w:sz w:val="24"/>
        </w:rPr>
        <w:t>оценивать произведения искусства при посещении музеев изобразительного искусства, выставок, народного творчества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8" w:line="276" w:lineRule="auto"/>
        <w:ind w:right="129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произведения искусства, приобретать знания о конкретных произведениях выдающихся</w:t>
      </w:r>
      <w:r>
        <w:rPr>
          <w:sz w:val="24"/>
        </w:rPr>
        <w:t xml:space="preserve"> художников в различных видах искусства, активно использовать художественные термины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392AE6" w:rsidRDefault="00392AE6">
      <w:pPr>
        <w:pStyle w:val="a3"/>
        <w:spacing w:before="6"/>
        <w:ind w:left="0"/>
        <w:rPr>
          <w:sz w:val="27"/>
        </w:rPr>
      </w:pPr>
    </w:p>
    <w:p w:rsidR="00392AE6" w:rsidRDefault="00144310">
      <w:pPr>
        <w:spacing w:before="1"/>
        <w:ind w:left="100"/>
        <w:rPr>
          <w:i/>
          <w:sz w:val="24"/>
        </w:rPr>
      </w:pPr>
      <w:r>
        <w:rPr>
          <w:i/>
          <w:sz w:val="24"/>
        </w:rPr>
        <w:t>Искусство объединяет народы</w:t>
      </w:r>
    </w:p>
    <w:p w:rsidR="00392AE6" w:rsidRDefault="00144310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3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называть разные типы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line="276" w:lineRule="auto"/>
        <w:ind w:right="133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392AE6" w:rsidRDefault="00392AE6">
      <w:pPr>
        <w:spacing w:line="276" w:lineRule="auto"/>
        <w:jc w:val="both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spacing w:before="72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Обучающиеся получат возможность научиться: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385"/>
        </w:tabs>
        <w:spacing w:before="43"/>
        <w:ind w:left="384" w:hanging="285"/>
        <w:rPr>
          <w:rFonts w:ascii="Symbol" w:hAnsi="Symbol"/>
          <w:sz w:val="24"/>
        </w:rPr>
      </w:pPr>
      <w:r>
        <w:rPr>
          <w:sz w:val="24"/>
        </w:rPr>
        <w:t>осва</w:t>
      </w:r>
      <w:r>
        <w:rPr>
          <w:sz w:val="24"/>
        </w:rPr>
        <w:t>ивать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7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трех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7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38" w:line="276" w:lineRule="auto"/>
        <w:ind w:right="126"/>
        <w:rPr>
          <w:rFonts w:ascii="Symbol" w:hAnsi="Symbol"/>
          <w:sz w:val="24"/>
        </w:rPr>
      </w:pPr>
      <w:r>
        <w:rPr>
          <w:sz w:val="24"/>
        </w:rPr>
        <w:t>использовать приобретенные знания и умения в коллективном творчестве, в процессе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92AE6" w:rsidRDefault="00144310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before="0"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воспринимать произведения изобразительного искусства 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жанров;</w:t>
      </w:r>
    </w:p>
    <w:p w:rsidR="00392AE6" w:rsidRDefault="00392AE6">
      <w:pPr>
        <w:pStyle w:val="a3"/>
        <w:ind w:left="0"/>
        <w:rPr>
          <w:sz w:val="36"/>
        </w:rPr>
      </w:pPr>
    </w:p>
    <w:p w:rsidR="00392AE6" w:rsidRDefault="00144310">
      <w:pPr>
        <w:pStyle w:val="a4"/>
        <w:numPr>
          <w:ilvl w:val="0"/>
          <w:numId w:val="1"/>
        </w:numPr>
        <w:tabs>
          <w:tab w:val="left" w:pos="461"/>
        </w:tabs>
        <w:spacing w:before="0" w:line="276" w:lineRule="auto"/>
        <w:ind w:right="129"/>
        <w:jc w:val="both"/>
        <w:rPr>
          <w:rFonts w:ascii="Symbol" w:hAnsi="Symbol"/>
          <w:sz w:val="24"/>
        </w:rPr>
      </w:pPr>
      <w:r>
        <w:rPr>
          <w:sz w:val="24"/>
        </w:rPr>
        <w:t>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392AE6" w:rsidRDefault="00392AE6">
      <w:pPr>
        <w:spacing w:line="276" w:lineRule="auto"/>
        <w:jc w:val="both"/>
        <w:rPr>
          <w:rFonts w:ascii="Symbol" w:hAnsi="Symbol"/>
          <w:sz w:val="24"/>
        </w:rPr>
        <w:sectPr w:rsidR="00392AE6">
          <w:pgSz w:w="11910" w:h="16840"/>
          <w:pgMar w:top="1040" w:right="720" w:bottom="1240" w:left="1600" w:header="0" w:footer="1050" w:gutter="0"/>
          <w:cols w:space="720"/>
        </w:sectPr>
      </w:pPr>
    </w:p>
    <w:p w:rsidR="00392AE6" w:rsidRDefault="00144310">
      <w:pPr>
        <w:pStyle w:val="Heading1"/>
        <w:spacing w:before="75"/>
      </w:pPr>
      <w:bookmarkStart w:id="0" w:name="_TOC_250001"/>
      <w:r>
        <w:lastRenderedPageBreak/>
        <w:t xml:space="preserve">СОДЕРЖАНИЕ УЧЕБНОГО ПРЕДМЕТА «ИЗОБРАЗИТЕЛЬНОЕ </w:t>
      </w:r>
      <w:bookmarkEnd w:id="0"/>
      <w:r>
        <w:t>ИС</w:t>
      </w:r>
      <w:r>
        <w:t>КУССТВО»</w:t>
      </w:r>
    </w:p>
    <w:p w:rsidR="00392AE6" w:rsidRDefault="00392AE6">
      <w:pPr>
        <w:pStyle w:val="a3"/>
        <w:spacing w:before="5"/>
        <w:ind w:left="0"/>
        <w:rPr>
          <w:b/>
          <w:i/>
          <w:sz w:val="40"/>
        </w:rPr>
      </w:pPr>
    </w:p>
    <w:p w:rsidR="00392AE6" w:rsidRDefault="00144310">
      <w:pPr>
        <w:pStyle w:val="Heading2"/>
      </w:pPr>
      <w:r>
        <w:t>Раздел 1.</w:t>
      </w:r>
    </w:p>
    <w:p w:rsidR="00392AE6" w:rsidRDefault="00144310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Истоки родного искусства (8 ч)</w:t>
      </w:r>
    </w:p>
    <w:p w:rsidR="00392AE6" w:rsidRDefault="00144310">
      <w:pPr>
        <w:pStyle w:val="a3"/>
        <w:ind w:left="100" w:right="122"/>
        <w:jc w:val="both"/>
      </w:pPr>
      <w:r>
        <w:t>Пейзаж родной земли. Красота природы в произведениях русской живописи. Деревня — деревянный мир. Украшения избы и их значение. Красота человека. Образ русского человека в произведениях художников. Календарные праздники. Народные праздники (обобщение темы).</w:t>
      </w:r>
    </w:p>
    <w:p w:rsidR="00392AE6" w:rsidRDefault="00392AE6">
      <w:pPr>
        <w:pStyle w:val="a3"/>
        <w:spacing w:before="3"/>
        <w:ind w:left="0"/>
      </w:pPr>
    </w:p>
    <w:p w:rsidR="00392AE6" w:rsidRDefault="00144310">
      <w:pPr>
        <w:pStyle w:val="Heading2"/>
        <w:jc w:val="left"/>
      </w:pPr>
      <w:r>
        <w:t>Раздел 2.</w:t>
      </w:r>
    </w:p>
    <w:p w:rsidR="00392AE6" w:rsidRDefault="00144310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Древние города нашей земли (7 ч)</w:t>
      </w:r>
    </w:p>
    <w:p w:rsidR="00392AE6" w:rsidRDefault="00144310">
      <w:pPr>
        <w:pStyle w:val="a3"/>
        <w:ind w:left="100"/>
      </w:pPr>
      <w:r>
        <w:t>Родной угол. Древние соборы .Города Русской земли. Древнерусские воины-защитники. Новгород.</w:t>
      </w:r>
      <w:r>
        <w:rPr>
          <w:spacing w:val="-11"/>
        </w:rPr>
        <w:t xml:space="preserve"> </w:t>
      </w:r>
      <w:r>
        <w:t>Псков.</w:t>
      </w:r>
      <w:r>
        <w:rPr>
          <w:spacing w:val="-11"/>
        </w:rPr>
        <w:t xml:space="preserve"> </w:t>
      </w:r>
      <w:r>
        <w:t>Владимир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Суздаль.</w:t>
      </w:r>
      <w:r>
        <w:rPr>
          <w:spacing w:val="-11"/>
        </w:rPr>
        <w:t xml:space="preserve"> </w:t>
      </w:r>
      <w:r>
        <w:t>Москва.</w:t>
      </w:r>
      <w:r>
        <w:rPr>
          <w:spacing w:val="-8"/>
        </w:rPr>
        <w:t xml:space="preserve"> </w:t>
      </w:r>
      <w:r>
        <w:t>Узорочье</w:t>
      </w:r>
      <w:r>
        <w:rPr>
          <w:spacing w:val="-10"/>
        </w:rPr>
        <w:t xml:space="preserve"> </w:t>
      </w:r>
      <w:r>
        <w:t>теремов.</w:t>
      </w:r>
      <w:r>
        <w:rPr>
          <w:spacing w:val="-9"/>
        </w:rPr>
        <w:t xml:space="preserve"> </w:t>
      </w:r>
      <w:r>
        <w:rPr>
          <w:spacing w:val="-3"/>
        </w:rPr>
        <w:t>Пир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теремных</w:t>
      </w:r>
      <w:r>
        <w:rPr>
          <w:spacing w:val="-11"/>
        </w:rPr>
        <w:t xml:space="preserve"> </w:t>
      </w:r>
      <w:r>
        <w:t>палатах (обобщение темы).</w:t>
      </w:r>
    </w:p>
    <w:p w:rsidR="00392AE6" w:rsidRDefault="00392AE6">
      <w:pPr>
        <w:pStyle w:val="a3"/>
        <w:spacing w:before="2"/>
        <w:ind w:left="0"/>
      </w:pPr>
    </w:p>
    <w:p w:rsidR="00392AE6" w:rsidRDefault="00144310">
      <w:pPr>
        <w:pStyle w:val="Heading2"/>
      </w:pPr>
      <w:r>
        <w:t>Раздел 3.</w:t>
      </w:r>
    </w:p>
    <w:p w:rsidR="00392AE6" w:rsidRDefault="00144310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Каждый народ З</w:t>
      </w:r>
      <w:r>
        <w:rPr>
          <w:b/>
          <w:sz w:val="24"/>
        </w:rPr>
        <w:t>емли – художник (11 ч)</w:t>
      </w:r>
    </w:p>
    <w:p w:rsidR="00392AE6" w:rsidRDefault="00144310">
      <w:pPr>
        <w:pStyle w:val="a3"/>
        <w:ind w:left="100" w:right="127"/>
        <w:jc w:val="both"/>
      </w:pPr>
      <w:r>
        <w:t>Страна Восходящего солнца. Образ художественной культуры Японии. Образ женской красоты. Народы гор и степей. Юрта как произведение архитектуры. Города в пустыне.</w:t>
      </w:r>
    </w:p>
    <w:p w:rsidR="00392AE6" w:rsidRDefault="00144310">
      <w:pPr>
        <w:pStyle w:val="a3"/>
        <w:ind w:left="100" w:right="125"/>
        <w:jc w:val="both"/>
      </w:pPr>
      <w:r>
        <w:t>Древняя Эллада. Мифологические представления Древней Греции. Европейски</w:t>
      </w:r>
      <w:r>
        <w:t>е города Средневековья. Образ готического храма. Многообразие художественных культур в мире (обобщение темы).</w:t>
      </w:r>
    </w:p>
    <w:p w:rsidR="00392AE6" w:rsidRDefault="00392AE6">
      <w:pPr>
        <w:pStyle w:val="a3"/>
        <w:spacing w:before="3"/>
        <w:ind w:left="0"/>
      </w:pPr>
    </w:p>
    <w:p w:rsidR="00392AE6" w:rsidRDefault="00144310">
      <w:pPr>
        <w:pStyle w:val="Heading2"/>
      </w:pPr>
      <w:r>
        <w:t>Раздел 4.</w:t>
      </w:r>
    </w:p>
    <w:p w:rsidR="00392AE6" w:rsidRDefault="00144310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Искусство объединяет народы (8 ч)</w:t>
      </w:r>
    </w:p>
    <w:p w:rsidR="00392AE6" w:rsidRDefault="00144310">
      <w:pPr>
        <w:pStyle w:val="a3"/>
        <w:ind w:left="100" w:right="126"/>
        <w:jc w:val="both"/>
      </w:pPr>
      <w:r>
        <w:t>Материнство. Образ Богоматери в русском и западноевропейском искусстве. Мудрость старости. Сопереживание. Герои - защитники. Героическая тема в искусстве разных народов. Юность и надежды. Искусство народов мира (обобщение темы).</w:t>
      </w:r>
    </w:p>
    <w:p w:rsidR="00392AE6" w:rsidRDefault="00392AE6">
      <w:pPr>
        <w:pStyle w:val="a3"/>
        <w:ind w:left="0"/>
        <w:rPr>
          <w:sz w:val="26"/>
        </w:rPr>
      </w:pPr>
    </w:p>
    <w:p w:rsidR="00392AE6" w:rsidRDefault="00392AE6">
      <w:pPr>
        <w:pStyle w:val="a3"/>
        <w:ind w:left="0"/>
        <w:rPr>
          <w:sz w:val="26"/>
        </w:rPr>
      </w:pPr>
    </w:p>
    <w:p w:rsidR="00392AE6" w:rsidRDefault="00392AE6">
      <w:pPr>
        <w:pStyle w:val="a3"/>
        <w:ind w:left="0"/>
        <w:rPr>
          <w:sz w:val="26"/>
        </w:rPr>
      </w:pPr>
    </w:p>
    <w:p w:rsidR="00392AE6" w:rsidRDefault="00392AE6">
      <w:pPr>
        <w:pStyle w:val="a3"/>
        <w:spacing w:before="1"/>
        <w:ind w:left="0"/>
        <w:rPr>
          <w:sz w:val="26"/>
        </w:rPr>
      </w:pPr>
    </w:p>
    <w:p w:rsidR="00392AE6" w:rsidRDefault="00144310">
      <w:pPr>
        <w:pStyle w:val="Heading1"/>
        <w:ind w:left="773"/>
      </w:pPr>
      <w:bookmarkStart w:id="1" w:name="_TOC_250000"/>
      <w:bookmarkEnd w:id="1"/>
      <w:r>
        <w:t>ТЕМАТИЧЕСКОЕ ПЛАНИРОВАН</w:t>
      </w:r>
      <w:r>
        <w:t>ИЕ</w:t>
      </w:r>
    </w:p>
    <w:p w:rsidR="00392AE6" w:rsidRDefault="00144310">
      <w:pPr>
        <w:pStyle w:val="Heading2"/>
        <w:spacing w:before="48"/>
        <w:ind w:left="646" w:right="668"/>
        <w:jc w:val="center"/>
      </w:pPr>
      <w:r>
        <w:t>4 класс (34 часа)</w:t>
      </w:r>
    </w:p>
    <w:p w:rsidR="00392AE6" w:rsidRDefault="00392AE6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382"/>
        <w:gridCol w:w="1557"/>
      </w:tblGrid>
      <w:tr w:rsidR="00392AE6">
        <w:trPr>
          <w:trHeight w:val="638"/>
        </w:trPr>
        <w:tc>
          <w:tcPr>
            <w:tcW w:w="848" w:type="dxa"/>
          </w:tcPr>
          <w:p w:rsidR="00392AE6" w:rsidRDefault="00144310">
            <w:pPr>
              <w:pStyle w:val="TableParagraph"/>
              <w:spacing w:before="159" w:line="240" w:lineRule="auto"/>
              <w:ind w:left="92" w:right="9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spacing w:before="159" w:line="240" w:lineRule="auto"/>
              <w:ind w:left="2272" w:right="2264"/>
              <w:rPr>
                <w:sz w:val="24"/>
              </w:rPr>
            </w:pPr>
            <w:r>
              <w:rPr>
                <w:sz w:val="24"/>
              </w:rPr>
              <w:t>Название раздела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ind w:left="158" w:right="14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392AE6" w:rsidRDefault="00144310">
            <w:pPr>
              <w:pStyle w:val="TableParagraph"/>
              <w:spacing w:before="40" w:line="240" w:lineRule="auto"/>
              <w:ind w:left="158" w:right="146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392AE6">
        <w:trPr>
          <w:trHeight w:val="318"/>
        </w:trPr>
        <w:tc>
          <w:tcPr>
            <w:tcW w:w="848" w:type="dxa"/>
          </w:tcPr>
          <w:p w:rsidR="00392AE6" w:rsidRDefault="0014431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Истоки родного искусства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2AE6">
        <w:trPr>
          <w:trHeight w:val="342"/>
        </w:trPr>
        <w:tc>
          <w:tcPr>
            <w:tcW w:w="848" w:type="dxa"/>
          </w:tcPr>
          <w:p w:rsidR="00392AE6" w:rsidRDefault="00144310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Древние города нашей земли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2AE6">
        <w:trPr>
          <w:trHeight w:val="341"/>
        </w:trPr>
        <w:tc>
          <w:tcPr>
            <w:tcW w:w="848" w:type="dxa"/>
          </w:tcPr>
          <w:p w:rsidR="00392AE6" w:rsidRDefault="0014431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Каждый народ – художник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spacing w:line="271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92AE6">
        <w:trPr>
          <w:trHeight w:val="342"/>
        </w:trPr>
        <w:tc>
          <w:tcPr>
            <w:tcW w:w="848" w:type="dxa"/>
          </w:tcPr>
          <w:p w:rsidR="00392AE6" w:rsidRDefault="00144310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Искусство объединяет народы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spacing w:line="271" w:lineRule="exact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92AE6">
        <w:trPr>
          <w:trHeight w:val="337"/>
        </w:trPr>
        <w:tc>
          <w:tcPr>
            <w:tcW w:w="848" w:type="dxa"/>
          </w:tcPr>
          <w:p w:rsidR="00392AE6" w:rsidRDefault="00392AE6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382" w:type="dxa"/>
          </w:tcPr>
          <w:p w:rsidR="00392AE6" w:rsidRDefault="00144310">
            <w:pPr>
              <w:pStyle w:val="TableParagraph"/>
              <w:ind w:right="9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557" w:type="dxa"/>
          </w:tcPr>
          <w:p w:rsidR="00392AE6" w:rsidRDefault="00144310">
            <w:pPr>
              <w:pStyle w:val="TableParagraph"/>
              <w:spacing w:line="271" w:lineRule="exact"/>
              <w:ind w:right="64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144310" w:rsidRDefault="00144310"/>
    <w:sectPr w:rsidR="00144310" w:rsidSect="00392AE6">
      <w:pgSz w:w="11910" w:h="16840"/>
      <w:pgMar w:top="1040" w:right="720" w:bottom="1240" w:left="1600" w:header="0" w:footer="10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310" w:rsidRDefault="00144310" w:rsidP="00392AE6">
      <w:r>
        <w:separator/>
      </w:r>
    </w:p>
  </w:endnote>
  <w:endnote w:type="continuationSeparator" w:id="1">
    <w:p w:rsidR="00144310" w:rsidRDefault="00144310" w:rsidP="0039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6" w:rsidRDefault="00392AE6">
    <w:pPr>
      <w:pStyle w:val="a3"/>
      <w:spacing w:line="14" w:lineRule="auto"/>
      <w:ind w:left="0"/>
      <w:rPr>
        <w:sz w:val="20"/>
      </w:rPr>
    </w:pPr>
    <w:r w:rsidRPr="00392A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pt;margin-top:778.3pt;width:12pt;height:15.3pt;z-index:-251658752;mso-position-horizontal-relative:page;mso-position-vertical-relative:page" filled="f" stroked="f">
          <v:textbox inset="0,0,0,0">
            <w:txbxContent>
              <w:p w:rsidR="00392AE6" w:rsidRDefault="00392AE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144310">
                  <w:instrText xml:space="preserve"> PAGE </w:instrText>
                </w:r>
                <w:r>
                  <w:fldChar w:fldCharType="separate"/>
                </w:r>
                <w:r w:rsidR="00EF61E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310" w:rsidRDefault="00144310" w:rsidP="00392AE6">
      <w:r>
        <w:separator/>
      </w:r>
    </w:p>
  </w:footnote>
  <w:footnote w:type="continuationSeparator" w:id="1">
    <w:p w:rsidR="00144310" w:rsidRDefault="00144310" w:rsidP="00392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D21"/>
    <w:multiLevelType w:val="hybridMultilevel"/>
    <w:tmpl w:val="708C4F4E"/>
    <w:lvl w:ilvl="0" w:tplc="E1587C3E">
      <w:numFmt w:val="bullet"/>
      <w:lvlText w:val=""/>
      <w:lvlJc w:val="left"/>
      <w:pPr>
        <w:ind w:left="460" w:hanging="360"/>
      </w:pPr>
      <w:rPr>
        <w:rFonts w:hint="default"/>
        <w:w w:val="100"/>
        <w:lang w:val="ru-RU" w:eastAsia="en-US" w:bidi="ar-SA"/>
      </w:rPr>
    </w:lvl>
    <w:lvl w:ilvl="1" w:tplc="C9AEC958">
      <w:numFmt w:val="bullet"/>
      <w:lvlText w:val="•"/>
      <w:lvlJc w:val="left"/>
      <w:pPr>
        <w:ind w:left="4060" w:hanging="360"/>
      </w:pPr>
      <w:rPr>
        <w:rFonts w:hint="default"/>
        <w:lang w:val="ru-RU" w:eastAsia="en-US" w:bidi="ar-SA"/>
      </w:rPr>
    </w:lvl>
    <w:lvl w:ilvl="2" w:tplc="C67E6278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3" w:tplc="001200AA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D632E0B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38C297E">
      <w:numFmt w:val="bullet"/>
      <w:lvlText w:val="•"/>
      <w:lvlJc w:val="left"/>
      <w:pPr>
        <w:ind w:left="6516" w:hanging="360"/>
      </w:pPr>
      <w:rPr>
        <w:rFonts w:hint="default"/>
        <w:lang w:val="ru-RU" w:eastAsia="en-US" w:bidi="ar-SA"/>
      </w:rPr>
    </w:lvl>
    <w:lvl w:ilvl="6" w:tplc="4742155A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  <w:lvl w:ilvl="7" w:tplc="765AE9D0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  <w:lvl w:ilvl="8" w:tplc="72AE0EC8">
      <w:numFmt w:val="bullet"/>
      <w:lvlText w:val="•"/>
      <w:lvlJc w:val="left"/>
      <w:pPr>
        <w:ind w:left="835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2AE6"/>
    <w:rsid w:val="00144310"/>
    <w:rsid w:val="00392AE6"/>
    <w:rsid w:val="00EF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AE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92AE6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392AE6"/>
    <w:pPr>
      <w:ind w:left="4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2AE6"/>
    <w:pPr>
      <w:ind w:left="633" w:right="668"/>
      <w:jc w:val="center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392AE6"/>
    <w:pPr>
      <w:ind w:left="100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392AE6"/>
    <w:pPr>
      <w:ind w:left="100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92AE6"/>
    <w:pPr>
      <w:spacing w:before="42"/>
      <w:ind w:left="460" w:hanging="285"/>
    </w:pPr>
  </w:style>
  <w:style w:type="paragraph" w:customStyle="1" w:styleId="TableParagraph">
    <w:name w:val="Table Paragraph"/>
    <w:basedOn w:val="a"/>
    <w:uiPriority w:val="1"/>
    <w:qFormat/>
    <w:rsid w:val="00392AE6"/>
    <w:pPr>
      <w:spacing w:line="27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F6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8297</Characters>
  <Application>Microsoft Office Word</Application>
  <DocSecurity>0</DocSecurity>
  <Lines>69</Lines>
  <Paragraphs>19</Paragraphs>
  <ScaleCrop>false</ScaleCrop>
  <Company/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2020-10-06T08:12:00Z</dcterms:created>
  <dcterms:modified xsi:type="dcterms:W3CDTF">2020-10-06T08:18:00Z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