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632" w:rsidRDefault="00D73632" w:rsidP="00D73632">
      <w:pPr>
        <w:jc w:val="center"/>
        <w:rPr>
          <w:sz w:val="28"/>
        </w:rPr>
      </w:pPr>
      <w:r>
        <w:rPr>
          <w:sz w:val="28"/>
        </w:rPr>
        <w:t xml:space="preserve">Муниципальное общеобразовательное учреждение </w:t>
      </w:r>
    </w:p>
    <w:p w:rsidR="00D73632" w:rsidRDefault="00D73632" w:rsidP="00D73632">
      <w:pPr>
        <w:jc w:val="center"/>
        <w:rPr>
          <w:sz w:val="28"/>
        </w:rPr>
      </w:pPr>
      <w:r>
        <w:rPr>
          <w:sz w:val="28"/>
        </w:rPr>
        <w:t>«Средняя общеобразовательная школа № 32 имени 177 истребительного авиационного московского полка»</w:t>
      </w:r>
    </w:p>
    <w:p w:rsidR="00D73632" w:rsidRDefault="00D73632" w:rsidP="00D73632">
      <w:pPr>
        <w:jc w:val="center"/>
        <w:rPr>
          <w:sz w:val="28"/>
        </w:rPr>
      </w:pPr>
      <w:r>
        <w:rPr>
          <w:sz w:val="28"/>
        </w:rPr>
        <w:t>Г. о. Подольск</w:t>
      </w:r>
    </w:p>
    <w:p w:rsidR="00D73632" w:rsidRDefault="00D73632" w:rsidP="00D73632">
      <w:pPr>
        <w:jc w:val="center"/>
        <w:rPr>
          <w:sz w:val="28"/>
        </w:rPr>
      </w:pPr>
    </w:p>
    <w:p w:rsidR="00D73632" w:rsidRDefault="00D73632" w:rsidP="00D73632">
      <w:pPr>
        <w:rPr>
          <w:sz w:val="28"/>
        </w:rPr>
      </w:pPr>
    </w:p>
    <w:p w:rsidR="00D73632" w:rsidRDefault="00D73632" w:rsidP="00D73632">
      <w:pPr>
        <w:rPr>
          <w:sz w:val="28"/>
        </w:rPr>
      </w:pPr>
    </w:p>
    <w:p w:rsidR="00D73632" w:rsidRDefault="00D73632" w:rsidP="00D73632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5940425" cy="1932352"/>
            <wp:effectExtent l="19050" t="0" r="3175" b="0"/>
            <wp:docPr id="25" name="Рисунок 25" descr="G:\программы на сайт\21-22\Программы на сайт\3 001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G:\программы на сайт\21-22\Программы на сайт\3 001 - копия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32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632" w:rsidRDefault="00D73632" w:rsidP="00D73632">
      <w:pPr>
        <w:ind w:left="5954"/>
        <w:rPr>
          <w:sz w:val="28"/>
        </w:rPr>
      </w:pPr>
    </w:p>
    <w:p w:rsidR="00D73632" w:rsidRDefault="00D73632" w:rsidP="00D73632">
      <w:pPr>
        <w:ind w:left="5954"/>
        <w:rPr>
          <w:sz w:val="28"/>
        </w:rPr>
      </w:pPr>
    </w:p>
    <w:p w:rsidR="00D73632" w:rsidRPr="00CF5F6C" w:rsidRDefault="00D73632" w:rsidP="00D73632">
      <w:pPr>
        <w:jc w:val="center"/>
        <w:rPr>
          <w:b/>
          <w:sz w:val="28"/>
        </w:rPr>
      </w:pPr>
      <w:r>
        <w:rPr>
          <w:b/>
          <w:sz w:val="28"/>
        </w:rPr>
        <w:t>Рабочая программа</w:t>
      </w:r>
    </w:p>
    <w:p w:rsidR="00D73632" w:rsidRPr="00F86D56" w:rsidRDefault="00D73632" w:rsidP="00D73632">
      <w:pPr>
        <w:jc w:val="center"/>
        <w:rPr>
          <w:sz w:val="28"/>
        </w:rPr>
      </w:pPr>
      <w:r>
        <w:rPr>
          <w:b/>
          <w:sz w:val="28"/>
        </w:rPr>
        <w:t>п</w:t>
      </w:r>
      <w:r w:rsidRPr="00CF5F6C">
        <w:rPr>
          <w:b/>
          <w:sz w:val="28"/>
        </w:rPr>
        <w:t>о</w:t>
      </w:r>
      <w:r>
        <w:rPr>
          <w:b/>
          <w:sz w:val="28"/>
        </w:rPr>
        <w:t xml:space="preserve"> русскому языку</w:t>
      </w:r>
    </w:p>
    <w:p w:rsidR="00D73632" w:rsidRDefault="00D73632" w:rsidP="00D73632">
      <w:pPr>
        <w:jc w:val="center"/>
        <w:rPr>
          <w:b/>
          <w:sz w:val="28"/>
        </w:rPr>
      </w:pPr>
      <w:r w:rsidRPr="0054553A">
        <w:rPr>
          <w:b/>
          <w:sz w:val="28"/>
        </w:rPr>
        <w:t xml:space="preserve">для </w:t>
      </w:r>
      <w:r>
        <w:rPr>
          <w:b/>
          <w:sz w:val="28"/>
        </w:rPr>
        <w:t>10А, Б, В</w:t>
      </w:r>
      <w:proofErr w:type="gramStart"/>
      <w:r>
        <w:rPr>
          <w:b/>
          <w:sz w:val="28"/>
        </w:rPr>
        <w:t>,Г</w:t>
      </w:r>
      <w:proofErr w:type="gramEnd"/>
      <w:r>
        <w:rPr>
          <w:b/>
          <w:sz w:val="28"/>
        </w:rPr>
        <w:t xml:space="preserve"> </w:t>
      </w:r>
      <w:r w:rsidRPr="0054553A">
        <w:rPr>
          <w:b/>
          <w:sz w:val="28"/>
        </w:rPr>
        <w:t>класса</w:t>
      </w:r>
    </w:p>
    <w:p w:rsidR="00D73632" w:rsidRPr="00555B45" w:rsidRDefault="00D73632" w:rsidP="00D73632">
      <w:pPr>
        <w:jc w:val="center"/>
        <w:rPr>
          <w:b/>
          <w:sz w:val="28"/>
        </w:rPr>
      </w:pPr>
    </w:p>
    <w:p w:rsidR="00D73632" w:rsidRPr="00555B45" w:rsidRDefault="00D73632" w:rsidP="00D73632">
      <w:pPr>
        <w:rPr>
          <w:sz w:val="28"/>
          <w:szCs w:val="28"/>
        </w:rPr>
      </w:pPr>
      <w:r>
        <w:rPr>
          <w:sz w:val="28"/>
          <w:szCs w:val="28"/>
        </w:rPr>
        <w:t>Учебных недель: 34</w:t>
      </w:r>
    </w:p>
    <w:p w:rsidR="00D73632" w:rsidRPr="00555B45" w:rsidRDefault="00D73632" w:rsidP="00D73632">
      <w:pPr>
        <w:rPr>
          <w:sz w:val="28"/>
          <w:szCs w:val="28"/>
        </w:rPr>
      </w:pPr>
      <w:r>
        <w:rPr>
          <w:sz w:val="28"/>
          <w:szCs w:val="28"/>
        </w:rPr>
        <w:t>Количество часов в неделю: 1</w:t>
      </w:r>
    </w:p>
    <w:p w:rsidR="00D73632" w:rsidRPr="00555B45" w:rsidRDefault="00D73632" w:rsidP="00D73632">
      <w:pPr>
        <w:rPr>
          <w:sz w:val="28"/>
          <w:szCs w:val="28"/>
        </w:rPr>
      </w:pPr>
      <w:r w:rsidRPr="00555B45">
        <w:rPr>
          <w:sz w:val="28"/>
          <w:szCs w:val="28"/>
        </w:rPr>
        <w:t>Количество часов</w:t>
      </w:r>
      <w:r>
        <w:rPr>
          <w:sz w:val="28"/>
          <w:szCs w:val="28"/>
        </w:rPr>
        <w:t xml:space="preserve"> в год</w:t>
      </w:r>
      <w:r w:rsidRPr="00555B45">
        <w:rPr>
          <w:sz w:val="28"/>
          <w:szCs w:val="28"/>
        </w:rPr>
        <w:t xml:space="preserve">: </w:t>
      </w:r>
      <w:r>
        <w:rPr>
          <w:sz w:val="28"/>
          <w:szCs w:val="28"/>
        </w:rPr>
        <w:t>34</w:t>
      </w:r>
    </w:p>
    <w:p w:rsidR="00D73632" w:rsidRPr="00555B45" w:rsidRDefault="00D73632" w:rsidP="00D73632">
      <w:pPr>
        <w:rPr>
          <w:sz w:val="28"/>
          <w:szCs w:val="28"/>
        </w:rPr>
      </w:pPr>
    </w:p>
    <w:p w:rsidR="00D73632" w:rsidRPr="00555B45" w:rsidRDefault="00D73632" w:rsidP="00D73632">
      <w:pPr>
        <w:jc w:val="center"/>
        <w:rPr>
          <w:b/>
          <w:sz w:val="28"/>
        </w:rPr>
      </w:pPr>
    </w:p>
    <w:p w:rsidR="00D73632" w:rsidRPr="00555B45" w:rsidRDefault="00D73632" w:rsidP="00D73632">
      <w:pPr>
        <w:jc w:val="center"/>
        <w:rPr>
          <w:b/>
          <w:sz w:val="28"/>
        </w:rPr>
      </w:pPr>
    </w:p>
    <w:p w:rsidR="00D73632" w:rsidRDefault="00D73632" w:rsidP="00D73632">
      <w:pPr>
        <w:ind w:left="4678"/>
        <w:jc w:val="right"/>
        <w:rPr>
          <w:sz w:val="28"/>
        </w:rPr>
      </w:pPr>
      <w:r>
        <w:rPr>
          <w:sz w:val="28"/>
        </w:rPr>
        <w:t>Составители:</w:t>
      </w:r>
    </w:p>
    <w:p w:rsidR="00D73632" w:rsidRDefault="00D73632" w:rsidP="00D73632">
      <w:pPr>
        <w:ind w:left="4678"/>
        <w:jc w:val="right"/>
        <w:rPr>
          <w:sz w:val="28"/>
        </w:rPr>
      </w:pPr>
      <w:proofErr w:type="spellStart"/>
      <w:r>
        <w:rPr>
          <w:sz w:val="28"/>
        </w:rPr>
        <w:t>Козлинская</w:t>
      </w:r>
      <w:proofErr w:type="spellEnd"/>
      <w:r>
        <w:rPr>
          <w:sz w:val="28"/>
        </w:rPr>
        <w:t xml:space="preserve"> О.А.,</w:t>
      </w:r>
    </w:p>
    <w:p w:rsidR="00D73632" w:rsidRDefault="00D73632" w:rsidP="00D73632">
      <w:pPr>
        <w:ind w:left="4678"/>
        <w:jc w:val="right"/>
        <w:rPr>
          <w:sz w:val="28"/>
        </w:rPr>
      </w:pPr>
      <w:proofErr w:type="spellStart"/>
      <w:r>
        <w:rPr>
          <w:sz w:val="28"/>
        </w:rPr>
        <w:t>Бреславцева</w:t>
      </w:r>
      <w:proofErr w:type="spellEnd"/>
      <w:r>
        <w:rPr>
          <w:sz w:val="28"/>
        </w:rPr>
        <w:t xml:space="preserve"> Л.И.,</w:t>
      </w:r>
    </w:p>
    <w:p w:rsidR="00D73632" w:rsidRDefault="00D73632" w:rsidP="00D73632">
      <w:pPr>
        <w:ind w:left="4678"/>
        <w:jc w:val="right"/>
        <w:rPr>
          <w:sz w:val="28"/>
        </w:rPr>
      </w:pPr>
      <w:proofErr w:type="spellStart"/>
      <w:r>
        <w:rPr>
          <w:sz w:val="28"/>
        </w:rPr>
        <w:t>Подкина</w:t>
      </w:r>
      <w:proofErr w:type="spellEnd"/>
      <w:r>
        <w:rPr>
          <w:sz w:val="28"/>
        </w:rPr>
        <w:t xml:space="preserve"> Ю.В.,</w:t>
      </w:r>
    </w:p>
    <w:p w:rsidR="00D73632" w:rsidRDefault="00D73632" w:rsidP="00D73632">
      <w:pPr>
        <w:ind w:left="4678"/>
        <w:jc w:val="right"/>
        <w:rPr>
          <w:sz w:val="28"/>
        </w:rPr>
      </w:pPr>
      <w:proofErr w:type="spellStart"/>
      <w:r>
        <w:rPr>
          <w:sz w:val="28"/>
        </w:rPr>
        <w:t>Гермашова</w:t>
      </w:r>
      <w:proofErr w:type="spellEnd"/>
      <w:r>
        <w:rPr>
          <w:sz w:val="28"/>
        </w:rPr>
        <w:t xml:space="preserve"> А.А.</w:t>
      </w:r>
    </w:p>
    <w:p w:rsidR="00D73632" w:rsidRDefault="00D73632" w:rsidP="00D73632">
      <w:pPr>
        <w:ind w:left="4678"/>
        <w:jc w:val="right"/>
        <w:rPr>
          <w:sz w:val="28"/>
        </w:rPr>
      </w:pPr>
    </w:p>
    <w:p w:rsidR="00D73632" w:rsidRDefault="00D73632" w:rsidP="00D73632">
      <w:pPr>
        <w:ind w:left="4678"/>
        <w:jc w:val="right"/>
        <w:rPr>
          <w:sz w:val="28"/>
        </w:rPr>
      </w:pPr>
      <w:r>
        <w:rPr>
          <w:sz w:val="28"/>
        </w:rPr>
        <w:t>учителя русского языка и литературы</w:t>
      </w:r>
    </w:p>
    <w:p w:rsidR="00D73632" w:rsidRDefault="00D73632" w:rsidP="00D73632">
      <w:pPr>
        <w:tabs>
          <w:tab w:val="left" w:pos="0"/>
          <w:tab w:val="left" w:pos="993"/>
        </w:tabs>
        <w:autoSpaceDE w:val="0"/>
        <w:autoSpaceDN w:val="0"/>
        <w:adjustRightInd w:val="0"/>
        <w:ind w:firstLine="567"/>
        <w:jc w:val="center"/>
        <w:rPr>
          <w:sz w:val="28"/>
        </w:rPr>
      </w:pPr>
    </w:p>
    <w:p w:rsidR="00D73632" w:rsidRDefault="00D73632" w:rsidP="00D73632">
      <w:pPr>
        <w:tabs>
          <w:tab w:val="left" w:pos="0"/>
          <w:tab w:val="left" w:pos="993"/>
        </w:tabs>
        <w:autoSpaceDE w:val="0"/>
        <w:autoSpaceDN w:val="0"/>
        <w:adjustRightInd w:val="0"/>
        <w:ind w:firstLine="567"/>
        <w:jc w:val="center"/>
        <w:rPr>
          <w:sz w:val="28"/>
        </w:rPr>
      </w:pPr>
    </w:p>
    <w:p w:rsidR="00D73632" w:rsidRDefault="00D73632" w:rsidP="00D73632">
      <w:pPr>
        <w:tabs>
          <w:tab w:val="left" w:pos="0"/>
          <w:tab w:val="left" w:pos="993"/>
        </w:tabs>
        <w:autoSpaceDE w:val="0"/>
        <w:autoSpaceDN w:val="0"/>
        <w:adjustRightInd w:val="0"/>
        <w:rPr>
          <w:sz w:val="28"/>
        </w:rPr>
      </w:pPr>
    </w:p>
    <w:p w:rsidR="00D73632" w:rsidRDefault="00D73632" w:rsidP="00D73632">
      <w:pPr>
        <w:tabs>
          <w:tab w:val="left" w:pos="0"/>
          <w:tab w:val="left" w:pos="993"/>
        </w:tabs>
        <w:autoSpaceDE w:val="0"/>
        <w:autoSpaceDN w:val="0"/>
        <w:adjustRightInd w:val="0"/>
        <w:ind w:firstLine="567"/>
        <w:jc w:val="center"/>
        <w:rPr>
          <w:sz w:val="28"/>
        </w:rPr>
      </w:pPr>
      <w:r w:rsidRPr="00555B45">
        <w:rPr>
          <w:sz w:val="28"/>
        </w:rPr>
        <w:t>20</w:t>
      </w:r>
      <w:r>
        <w:rPr>
          <w:sz w:val="28"/>
        </w:rPr>
        <w:t>21-</w:t>
      </w:r>
      <w:r w:rsidRPr="00555B45">
        <w:rPr>
          <w:sz w:val="28"/>
        </w:rPr>
        <w:t>20</w:t>
      </w:r>
      <w:r>
        <w:rPr>
          <w:sz w:val="28"/>
        </w:rPr>
        <w:t>22</w:t>
      </w:r>
      <w:r w:rsidRPr="00555B45">
        <w:rPr>
          <w:sz w:val="28"/>
        </w:rPr>
        <w:t xml:space="preserve"> учебный год</w:t>
      </w:r>
    </w:p>
    <w:p w:rsidR="003E1B0C" w:rsidRDefault="003E1B0C"/>
    <w:p w:rsidR="00305100" w:rsidRDefault="00305100"/>
    <w:p w:rsidR="00305100" w:rsidRDefault="00305100"/>
    <w:p w:rsidR="00305100" w:rsidRDefault="00305100"/>
    <w:p w:rsidR="00305100" w:rsidRDefault="00305100"/>
    <w:p w:rsidR="00305100" w:rsidRDefault="00305100"/>
    <w:p w:rsidR="00305100" w:rsidRDefault="00305100"/>
    <w:p w:rsidR="00CF6FFD" w:rsidRDefault="00CF6FFD" w:rsidP="00CF6FFD">
      <w:pPr>
        <w:pStyle w:val="aa"/>
        <w:spacing w:line="360" w:lineRule="auto"/>
        <w:ind w:left="7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4DF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CF6FFD" w:rsidRPr="008B4647" w:rsidRDefault="00CF6FFD" w:rsidP="00CF6FFD">
      <w:pPr>
        <w:pStyle w:val="aa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4647">
        <w:rPr>
          <w:rFonts w:ascii="Times New Roman" w:hAnsi="Times New Roman"/>
          <w:sz w:val="24"/>
          <w:szCs w:val="24"/>
        </w:rPr>
        <w:t xml:space="preserve">Основные цели и задачи изучения русского </w:t>
      </w:r>
      <w:r>
        <w:rPr>
          <w:rFonts w:ascii="Times New Roman" w:hAnsi="Times New Roman"/>
          <w:sz w:val="24"/>
          <w:szCs w:val="24"/>
        </w:rPr>
        <w:t>(родного) языка в 10</w:t>
      </w:r>
      <w:r w:rsidRPr="008B4647">
        <w:rPr>
          <w:rFonts w:ascii="Times New Roman" w:hAnsi="Times New Roman"/>
          <w:sz w:val="24"/>
          <w:szCs w:val="24"/>
        </w:rPr>
        <w:t xml:space="preserve"> классе</w:t>
      </w:r>
      <w:r w:rsidRPr="008B4647">
        <w:rPr>
          <w:rFonts w:ascii="Times New Roman" w:eastAsia="Times New Roman" w:hAnsi="Times New Roman" w:cs="Times New Roman"/>
          <w:sz w:val="24"/>
          <w:szCs w:val="24"/>
        </w:rPr>
        <w:t>......................3</w:t>
      </w:r>
    </w:p>
    <w:p w:rsidR="00CF6FFD" w:rsidRPr="00B07EB4" w:rsidRDefault="00CF6FFD" w:rsidP="00CF6FFD">
      <w:pPr>
        <w:pStyle w:val="a6"/>
        <w:numPr>
          <w:ilvl w:val="0"/>
          <w:numId w:val="8"/>
        </w:numPr>
        <w:tabs>
          <w:tab w:val="right" w:leader="dot" w:pos="9356"/>
        </w:tabs>
        <w:suppressAutoHyphens/>
        <w:autoSpaceDE w:val="0"/>
        <w:autoSpaceDN w:val="0"/>
        <w:adjustRightInd w:val="0"/>
        <w:spacing w:line="360" w:lineRule="auto"/>
        <w:ind w:left="0"/>
        <w:jc w:val="both"/>
        <w:rPr>
          <w:rFonts w:eastAsiaTheme="minorHAnsi"/>
          <w:sz w:val="24"/>
          <w:szCs w:val="24"/>
          <w:lang w:eastAsia="en-US"/>
        </w:rPr>
      </w:pPr>
      <w:r w:rsidRPr="00B07EB4">
        <w:rPr>
          <w:rFonts w:eastAsiaTheme="minorHAnsi"/>
          <w:sz w:val="24"/>
          <w:szCs w:val="24"/>
          <w:lang w:eastAsia="en-US"/>
        </w:rPr>
        <w:t>Планируемые результаты изучения учебного предмета «Русский язык»</w:t>
      </w:r>
      <w:r>
        <w:rPr>
          <w:rFonts w:eastAsiaTheme="minorHAnsi"/>
          <w:sz w:val="24"/>
          <w:szCs w:val="24"/>
          <w:lang w:eastAsia="en-US"/>
        </w:rPr>
        <w:tab/>
        <w:t>3</w:t>
      </w:r>
    </w:p>
    <w:p w:rsidR="00CF6FFD" w:rsidRPr="00B07EB4" w:rsidRDefault="00CF6FFD" w:rsidP="00CF6FFD">
      <w:pPr>
        <w:pStyle w:val="aa"/>
        <w:numPr>
          <w:ilvl w:val="0"/>
          <w:numId w:val="8"/>
        </w:numPr>
        <w:tabs>
          <w:tab w:val="right" w:leader="dot" w:pos="9356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07EB4">
        <w:rPr>
          <w:rFonts w:ascii="Times New Roman" w:hAnsi="Times New Roman" w:cs="Times New Roman"/>
          <w:sz w:val="24"/>
          <w:szCs w:val="24"/>
        </w:rPr>
        <w:t>Содержание учебного курса «Русский язык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ab/>
        <w:t>.7</w:t>
      </w:r>
    </w:p>
    <w:p w:rsidR="00CF6FFD" w:rsidRPr="00B07EB4" w:rsidRDefault="00CF6FFD" w:rsidP="00CF6FFD">
      <w:pPr>
        <w:pStyle w:val="aa"/>
        <w:numPr>
          <w:ilvl w:val="0"/>
          <w:numId w:val="8"/>
        </w:numPr>
        <w:tabs>
          <w:tab w:val="right" w:leader="dot" w:pos="9356"/>
        </w:tabs>
        <w:spacing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839">
        <w:rPr>
          <w:rFonts w:ascii="Times New Roman" w:hAnsi="Times New Roman" w:cs="Times New Roman"/>
          <w:sz w:val="24"/>
          <w:szCs w:val="24"/>
        </w:rPr>
        <w:t>Тематическое планирование с указанием количества часов, от</w:t>
      </w:r>
      <w:r>
        <w:rPr>
          <w:rFonts w:ascii="Times New Roman" w:hAnsi="Times New Roman" w:cs="Times New Roman"/>
          <w:sz w:val="24"/>
          <w:szCs w:val="24"/>
        </w:rPr>
        <w:t>водимых на освоение каждой темы……………………………………………………………………………...........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</w:p>
    <w:p w:rsidR="00305100" w:rsidRDefault="00305100"/>
    <w:p w:rsidR="00305100" w:rsidRDefault="00305100"/>
    <w:p w:rsidR="00305100" w:rsidRDefault="00305100"/>
    <w:p w:rsidR="00305100" w:rsidRDefault="00305100"/>
    <w:p w:rsidR="00305100" w:rsidRDefault="00305100"/>
    <w:p w:rsidR="00305100" w:rsidRDefault="00305100"/>
    <w:p w:rsidR="00305100" w:rsidRDefault="00305100"/>
    <w:p w:rsidR="00305100" w:rsidRDefault="00305100"/>
    <w:p w:rsidR="00305100" w:rsidRDefault="00305100"/>
    <w:p w:rsidR="00305100" w:rsidRDefault="00305100"/>
    <w:p w:rsidR="00305100" w:rsidRDefault="00305100"/>
    <w:p w:rsidR="00305100" w:rsidRDefault="00305100"/>
    <w:p w:rsidR="00305100" w:rsidRDefault="00305100"/>
    <w:p w:rsidR="00305100" w:rsidRDefault="00305100"/>
    <w:p w:rsidR="00305100" w:rsidRDefault="00305100"/>
    <w:p w:rsidR="00305100" w:rsidRDefault="00305100"/>
    <w:p w:rsidR="00305100" w:rsidRDefault="00305100"/>
    <w:p w:rsidR="00305100" w:rsidRDefault="00305100"/>
    <w:p w:rsidR="00305100" w:rsidRDefault="00305100"/>
    <w:p w:rsidR="00305100" w:rsidRDefault="00305100"/>
    <w:p w:rsidR="00305100" w:rsidRDefault="00305100"/>
    <w:p w:rsidR="00305100" w:rsidRDefault="00305100"/>
    <w:p w:rsidR="00305100" w:rsidRDefault="00305100"/>
    <w:p w:rsidR="00305100" w:rsidRDefault="00305100"/>
    <w:p w:rsidR="00305100" w:rsidRDefault="00305100"/>
    <w:p w:rsidR="00305100" w:rsidRDefault="00305100"/>
    <w:p w:rsidR="00305100" w:rsidRDefault="00305100"/>
    <w:p w:rsidR="00305100" w:rsidRDefault="00305100"/>
    <w:p w:rsidR="00305100" w:rsidRDefault="00305100"/>
    <w:p w:rsidR="00305100" w:rsidRDefault="00305100"/>
    <w:p w:rsidR="00305100" w:rsidRDefault="00305100"/>
    <w:p w:rsidR="00305100" w:rsidRDefault="00305100"/>
    <w:p w:rsidR="00305100" w:rsidRDefault="00305100"/>
    <w:p w:rsidR="00305100" w:rsidRDefault="00305100"/>
    <w:p w:rsidR="00305100" w:rsidRDefault="00305100"/>
    <w:p w:rsidR="00305100" w:rsidRDefault="00305100"/>
    <w:p w:rsidR="00305100" w:rsidRDefault="00305100"/>
    <w:p w:rsidR="00305100" w:rsidRDefault="00305100"/>
    <w:p w:rsidR="00305100" w:rsidRDefault="00305100"/>
    <w:p w:rsidR="00305100" w:rsidRDefault="00305100"/>
    <w:p w:rsidR="00305100" w:rsidRDefault="00305100"/>
    <w:p w:rsidR="00305100" w:rsidRDefault="00305100"/>
    <w:p w:rsidR="00305100" w:rsidRDefault="00305100"/>
    <w:p w:rsidR="00305100" w:rsidRDefault="00305100"/>
    <w:p w:rsidR="00305100" w:rsidRDefault="00305100"/>
    <w:p w:rsidR="00305100" w:rsidRDefault="00305100"/>
    <w:p w:rsidR="00305100" w:rsidRDefault="00305100"/>
    <w:p w:rsidR="00305100" w:rsidRPr="00305100" w:rsidRDefault="00305100" w:rsidP="00305100">
      <w:pPr>
        <w:pStyle w:val="Style17"/>
        <w:widowControl/>
        <w:ind w:firstLine="600"/>
        <w:jc w:val="both"/>
        <w:rPr>
          <w:rStyle w:val="FontStyle55"/>
          <w:rFonts w:ascii="Times New Roman" w:hAnsi="Times New Roman" w:cs="Times New Roman"/>
          <w:sz w:val="24"/>
          <w:szCs w:val="24"/>
        </w:rPr>
      </w:pPr>
      <w:r w:rsidRPr="00305100">
        <w:rPr>
          <w:rStyle w:val="FontStyle55"/>
          <w:rFonts w:ascii="Times New Roman" w:hAnsi="Times New Roman" w:cs="Times New Roman"/>
          <w:sz w:val="24"/>
          <w:szCs w:val="24"/>
        </w:rPr>
        <w:lastRenderedPageBreak/>
        <w:t xml:space="preserve">Рабочая программа составлена на основе федерального государственного образовательного стандарта среднего общего образования </w:t>
      </w:r>
      <w:r w:rsidRPr="00305100">
        <w:t>Федерального закона «Об образовании в Российской Федерации» от 29.12.2012 № 273-ФЗ;</w:t>
      </w:r>
      <w:r w:rsidRPr="00305100">
        <w:rPr>
          <w:rStyle w:val="FontStyle55"/>
          <w:rFonts w:ascii="Times New Roman" w:hAnsi="Times New Roman" w:cs="Times New Roman"/>
          <w:sz w:val="24"/>
          <w:szCs w:val="24"/>
        </w:rPr>
        <w:t xml:space="preserve">  основной образовательной программы среднего общего образования МОУ СОШ №32 Го. Подольск, </w:t>
      </w:r>
      <w:r w:rsidRPr="00305100">
        <w:rPr>
          <w:rFonts w:eastAsia="Calibri"/>
          <w:lang w:eastAsia="en-US"/>
        </w:rPr>
        <w:t xml:space="preserve">авторской программы </w:t>
      </w:r>
      <w:proofErr w:type="spellStart"/>
      <w:r w:rsidRPr="00305100">
        <w:rPr>
          <w:rFonts w:eastAsia="Calibri"/>
          <w:lang w:eastAsia="en-US"/>
        </w:rPr>
        <w:t>Гольцовой</w:t>
      </w:r>
      <w:proofErr w:type="spellEnd"/>
      <w:r w:rsidRPr="00305100">
        <w:rPr>
          <w:rFonts w:eastAsia="Calibri"/>
          <w:lang w:eastAsia="en-US"/>
        </w:rPr>
        <w:t xml:space="preserve"> Н.Г. программа к учебнику «Русский язык, 10 – 11 классы». (Авторы  Н.Г.  </w:t>
      </w:r>
      <w:proofErr w:type="spellStart"/>
      <w:r w:rsidRPr="00305100">
        <w:rPr>
          <w:rFonts w:eastAsia="Calibri"/>
          <w:lang w:eastAsia="en-US"/>
        </w:rPr>
        <w:t>Гольцова</w:t>
      </w:r>
      <w:proofErr w:type="spellEnd"/>
      <w:r w:rsidRPr="00305100">
        <w:rPr>
          <w:rFonts w:eastAsia="Calibri"/>
          <w:lang w:eastAsia="en-US"/>
        </w:rPr>
        <w:t xml:space="preserve">, И.В. </w:t>
      </w:r>
      <w:proofErr w:type="spellStart"/>
      <w:r w:rsidRPr="00305100">
        <w:rPr>
          <w:rFonts w:eastAsia="Calibri"/>
          <w:lang w:eastAsia="en-US"/>
        </w:rPr>
        <w:t>Шамшин</w:t>
      </w:r>
      <w:proofErr w:type="spellEnd"/>
      <w:r w:rsidRPr="00305100">
        <w:rPr>
          <w:rFonts w:eastAsia="Calibri"/>
          <w:lang w:eastAsia="en-US"/>
        </w:rPr>
        <w:t xml:space="preserve">,  М. А. </w:t>
      </w:r>
      <w:proofErr w:type="spellStart"/>
      <w:r w:rsidRPr="00305100">
        <w:rPr>
          <w:rFonts w:eastAsia="Calibri"/>
          <w:lang w:eastAsia="en-US"/>
        </w:rPr>
        <w:t>Мищерина</w:t>
      </w:r>
      <w:proofErr w:type="spellEnd"/>
      <w:r w:rsidRPr="00305100">
        <w:rPr>
          <w:rFonts w:eastAsia="Calibri"/>
          <w:lang w:eastAsia="en-US"/>
        </w:rPr>
        <w:t xml:space="preserve">) / Н.Г.  </w:t>
      </w:r>
      <w:proofErr w:type="spellStart"/>
      <w:r w:rsidRPr="00305100">
        <w:rPr>
          <w:rFonts w:eastAsia="Calibri"/>
          <w:lang w:eastAsia="en-US"/>
        </w:rPr>
        <w:t>Гольцова</w:t>
      </w:r>
      <w:proofErr w:type="spellEnd"/>
      <w:r w:rsidRPr="00305100">
        <w:rPr>
          <w:rFonts w:eastAsia="Calibri"/>
          <w:lang w:eastAsia="en-US"/>
        </w:rPr>
        <w:t>. – 7-е изд. - М.: ООО «Русское слово - учебник», 2012г.,  к учебнику Русский язык и литература. Русский язык: учебник для 10 – 11 классов  общеобразовательных учреждений. Базовый уровень: в 2 ч.</w:t>
      </w:r>
      <w:r w:rsidRPr="00305100">
        <w:rPr>
          <w:rStyle w:val="FontStyle55"/>
          <w:rFonts w:ascii="Times New Roman" w:hAnsi="Times New Roman" w:cs="Times New Roman"/>
          <w:sz w:val="24"/>
          <w:szCs w:val="24"/>
        </w:rPr>
        <w:t xml:space="preserve"> ; в соответствии с учебным планом МОУ СОШ №32 Г. о</w:t>
      </w:r>
      <w:proofErr w:type="gramStart"/>
      <w:r w:rsidRPr="00305100">
        <w:rPr>
          <w:rStyle w:val="FontStyle55"/>
          <w:rFonts w:ascii="Times New Roman" w:hAnsi="Times New Roman" w:cs="Times New Roman"/>
          <w:sz w:val="24"/>
          <w:szCs w:val="24"/>
        </w:rPr>
        <w:t>.П</w:t>
      </w:r>
      <w:proofErr w:type="gramEnd"/>
      <w:r w:rsidRPr="00305100">
        <w:rPr>
          <w:rStyle w:val="FontStyle55"/>
          <w:rFonts w:ascii="Times New Roman" w:hAnsi="Times New Roman" w:cs="Times New Roman"/>
          <w:sz w:val="24"/>
          <w:szCs w:val="24"/>
        </w:rPr>
        <w:t>одольск,</w:t>
      </w:r>
    </w:p>
    <w:p w:rsidR="00305100" w:rsidRPr="00305100" w:rsidRDefault="00305100" w:rsidP="00305100">
      <w:pPr>
        <w:widowControl w:val="0"/>
        <w:tabs>
          <w:tab w:val="left" w:pos="4402"/>
        </w:tabs>
        <w:ind w:firstLine="600"/>
        <w:jc w:val="both"/>
        <w:rPr>
          <w:rFonts w:eastAsia="Calibri"/>
          <w:sz w:val="24"/>
          <w:szCs w:val="24"/>
          <w:lang w:eastAsia="en-US"/>
        </w:rPr>
      </w:pPr>
      <w:r w:rsidRPr="00305100">
        <w:rPr>
          <w:rFonts w:eastAsia="Calibri"/>
          <w:sz w:val="24"/>
          <w:szCs w:val="24"/>
          <w:lang w:eastAsia="en-US"/>
        </w:rPr>
        <w:tab/>
      </w:r>
    </w:p>
    <w:p w:rsidR="00305100" w:rsidRPr="00305100" w:rsidRDefault="00305100" w:rsidP="00305100">
      <w:pPr>
        <w:widowControl w:val="0"/>
        <w:ind w:firstLine="600"/>
        <w:jc w:val="both"/>
        <w:rPr>
          <w:b/>
          <w:color w:val="191919"/>
          <w:sz w:val="24"/>
          <w:szCs w:val="24"/>
        </w:rPr>
      </w:pPr>
      <w:r w:rsidRPr="00305100">
        <w:rPr>
          <w:b/>
          <w:color w:val="191919"/>
          <w:sz w:val="24"/>
          <w:szCs w:val="24"/>
        </w:rPr>
        <w:t>Преподавание ведётся по учебнику:</w:t>
      </w:r>
    </w:p>
    <w:p w:rsidR="00305100" w:rsidRPr="00305100" w:rsidRDefault="00305100" w:rsidP="00305100">
      <w:pPr>
        <w:widowControl w:val="0"/>
        <w:ind w:firstLine="600"/>
        <w:jc w:val="both"/>
        <w:rPr>
          <w:color w:val="191919"/>
          <w:sz w:val="24"/>
          <w:szCs w:val="24"/>
        </w:rPr>
      </w:pPr>
      <w:r w:rsidRPr="00305100">
        <w:rPr>
          <w:color w:val="191919"/>
          <w:sz w:val="24"/>
          <w:szCs w:val="24"/>
        </w:rPr>
        <w:t xml:space="preserve">Русский язык и литература. Русский язык:  учебник для 10-11 классов общеобразовательных учреждений. Базовый уровень: в 2 ч. Ч.1/   Н.Г. </w:t>
      </w:r>
      <w:proofErr w:type="spellStart"/>
      <w:r w:rsidRPr="00305100">
        <w:rPr>
          <w:color w:val="191919"/>
          <w:sz w:val="24"/>
          <w:szCs w:val="24"/>
        </w:rPr>
        <w:t>Гольцова</w:t>
      </w:r>
      <w:proofErr w:type="spellEnd"/>
      <w:r w:rsidRPr="00305100">
        <w:rPr>
          <w:color w:val="191919"/>
          <w:sz w:val="24"/>
          <w:szCs w:val="24"/>
        </w:rPr>
        <w:t xml:space="preserve">,   </w:t>
      </w:r>
      <w:proofErr w:type="spellStart"/>
      <w:r w:rsidRPr="00305100">
        <w:rPr>
          <w:color w:val="191919"/>
          <w:sz w:val="24"/>
          <w:szCs w:val="24"/>
        </w:rPr>
        <w:t>И.В.Шамшин.</w:t>
      </w:r>
      <w:proofErr w:type="gramStart"/>
      <w:r w:rsidRPr="00305100">
        <w:rPr>
          <w:color w:val="191919"/>
          <w:sz w:val="24"/>
          <w:szCs w:val="24"/>
        </w:rPr>
        <w:t>,М</w:t>
      </w:r>
      <w:proofErr w:type="spellEnd"/>
      <w:proofErr w:type="gramEnd"/>
      <w:r w:rsidRPr="00305100">
        <w:rPr>
          <w:color w:val="191919"/>
          <w:sz w:val="24"/>
          <w:szCs w:val="24"/>
        </w:rPr>
        <w:t xml:space="preserve">. А. </w:t>
      </w:r>
      <w:proofErr w:type="spellStart"/>
      <w:r w:rsidRPr="00305100">
        <w:rPr>
          <w:color w:val="191919"/>
          <w:sz w:val="24"/>
          <w:szCs w:val="24"/>
        </w:rPr>
        <w:t>Мищерина</w:t>
      </w:r>
      <w:proofErr w:type="spellEnd"/>
      <w:r w:rsidRPr="00305100">
        <w:rPr>
          <w:color w:val="191919"/>
          <w:sz w:val="24"/>
          <w:szCs w:val="24"/>
        </w:rPr>
        <w:t>. – М.: ООО</w:t>
      </w:r>
      <w:r w:rsidR="00E91E20">
        <w:rPr>
          <w:color w:val="191919"/>
          <w:sz w:val="24"/>
          <w:szCs w:val="24"/>
        </w:rPr>
        <w:t xml:space="preserve"> «Русское слово - учебник», 2019.  </w:t>
      </w:r>
    </w:p>
    <w:p w:rsidR="00305100" w:rsidRPr="00305100" w:rsidRDefault="00305100">
      <w:pPr>
        <w:rPr>
          <w:sz w:val="24"/>
          <w:szCs w:val="24"/>
        </w:rPr>
      </w:pPr>
    </w:p>
    <w:p w:rsidR="00305100" w:rsidRPr="00305100" w:rsidRDefault="00305100" w:rsidP="00305100">
      <w:pPr>
        <w:ind w:left="360"/>
        <w:rPr>
          <w:b/>
          <w:sz w:val="24"/>
          <w:szCs w:val="24"/>
        </w:rPr>
      </w:pPr>
      <w:r w:rsidRPr="00305100">
        <w:rPr>
          <w:rFonts w:eastAsia="Times New Roman"/>
          <w:b/>
          <w:sz w:val="24"/>
          <w:szCs w:val="24"/>
        </w:rPr>
        <w:t>Описание места учебного предмета, курса в учебном плане</w:t>
      </w:r>
    </w:p>
    <w:p w:rsidR="00305100" w:rsidRPr="00305100" w:rsidRDefault="00305100" w:rsidP="00305100">
      <w:pPr>
        <w:spacing w:line="12" w:lineRule="exact"/>
        <w:rPr>
          <w:sz w:val="24"/>
          <w:szCs w:val="24"/>
        </w:rPr>
      </w:pPr>
    </w:p>
    <w:p w:rsidR="00305100" w:rsidRDefault="00305100" w:rsidP="00305100">
      <w:pPr>
        <w:numPr>
          <w:ilvl w:val="0"/>
          <w:numId w:val="1"/>
        </w:numPr>
        <w:tabs>
          <w:tab w:val="left" w:pos="629"/>
        </w:tabs>
        <w:spacing w:line="234" w:lineRule="auto"/>
        <w:ind w:left="360"/>
        <w:rPr>
          <w:rFonts w:eastAsia="Times New Roman"/>
          <w:sz w:val="24"/>
          <w:szCs w:val="24"/>
        </w:rPr>
      </w:pPr>
      <w:r w:rsidRPr="00305100">
        <w:rPr>
          <w:rFonts w:eastAsia="Times New Roman"/>
          <w:sz w:val="24"/>
          <w:szCs w:val="24"/>
        </w:rPr>
        <w:t>соответствие с учебным планом МОУ «СОШ № 32» программа рассчитана на 34 часа, из расчета 1 час в неделю в 10 -11 классах.</w:t>
      </w:r>
    </w:p>
    <w:p w:rsidR="00CF6FFD" w:rsidRPr="00305100" w:rsidRDefault="00CF6FFD" w:rsidP="00CF6FFD">
      <w:pPr>
        <w:tabs>
          <w:tab w:val="left" w:pos="629"/>
        </w:tabs>
        <w:spacing w:line="234" w:lineRule="auto"/>
        <w:ind w:left="360"/>
        <w:rPr>
          <w:rFonts w:eastAsia="Times New Roman"/>
          <w:sz w:val="24"/>
          <w:szCs w:val="24"/>
        </w:rPr>
      </w:pPr>
    </w:p>
    <w:p w:rsidR="00CF6FFD" w:rsidRDefault="00CF6FFD" w:rsidP="00CF6FFD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</w:rPr>
        <w:t>В соответствии с ФГОС среднего (полного) общего образования </w:t>
      </w:r>
      <w:r>
        <w:rPr>
          <w:rStyle w:val="c13"/>
          <w:b/>
          <w:bCs/>
          <w:color w:val="000000"/>
        </w:rPr>
        <w:t>целями</w:t>
      </w:r>
      <w:r>
        <w:rPr>
          <w:rStyle w:val="c5"/>
          <w:color w:val="000000"/>
        </w:rPr>
        <w:t> изучения предмета «Русский язык» являются:</w:t>
      </w:r>
    </w:p>
    <w:p w:rsidR="00CF6FFD" w:rsidRDefault="00CF6FFD" w:rsidP="00CF6FFD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</w:rPr>
        <w:t>• формирование российской гражданской идентичности обучающегося средствами русского языка и литературы;</w:t>
      </w:r>
    </w:p>
    <w:p w:rsidR="00CF6FFD" w:rsidRDefault="00CF6FFD" w:rsidP="00CF6FFD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</w:rPr>
        <w:t>• воспитание уважения к родному языку, сознательного отношения к нему как явлению культуры;</w:t>
      </w:r>
    </w:p>
    <w:p w:rsidR="00CF6FFD" w:rsidRDefault="00CF6FFD" w:rsidP="00CF6FFD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</w:rPr>
        <w:t xml:space="preserve">• </w:t>
      </w:r>
      <w:proofErr w:type="spellStart"/>
      <w:r>
        <w:rPr>
          <w:rStyle w:val="c5"/>
          <w:color w:val="000000"/>
        </w:rPr>
        <w:t>сформированность</w:t>
      </w:r>
      <w:proofErr w:type="spellEnd"/>
      <w:r>
        <w:rPr>
          <w:rStyle w:val="c5"/>
          <w:color w:val="000000"/>
        </w:rPr>
        <w:t xml:space="preserve"> представлений о роли языка в жизни общества, государства; приобщение через изучение русского языка и литературы к ценностям национальной и мировой культуры; формирование нравственного сознания и поведения на основе усвоения общечеловеческих</w:t>
      </w:r>
    </w:p>
    <w:p w:rsidR="00CF6FFD" w:rsidRDefault="00CF6FFD" w:rsidP="00CF6FFD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</w:rPr>
        <w:t>ценностей;</w:t>
      </w:r>
    </w:p>
    <w:p w:rsidR="00CF6FFD" w:rsidRDefault="00CF6FFD" w:rsidP="00CF6FFD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</w:rPr>
        <w:t>• способность свободно общаться в различных формах и форматах и на разные темы; свободно использовать словарный запас;</w:t>
      </w:r>
    </w:p>
    <w:p w:rsidR="00CF6FFD" w:rsidRDefault="00CF6FFD" w:rsidP="00CF6FFD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</w:rPr>
        <w:t xml:space="preserve">• готовность и способность </w:t>
      </w:r>
      <w:proofErr w:type="gramStart"/>
      <w:r>
        <w:rPr>
          <w:rStyle w:val="c5"/>
          <w:color w:val="000000"/>
        </w:rPr>
        <w:t>обучающихся</w:t>
      </w:r>
      <w:proofErr w:type="gramEnd"/>
      <w:r>
        <w:rPr>
          <w:rStyle w:val="c5"/>
          <w:color w:val="000000"/>
        </w:rPr>
        <w:t xml:space="preserve"> к саморазвитию и личностному самоопределению;</w:t>
      </w:r>
    </w:p>
    <w:p w:rsidR="00CF6FFD" w:rsidRDefault="00CF6FFD" w:rsidP="00CF6FFD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</w:rPr>
        <w:t>• владение навыками самоанализа и самооценки на основе наблюдений за собственной речью;</w:t>
      </w:r>
    </w:p>
    <w:p w:rsidR="00CF6FFD" w:rsidRDefault="00CF6FFD" w:rsidP="00CF6FFD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</w:rPr>
        <w:t xml:space="preserve">• </w:t>
      </w:r>
      <w:proofErr w:type="spellStart"/>
      <w:r>
        <w:rPr>
          <w:rStyle w:val="c5"/>
          <w:color w:val="000000"/>
        </w:rPr>
        <w:t>сформированность</w:t>
      </w:r>
      <w:proofErr w:type="spellEnd"/>
      <w:r>
        <w:rPr>
          <w:rStyle w:val="c5"/>
          <w:color w:val="000000"/>
        </w:rPr>
        <w:t xml:space="preserve"> устойчивого интереса к чтению как средству познания, в том числе средству познания основ </w:t>
      </w:r>
      <w:proofErr w:type="gramStart"/>
      <w:r>
        <w:rPr>
          <w:rStyle w:val="c5"/>
          <w:color w:val="000000"/>
        </w:rPr>
        <w:t>своей</w:t>
      </w:r>
      <w:proofErr w:type="gramEnd"/>
      <w:r>
        <w:rPr>
          <w:rStyle w:val="c5"/>
          <w:color w:val="000000"/>
        </w:rPr>
        <w:t xml:space="preserve"> и других культур и уважительного отношения к ним;</w:t>
      </w:r>
    </w:p>
    <w:p w:rsidR="00CF6FFD" w:rsidRDefault="00CF6FFD" w:rsidP="00CF6FFD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</w:rPr>
        <w:t xml:space="preserve">• </w:t>
      </w:r>
      <w:proofErr w:type="spellStart"/>
      <w:r>
        <w:rPr>
          <w:rStyle w:val="c5"/>
          <w:color w:val="000000"/>
        </w:rPr>
        <w:t>сформированность</w:t>
      </w:r>
      <w:proofErr w:type="spellEnd"/>
      <w:r>
        <w:rPr>
          <w:rStyle w:val="c5"/>
          <w:color w:val="000000"/>
        </w:rPr>
        <w:t xml:space="preserve"> понятий о нормах русского литературного языка и умелое использование богатейших возможностей русского языка при соблюдении языковых норм;</w:t>
      </w:r>
    </w:p>
    <w:p w:rsidR="00CF6FFD" w:rsidRDefault="00CF6FFD" w:rsidP="00CF6FFD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</w:rPr>
        <w:t xml:space="preserve">• </w:t>
      </w:r>
      <w:proofErr w:type="spellStart"/>
      <w:r>
        <w:rPr>
          <w:rStyle w:val="c5"/>
          <w:color w:val="000000"/>
        </w:rPr>
        <w:t>сформированность</w:t>
      </w:r>
      <w:proofErr w:type="spellEnd"/>
      <w:r>
        <w:rPr>
          <w:rStyle w:val="c5"/>
          <w:color w:val="000000"/>
        </w:rPr>
        <w:t xml:space="preserve"> представлений об изобразительно-выразительных возможностях русского языка, умение правильно и уместно их использовать в разных условиях общения;</w:t>
      </w:r>
    </w:p>
    <w:p w:rsidR="00CF6FFD" w:rsidRDefault="00CF6FFD" w:rsidP="00CF6FFD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</w:rPr>
        <w:t>• владение умением анализировать текст с точки зрения наличия в нём явной и скрытой, основной и второстепенной информации;</w:t>
      </w:r>
    </w:p>
    <w:p w:rsidR="00CF6FFD" w:rsidRDefault="00CF6FFD" w:rsidP="00CF6FFD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</w:rPr>
        <w:t>• владение умением представлять тексты в виде тезисов, конспектов, аннотаций, рефератов, сочинений различных жанров;</w:t>
      </w:r>
    </w:p>
    <w:p w:rsidR="00CF6FFD" w:rsidRDefault="00CF6FFD" w:rsidP="00CF6FFD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</w:rPr>
        <w:t xml:space="preserve">• </w:t>
      </w:r>
      <w:proofErr w:type="spellStart"/>
      <w:r>
        <w:rPr>
          <w:rStyle w:val="c5"/>
          <w:color w:val="000000"/>
        </w:rPr>
        <w:t>сформированность</w:t>
      </w:r>
      <w:proofErr w:type="spellEnd"/>
      <w:r>
        <w:rPr>
          <w:rStyle w:val="c5"/>
          <w:color w:val="000000"/>
        </w:rPr>
        <w:t xml:space="preserve"> умений написания текстов различных жанров на различные темы, в том числе демонстрирующих творческие способности обучающегося;</w:t>
      </w:r>
    </w:p>
    <w:p w:rsidR="00CF6FFD" w:rsidRDefault="00CF6FFD" w:rsidP="00CF6FFD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</w:rPr>
        <w:t xml:space="preserve">• </w:t>
      </w:r>
      <w:proofErr w:type="spellStart"/>
      <w:r>
        <w:rPr>
          <w:rStyle w:val="c5"/>
          <w:color w:val="000000"/>
        </w:rPr>
        <w:t>сформированность</w:t>
      </w:r>
      <w:proofErr w:type="spellEnd"/>
      <w:r>
        <w:rPr>
          <w:rStyle w:val="c5"/>
          <w:color w:val="000000"/>
        </w:rPr>
        <w:t xml:space="preserve"> навыков различных видов анализа литературных произведений (в том числе языкового анализа художественного текста);</w:t>
      </w:r>
    </w:p>
    <w:p w:rsidR="00CF6FFD" w:rsidRDefault="00CF6FFD" w:rsidP="00CF6FFD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</w:rPr>
        <w:lastRenderedPageBreak/>
        <w:t>• владение навыками анализа художественных произведений с учётом их жанрово-родовой специфики; осознания художественной картины жизни, созданной в литературном произведении, в единстве эмоционально-личностного восприятия и интеллектуального понимания;</w:t>
      </w:r>
    </w:p>
    <w:p w:rsidR="00CF6FFD" w:rsidRDefault="00CF6FFD" w:rsidP="00CF6FFD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</w:rPr>
        <w:t xml:space="preserve">• </w:t>
      </w:r>
      <w:proofErr w:type="spellStart"/>
      <w:r>
        <w:rPr>
          <w:rStyle w:val="c5"/>
          <w:color w:val="000000"/>
        </w:rPr>
        <w:t>сформированность</w:t>
      </w:r>
      <w:proofErr w:type="spellEnd"/>
      <w:r>
        <w:rPr>
          <w:rStyle w:val="c5"/>
          <w:color w:val="000000"/>
        </w:rPr>
        <w:t xml:space="preserve"> представлений о системе стилей языка художественной литературы;</w:t>
      </w:r>
    </w:p>
    <w:p w:rsidR="00CF6FFD" w:rsidRDefault="00CF6FFD" w:rsidP="00CF6FFD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</w:rPr>
        <w:t>• способность выявлять в художественных текстах образы, темы и проблемы и выражать своё отношение к ним в развёрнутых аргументированных устных и письменных высказываниях.</w:t>
      </w:r>
    </w:p>
    <w:p w:rsidR="00CF6FFD" w:rsidRDefault="00CF6FFD" w:rsidP="00CF6FFD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</w:rPr>
        <w:t xml:space="preserve">     Одна из важнейших </w:t>
      </w:r>
      <w:r>
        <w:rPr>
          <w:rStyle w:val="c13"/>
          <w:b/>
          <w:bCs/>
          <w:color w:val="000000"/>
        </w:rPr>
        <w:t>задач</w:t>
      </w:r>
      <w:r>
        <w:rPr>
          <w:rStyle w:val="c5"/>
          <w:color w:val="000000"/>
        </w:rPr>
        <w:t xml:space="preserve"> обучения русскому языку  в старших классах заключается в том, чтобы учащиеся могли более полноценно и </w:t>
      </w:r>
      <w:proofErr w:type="spellStart"/>
      <w:r>
        <w:rPr>
          <w:rStyle w:val="c5"/>
          <w:color w:val="000000"/>
        </w:rPr>
        <w:t>многоаспектно</w:t>
      </w:r>
      <w:proofErr w:type="spellEnd"/>
      <w:r>
        <w:rPr>
          <w:rStyle w:val="c5"/>
          <w:color w:val="000000"/>
        </w:rPr>
        <w:t xml:space="preserve"> использовать языковой анализ образцовых художественных текстов, изучаемых в школе. Такая работа будет служить основой для обогащения речи учащихся, развития их творческих способностей, эффективным способом приобщения учащихся к нравственным, эстетическим, мировоззренческим ценностям литературы, что окажет положительное влияние на формирование личности учащихся.</w:t>
      </w:r>
    </w:p>
    <w:p w:rsidR="00305100" w:rsidRPr="00305100" w:rsidRDefault="00305100" w:rsidP="00305100">
      <w:pPr>
        <w:ind w:left="360"/>
        <w:rPr>
          <w:rFonts w:eastAsia="Times New Roman"/>
          <w:b/>
          <w:bCs/>
          <w:sz w:val="24"/>
          <w:szCs w:val="24"/>
          <w:u w:val="single"/>
        </w:rPr>
      </w:pPr>
    </w:p>
    <w:p w:rsidR="00305100" w:rsidRPr="00305100" w:rsidRDefault="00305100" w:rsidP="00305100">
      <w:pPr>
        <w:ind w:left="360"/>
        <w:rPr>
          <w:sz w:val="24"/>
          <w:szCs w:val="24"/>
        </w:rPr>
      </w:pPr>
      <w:r w:rsidRPr="00305100">
        <w:rPr>
          <w:rFonts w:eastAsia="Times New Roman"/>
          <w:b/>
          <w:bCs/>
          <w:sz w:val="24"/>
          <w:szCs w:val="24"/>
          <w:u w:val="single"/>
        </w:rPr>
        <w:t>Планируемые результаты освоения предмета</w:t>
      </w:r>
    </w:p>
    <w:p w:rsidR="00305100" w:rsidRPr="00305100" w:rsidRDefault="00305100" w:rsidP="00305100">
      <w:pPr>
        <w:ind w:left="360"/>
        <w:rPr>
          <w:sz w:val="24"/>
          <w:szCs w:val="24"/>
        </w:rPr>
      </w:pPr>
      <w:r w:rsidRPr="00305100">
        <w:rPr>
          <w:rFonts w:eastAsia="Times New Roman"/>
          <w:b/>
          <w:bCs/>
          <w:sz w:val="24"/>
          <w:szCs w:val="24"/>
          <w:u w:val="single"/>
        </w:rPr>
        <w:t>Личностные</w:t>
      </w:r>
      <w:proofErr w:type="gramStart"/>
      <w:r w:rsidRPr="00305100">
        <w:rPr>
          <w:rFonts w:eastAsia="Times New Roman"/>
          <w:b/>
          <w:bCs/>
          <w:sz w:val="24"/>
          <w:szCs w:val="24"/>
          <w:u w:val="single"/>
        </w:rPr>
        <w:t xml:space="preserve"> :</w:t>
      </w:r>
      <w:proofErr w:type="gramEnd"/>
    </w:p>
    <w:p w:rsidR="00305100" w:rsidRPr="00305100" w:rsidRDefault="00305100" w:rsidP="00305100">
      <w:pPr>
        <w:spacing w:line="283" w:lineRule="exact"/>
        <w:rPr>
          <w:sz w:val="24"/>
          <w:szCs w:val="24"/>
        </w:rPr>
      </w:pPr>
    </w:p>
    <w:p w:rsidR="00305100" w:rsidRPr="00305100" w:rsidRDefault="00305100" w:rsidP="00305100">
      <w:pPr>
        <w:numPr>
          <w:ilvl w:val="0"/>
          <w:numId w:val="2"/>
        </w:numPr>
        <w:tabs>
          <w:tab w:val="left" w:pos="1080"/>
        </w:tabs>
        <w:spacing w:line="234" w:lineRule="auto"/>
        <w:ind w:left="360" w:right="20" w:hanging="360"/>
        <w:rPr>
          <w:rFonts w:eastAsia="Times New Roman"/>
          <w:sz w:val="24"/>
          <w:szCs w:val="24"/>
        </w:rPr>
      </w:pPr>
      <w:r w:rsidRPr="00305100">
        <w:rPr>
          <w:rFonts w:eastAsia="Times New Roman"/>
          <w:sz w:val="24"/>
          <w:szCs w:val="24"/>
        </w:rPr>
        <w:t>осознание русского языка как духовной, нравственной и культурной ценности народа; приобщение к ценностям национальной и мировой культуры;</w:t>
      </w:r>
    </w:p>
    <w:p w:rsidR="00305100" w:rsidRPr="00305100" w:rsidRDefault="00305100" w:rsidP="00305100">
      <w:pPr>
        <w:spacing w:line="14" w:lineRule="exact"/>
        <w:rPr>
          <w:rFonts w:eastAsia="Times New Roman"/>
          <w:sz w:val="24"/>
          <w:szCs w:val="24"/>
        </w:rPr>
      </w:pPr>
    </w:p>
    <w:p w:rsidR="00305100" w:rsidRPr="00305100" w:rsidRDefault="00305100" w:rsidP="00305100">
      <w:pPr>
        <w:numPr>
          <w:ilvl w:val="0"/>
          <w:numId w:val="2"/>
        </w:numPr>
        <w:tabs>
          <w:tab w:val="left" w:pos="1080"/>
        </w:tabs>
        <w:spacing w:line="236" w:lineRule="auto"/>
        <w:ind w:left="360" w:hanging="360"/>
        <w:jc w:val="both"/>
        <w:rPr>
          <w:rFonts w:eastAsia="Times New Roman"/>
          <w:sz w:val="24"/>
          <w:szCs w:val="24"/>
        </w:rPr>
      </w:pPr>
      <w:r w:rsidRPr="00305100">
        <w:rPr>
          <w:rFonts w:eastAsia="Times New Roman"/>
          <w:sz w:val="24"/>
          <w:szCs w:val="24"/>
        </w:rPr>
        <w:t xml:space="preserve">совершенствование коммуникативных способностей; готовность к практическому использованию русского языка в межличностном и межнациональном общении; </w:t>
      </w:r>
      <w:proofErr w:type="spellStart"/>
      <w:r w:rsidRPr="00305100">
        <w:rPr>
          <w:rFonts w:eastAsia="Times New Roman"/>
          <w:sz w:val="24"/>
          <w:szCs w:val="24"/>
        </w:rPr>
        <w:t>сформированность</w:t>
      </w:r>
      <w:proofErr w:type="spellEnd"/>
      <w:r w:rsidRPr="00305100">
        <w:rPr>
          <w:rFonts w:eastAsia="Times New Roman"/>
          <w:sz w:val="24"/>
          <w:szCs w:val="24"/>
        </w:rPr>
        <w:t xml:space="preserve"> толерантного сознания и поведения личности в поликультурном мире;</w:t>
      </w:r>
    </w:p>
    <w:p w:rsidR="00305100" w:rsidRPr="00305100" w:rsidRDefault="00305100" w:rsidP="00305100">
      <w:pPr>
        <w:spacing w:line="13" w:lineRule="exact"/>
        <w:rPr>
          <w:rFonts w:eastAsia="Times New Roman"/>
          <w:sz w:val="24"/>
          <w:szCs w:val="24"/>
        </w:rPr>
      </w:pPr>
    </w:p>
    <w:p w:rsidR="00305100" w:rsidRPr="00305100" w:rsidRDefault="00305100" w:rsidP="00305100">
      <w:pPr>
        <w:numPr>
          <w:ilvl w:val="0"/>
          <w:numId w:val="2"/>
        </w:numPr>
        <w:tabs>
          <w:tab w:val="left" w:pos="1080"/>
        </w:tabs>
        <w:spacing w:line="236" w:lineRule="auto"/>
        <w:ind w:left="360" w:right="20" w:hanging="360"/>
        <w:jc w:val="both"/>
        <w:rPr>
          <w:rFonts w:eastAsia="Times New Roman"/>
          <w:sz w:val="24"/>
          <w:szCs w:val="24"/>
        </w:rPr>
      </w:pPr>
      <w:r w:rsidRPr="00305100">
        <w:rPr>
          <w:rFonts w:eastAsia="Times New Roman"/>
          <w:sz w:val="24"/>
          <w:szCs w:val="24"/>
        </w:rPr>
        <w:t>развитие интеллектуальных и творческих способностей, навыков самостоятельной деятельности, использования русского языка для самореализации, самовыражения в различных областях человеческой деятельности;</w:t>
      </w:r>
    </w:p>
    <w:p w:rsidR="00305100" w:rsidRPr="00305100" w:rsidRDefault="00305100" w:rsidP="00305100">
      <w:pPr>
        <w:spacing w:line="13" w:lineRule="exact"/>
        <w:rPr>
          <w:rFonts w:eastAsia="Times New Roman"/>
          <w:sz w:val="24"/>
          <w:szCs w:val="24"/>
        </w:rPr>
      </w:pPr>
    </w:p>
    <w:p w:rsidR="00305100" w:rsidRPr="00305100" w:rsidRDefault="00305100" w:rsidP="00305100">
      <w:pPr>
        <w:numPr>
          <w:ilvl w:val="0"/>
          <w:numId w:val="2"/>
        </w:numPr>
        <w:tabs>
          <w:tab w:val="left" w:pos="1080"/>
        </w:tabs>
        <w:spacing w:line="236" w:lineRule="auto"/>
        <w:ind w:left="360" w:hanging="360"/>
        <w:jc w:val="both"/>
        <w:rPr>
          <w:rFonts w:eastAsia="Times New Roman"/>
          <w:sz w:val="24"/>
          <w:szCs w:val="24"/>
        </w:rPr>
      </w:pPr>
      <w:r w:rsidRPr="00305100">
        <w:rPr>
          <w:rFonts w:eastAsia="Times New Roman"/>
          <w:sz w:val="24"/>
          <w:szCs w:val="24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305100" w:rsidRPr="00305100" w:rsidRDefault="00305100" w:rsidP="00305100">
      <w:pPr>
        <w:spacing w:line="13" w:lineRule="exact"/>
        <w:rPr>
          <w:rFonts w:eastAsia="Times New Roman"/>
          <w:sz w:val="24"/>
          <w:szCs w:val="24"/>
        </w:rPr>
      </w:pPr>
    </w:p>
    <w:p w:rsidR="00305100" w:rsidRPr="00305100" w:rsidRDefault="00305100" w:rsidP="00305100">
      <w:pPr>
        <w:numPr>
          <w:ilvl w:val="0"/>
          <w:numId w:val="2"/>
        </w:numPr>
        <w:tabs>
          <w:tab w:val="left" w:pos="1080"/>
        </w:tabs>
        <w:spacing w:line="236" w:lineRule="auto"/>
        <w:ind w:left="360" w:hanging="360"/>
        <w:jc w:val="both"/>
        <w:rPr>
          <w:rFonts w:eastAsia="Times New Roman"/>
          <w:sz w:val="24"/>
          <w:szCs w:val="24"/>
        </w:rPr>
      </w:pPr>
      <w:proofErr w:type="spellStart"/>
      <w:r w:rsidRPr="00305100">
        <w:rPr>
          <w:rFonts w:eastAsia="Times New Roman"/>
          <w:sz w:val="24"/>
          <w:szCs w:val="24"/>
        </w:rPr>
        <w:t>сформированность</w:t>
      </w:r>
      <w:proofErr w:type="spellEnd"/>
      <w:r w:rsidRPr="00305100">
        <w:rPr>
          <w:rFonts w:eastAsia="Times New Roman"/>
          <w:sz w:val="24"/>
          <w:szCs w:val="24"/>
        </w:rPr>
        <w:t xml:space="preserve"> гражданской позиции, патриотизма, уважения к своему народу, чувства ответственности перед Родиной, гордости за свой край, свою Родину, прошлое и настоящее многонационального народа России, уверенности в его великом будущем;</w:t>
      </w:r>
    </w:p>
    <w:p w:rsidR="00305100" w:rsidRPr="00305100" w:rsidRDefault="00305100" w:rsidP="00305100">
      <w:pPr>
        <w:spacing w:line="14" w:lineRule="exact"/>
        <w:rPr>
          <w:rFonts w:eastAsia="Times New Roman"/>
          <w:sz w:val="24"/>
          <w:szCs w:val="24"/>
        </w:rPr>
      </w:pPr>
    </w:p>
    <w:p w:rsidR="00305100" w:rsidRPr="00305100" w:rsidRDefault="00305100" w:rsidP="00305100">
      <w:pPr>
        <w:numPr>
          <w:ilvl w:val="0"/>
          <w:numId w:val="2"/>
        </w:numPr>
        <w:tabs>
          <w:tab w:val="left" w:pos="1080"/>
        </w:tabs>
        <w:spacing w:line="236" w:lineRule="auto"/>
        <w:ind w:left="360" w:hanging="360"/>
        <w:jc w:val="both"/>
        <w:rPr>
          <w:rFonts w:eastAsia="Times New Roman"/>
          <w:sz w:val="24"/>
          <w:szCs w:val="24"/>
        </w:rPr>
      </w:pPr>
      <w:proofErr w:type="spellStart"/>
      <w:r w:rsidRPr="00305100">
        <w:rPr>
          <w:rFonts w:eastAsia="Times New Roman"/>
          <w:sz w:val="24"/>
          <w:szCs w:val="24"/>
        </w:rPr>
        <w:t>сформированность</w:t>
      </w:r>
      <w:proofErr w:type="spellEnd"/>
      <w:r w:rsidRPr="00305100">
        <w:rPr>
          <w:rFonts w:eastAsia="Times New Roman"/>
          <w:sz w:val="24"/>
          <w:szCs w:val="24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305100" w:rsidRPr="00305100" w:rsidRDefault="00305100" w:rsidP="00305100">
      <w:pPr>
        <w:spacing w:line="13" w:lineRule="exact"/>
        <w:rPr>
          <w:rFonts w:eastAsia="Times New Roman"/>
          <w:sz w:val="24"/>
          <w:szCs w:val="24"/>
        </w:rPr>
      </w:pPr>
    </w:p>
    <w:p w:rsidR="00305100" w:rsidRPr="00305100" w:rsidRDefault="00305100" w:rsidP="00305100">
      <w:pPr>
        <w:numPr>
          <w:ilvl w:val="0"/>
          <w:numId w:val="2"/>
        </w:numPr>
        <w:tabs>
          <w:tab w:val="left" w:pos="1080"/>
        </w:tabs>
        <w:spacing w:line="237" w:lineRule="auto"/>
        <w:ind w:left="360" w:hanging="360"/>
        <w:jc w:val="both"/>
        <w:rPr>
          <w:rFonts w:eastAsia="Times New Roman"/>
          <w:sz w:val="24"/>
          <w:szCs w:val="24"/>
        </w:rPr>
      </w:pPr>
      <w:proofErr w:type="spellStart"/>
      <w:r w:rsidRPr="00305100">
        <w:rPr>
          <w:rFonts w:eastAsia="Times New Roman"/>
          <w:sz w:val="24"/>
          <w:szCs w:val="24"/>
        </w:rPr>
        <w:t>сформированность</w:t>
      </w:r>
      <w:proofErr w:type="spellEnd"/>
      <w:r w:rsidRPr="00305100">
        <w:rPr>
          <w:rFonts w:eastAsia="Times New Roman"/>
          <w:sz w:val="24"/>
          <w:szCs w:val="24"/>
        </w:rPr>
        <w:t xml:space="preserve"> основ саморазвития и самовоспитания в соответствии с общечеловеческими нравственными ценностями и идеалами российского гражданского общества; готовность и способность к самостоятельной, творческой и ответственной деятельности: учебно-исследовательской, проектной, коммуникативной и </w:t>
      </w:r>
      <w:proofErr w:type="spellStart"/>
      <w:proofErr w:type="gramStart"/>
      <w:r w:rsidRPr="00305100">
        <w:rPr>
          <w:rFonts w:eastAsia="Times New Roman"/>
          <w:sz w:val="24"/>
          <w:szCs w:val="24"/>
        </w:rPr>
        <w:t>др</w:t>
      </w:r>
      <w:proofErr w:type="spellEnd"/>
      <w:proofErr w:type="gramEnd"/>
      <w:r w:rsidRPr="00305100">
        <w:rPr>
          <w:rFonts w:eastAsia="Times New Roman"/>
          <w:sz w:val="24"/>
          <w:szCs w:val="24"/>
        </w:rPr>
        <w:t>;</w:t>
      </w:r>
    </w:p>
    <w:p w:rsidR="00305100" w:rsidRPr="00305100" w:rsidRDefault="00305100" w:rsidP="00305100">
      <w:pPr>
        <w:spacing w:line="13" w:lineRule="exact"/>
        <w:rPr>
          <w:rFonts w:eastAsia="Times New Roman"/>
          <w:sz w:val="24"/>
          <w:szCs w:val="24"/>
        </w:rPr>
      </w:pPr>
    </w:p>
    <w:p w:rsidR="00305100" w:rsidRPr="00305100" w:rsidRDefault="00305100" w:rsidP="00305100">
      <w:pPr>
        <w:numPr>
          <w:ilvl w:val="0"/>
          <w:numId w:val="2"/>
        </w:numPr>
        <w:tabs>
          <w:tab w:val="left" w:pos="1080"/>
        </w:tabs>
        <w:spacing w:line="236" w:lineRule="auto"/>
        <w:ind w:left="360" w:hanging="360"/>
        <w:jc w:val="both"/>
        <w:rPr>
          <w:rFonts w:eastAsia="Times New Roman"/>
          <w:sz w:val="24"/>
          <w:szCs w:val="24"/>
        </w:rPr>
      </w:pPr>
      <w:proofErr w:type="spellStart"/>
      <w:r w:rsidRPr="00305100">
        <w:rPr>
          <w:rFonts w:eastAsia="Times New Roman"/>
          <w:sz w:val="24"/>
          <w:szCs w:val="24"/>
        </w:rPr>
        <w:t>сформированность</w:t>
      </w:r>
      <w:proofErr w:type="spellEnd"/>
      <w:r w:rsidRPr="00305100">
        <w:rPr>
          <w:rFonts w:eastAsia="Times New Roman"/>
          <w:sz w:val="24"/>
          <w:szCs w:val="24"/>
        </w:rPr>
        <w:t xml:space="preserve"> навыков сотрудничества со сверстниками, детьми старшего 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305100" w:rsidRPr="00305100" w:rsidRDefault="00305100" w:rsidP="00305100">
      <w:pPr>
        <w:spacing w:line="13" w:lineRule="exact"/>
        <w:rPr>
          <w:rFonts w:eastAsia="Times New Roman"/>
          <w:sz w:val="24"/>
          <w:szCs w:val="24"/>
        </w:rPr>
      </w:pPr>
    </w:p>
    <w:p w:rsidR="00305100" w:rsidRPr="00305100" w:rsidRDefault="00305100" w:rsidP="00305100">
      <w:pPr>
        <w:numPr>
          <w:ilvl w:val="0"/>
          <w:numId w:val="2"/>
        </w:numPr>
        <w:tabs>
          <w:tab w:val="left" w:pos="1080"/>
        </w:tabs>
        <w:spacing w:line="234" w:lineRule="auto"/>
        <w:ind w:left="360" w:right="20" w:hanging="360"/>
        <w:rPr>
          <w:rFonts w:eastAsia="Times New Roman"/>
          <w:sz w:val="24"/>
          <w:szCs w:val="24"/>
        </w:rPr>
      </w:pPr>
      <w:proofErr w:type="spellStart"/>
      <w:r w:rsidRPr="00305100">
        <w:rPr>
          <w:rFonts w:eastAsia="Times New Roman"/>
          <w:sz w:val="24"/>
          <w:szCs w:val="24"/>
        </w:rPr>
        <w:t>сформированность</w:t>
      </w:r>
      <w:proofErr w:type="spellEnd"/>
      <w:r w:rsidRPr="00305100">
        <w:rPr>
          <w:rFonts w:eastAsia="Times New Roman"/>
          <w:sz w:val="24"/>
          <w:szCs w:val="24"/>
        </w:rPr>
        <w:t xml:space="preserve"> нравственного сознания, чувств и поведения на основе усвоения общечеловеческих нравственных ценностей;</w:t>
      </w:r>
    </w:p>
    <w:p w:rsidR="00305100" w:rsidRPr="00305100" w:rsidRDefault="00305100" w:rsidP="00305100">
      <w:pPr>
        <w:spacing w:line="14" w:lineRule="exact"/>
        <w:rPr>
          <w:rFonts w:eastAsia="Times New Roman"/>
          <w:sz w:val="24"/>
          <w:szCs w:val="24"/>
        </w:rPr>
      </w:pPr>
    </w:p>
    <w:p w:rsidR="00305100" w:rsidRPr="00305100" w:rsidRDefault="00305100" w:rsidP="00305100">
      <w:pPr>
        <w:numPr>
          <w:ilvl w:val="0"/>
          <w:numId w:val="2"/>
        </w:numPr>
        <w:tabs>
          <w:tab w:val="left" w:pos="1080"/>
        </w:tabs>
        <w:spacing w:line="234" w:lineRule="auto"/>
        <w:ind w:left="360" w:hanging="360"/>
        <w:rPr>
          <w:rFonts w:eastAsia="Times New Roman"/>
          <w:sz w:val="24"/>
          <w:szCs w:val="24"/>
        </w:rPr>
      </w:pPr>
      <w:r w:rsidRPr="00305100">
        <w:rPr>
          <w:rFonts w:eastAsia="Times New Roman"/>
          <w:sz w:val="24"/>
          <w:szCs w:val="24"/>
        </w:rPr>
        <w:t>осознанный выбор будущей профессии на основе понимания её ценностного содержания и возможностей реализации собственных жизненных планов.</w:t>
      </w:r>
    </w:p>
    <w:p w:rsidR="00305100" w:rsidRPr="00305100" w:rsidRDefault="00305100" w:rsidP="00305100">
      <w:pPr>
        <w:spacing w:line="6" w:lineRule="exact"/>
        <w:rPr>
          <w:sz w:val="24"/>
          <w:szCs w:val="24"/>
        </w:rPr>
      </w:pPr>
    </w:p>
    <w:p w:rsidR="00305100" w:rsidRPr="00305100" w:rsidRDefault="00305100" w:rsidP="00305100">
      <w:pPr>
        <w:ind w:left="360"/>
        <w:rPr>
          <w:sz w:val="24"/>
          <w:szCs w:val="24"/>
        </w:rPr>
      </w:pPr>
      <w:proofErr w:type="spellStart"/>
      <w:r w:rsidRPr="00305100">
        <w:rPr>
          <w:rFonts w:eastAsia="Times New Roman"/>
          <w:b/>
          <w:bCs/>
          <w:sz w:val="24"/>
          <w:szCs w:val="24"/>
          <w:u w:val="single"/>
        </w:rPr>
        <w:t>Метапредметные</w:t>
      </w:r>
      <w:proofErr w:type="spellEnd"/>
      <w:r w:rsidRPr="00305100">
        <w:rPr>
          <w:rFonts w:eastAsia="Times New Roman"/>
          <w:b/>
          <w:bCs/>
          <w:sz w:val="24"/>
          <w:szCs w:val="24"/>
          <w:u w:val="single"/>
        </w:rPr>
        <w:t>:</w:t>
      </w:r>
    </w:p>
    <w:p w:rsidR="00305100" w:rsidRPr="00305100" w:rsidRDefault="00305100" w:rsidP="00305100">
      <w:pPr>
        <w:spacing w:line="7" w:lineRule="exact"/>
        <w:rPr>
          <w:sz w:val="24"/>
          <w:szCs w:val="24"/>
        </w:rPr>
      </w:pPr>
    </w:p>
    <w:p w:rsidR="00305100" w:rsidRPr="00305100" w:rsidRDefault="00305100" w:rsidP="00305100">
      <w:pPr>
        <w:numPr>
          <w:ilvl w:val="0"/>
          <w:numId w:val="3"/>
        </w:numPr>
        <w:tabs>
          <w:tab w:val="left" w:pos="1080"/>
        </w:tabs>
        <w:spacing w:line="238" w:lineRule="auto"/>
        <w:ind w:left="360" w:hanging="360"/>
        <w:jc w:val="both"/>
        <w:rPr>
          <w:rFonts w:eastAsia="Times New Roman"/>
          <w:sz w:val="24"/>
          <w:szCs w:val="24"/>
        </w:rPr>
      </w:pPr>
      <w:r w:rsidRPr="00305100">
        <w:rPr>
          <w:rFonts w:eastAsia="Times New Roman"/>
          <w:sz w:val="24"/>
          <w:szCs w:val="24"/>
        </w:rPr>
        <w:t xml:space="preserve">умение самостоятельно определять цели и составлять планы; самостоятельно осуществлять, контролировать и корректировать урочную и внеурочную, включая </w:t>
      </w:r>
      <w:r w:rsidRPr="00305100">
        <w:rPr>
          <w:rFonts w:eastAsia="Times New Roman"/>
          <w:sz w:val="24"/>
          <w:szCs w:val="24"/>
        </w:rPr>
        <w:lastRenderedPageBreak/>
        <w:t>внешкольную, деятельность; использовать различные ресурсы для достижения целей; выбирать успешные стратегии в трудных ситуациях; умение продуктивно общаться и взаимодействовать в процессе совместной деятельности, учитывать позиции другого человека, эффективно разрешать конфликты:</w:t>
      </w:r>
    </w:p>
    <w:p w:rsidR="00305100" w:rsidRPr="00305100" w:rsidRDefault="00305100" w:rsidP="00305100">
      <w:pPr>
        <w:spacing w:line="13" w:lineRule="exact"/>
        <w:rPr>
          <w:rFonts w:eastAsia="Times New Roman"/>
          <w:sz w:val="24"/>
          <w:szCs w:val="24"/>
        </w:rPr>
      </w:pPr>
    </w:p>
    <w:p w:rsidR="00305100" w:rsidRPr="00305100" w:rsidRDefault="00305100" w:rsidP="00305100">
      <w:pPr>
        <w:numPr>
          <w:ilvl w:val="0"/>
          <w:numId w:val="3"/>
        </w:numPr>
        <w:tabs>
          <w:tab w:val="left" w:pos="1080"/>
        </w:tabs>
        <w:spacing w:line="236" w:lineRule="auto"/>
        <w:ind w:left="360" w:hanging="360"/>
        <w:jc w:val="both"/>
        <w:rPr>
          <w:rFonts w:eastAsia="Times New Roman"/>
          <w:sz w:val="24"/>
          <w:szCs w:val="24"/>
        </w:rPr>
      </w:pPr>
      <w:r w:rsidRPr="00305100">
        <w:rPr>
          <w:rFonts w:eastAsia="Times New Roman"/>
          <w:sz w:val="24"/>
          <w:szCs w:val="24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305100" w:rsidRPr="00305100" w:rsidRDefault="00305100" w:rsidP="00305100">
      <w:pPr>
        <w:numPr>
          <w:ilvl w:val="0"/>
          <w:numId w:val="4"/>
        </w:numPr>
        <w:tabs>
          <w:tab w:val="left" w:pos="1080"/>
        </w:tabs>
        <w:spacing w:line="236" w:lineRule="auto"/>
        <w:ind w:left="360" w:hanging="360"/>
        <w:jc w:val="both"/>
        <w:rPr>
          <w:rFonts w:eastAsia="Times New Roman"/>
          <w:sz w:val="24"/>
          <w:szCs w:val="24"/>
        </w:rPr>
      </w:pPr>
      <w:r w:rsidRPr="00305100">
        <w:rPr>
          <w:rFonts w:eastAsia="Times New Roman"/>
          <w:sz w:val="24"/>
          <w:szCs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305100" w:rsidRPr="00305100" w:rsidRDefault="00305100" w:rsidP="00305100">
      <w:pPr>
        <w:spacing w:line="14" w:lineRule="exact"/>
        <w:rPr>
          <w:rFonts w:eastAsia="Times New Roman"/>
          <w:sz w:val="24"/>
          <w:szCs w:val="24"/>
        </w:rPr>
      </w:pPr>
    </w:p>
    <w:p w:rsidR="00305100" w:rsidRPr="00305100" w:rsidRDefault="00305100" w:rsidP="00305100">
      <w:pPr>
        <w:numPr>
          <w:ilvl w:val="0"/>
          <w:numId w:val="4"/>
        </w:numPr>
        <w:tabs>
          <w:tab w:val="left" w:pos="1080"/>
        </w:tabs>
        <w:spacing w:line="234" w:lineRule="auto"/>
        <w:ind w:left="360" w:hanging="360"/>
        <w:rPr>
          <w:rFonts w:eastAsia="Times New Roman"/>
          <w:sz w:val="24"/>
          <w:szCs w:val="24"/>
        </w:rPr>
      </w:pPr>
      <w:r w:rsidRPr="00305100">
        <w:rPr>
          <w:rFonts w:eastAsia="Times New Roman"/>
          <w:sz w:val="24"/>
          <w:szCs w:val="24"/>
        </w:rPr>
        <w:t>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305100" w:rsidRPr="00305100" w:rsidRDefault="00305100" w:rsidP="00305100">
      <w:pPr>
        <w:spacing w:line="13" w:lineRule="exact"/>
        <w:rPr>
          <w:rFonts w:eastAsia="Times New Roman"/>
          <w:sz w:val="24"/>
          <w:szCs w:val="24"/>
        </w:rPr>
      </w:pPr>
    </w:p>
    <w:p w:rsidR="00305100" w:rsidRPr="00305100" w:rsidRDefault="00305100" w:rsidP="00305100">
      <w:pPr>
        <w:numPr>
          <w:ilvl w:val="0"/>
          <w:numId w:val="4"/>
        </w:numPr>
        <w:tabs>
          <w:tab w:val="left" w:pos="1080"/>
        </w:tabs>
        <w:spacing w:line="234" w:lineRule="auto"/>
        <w:ind w:left="360" w:hanging="360"/>
        <w:rPr>
          <w:rFonts w:eastAsia="Times New Roman"/>
          <w:sz w:val="24"/>
          <w:szCs w:val="24"/>
        </w:rPr>
      </w:pPr>
      <w:r w:rsidRPr="00305100">
        <w:rPr>
          <w:rFonts w:eastAsia="Times New Roman"/>
          <w:sz w:val="24"/>
          <w:szCs w:val="24"/>
        </w:rPr>
        <w:t>владение языковыми средствами</w:t>
      </w:r>
      <w:proofErr w:type="gramStart"/>
      <w:r w:rsidRPr="00305100">
        <w:rPr>
          <w:rFonts w:eastAsia="Times New Roman"/>
          <w:sz w:val="24"/>
          <w:szCs w:val="24"/>
        </w:rPr>
        <w:t xml:space="preserve"> ;</w:t>
      </w:r>
      <w:proofErr w:type="gramEnd"/>
      <w:r w:rsidRPr="00305100">
        <w:rPr>
          <w:rFonts w:eastAsia="Times New Roman"/>
          <w:sz w:val="24"/>
          <w:szCs w:val="24"/>
        </w:rPr>
        <w:t xml:space="preserve"> умение ясно, логично и точно излагать свою точку зрения, использовать адекватные языковые средства;</w:t>
      </w:r>
    </w:p>
    <w:p w:rsidR="00305100" w:rsidRPr="00305100" w:rsidRDefault="00305100" w:rsidP="00305100">
      <w:pPr>
        <w:spacing w:line="13" w:lineRule="exact"/>
        <w:rPr>
          <w:rFonts w:eastAsia="Times New Roman"/>
          <w:sz w:val="24"/>
          <w:szCs w:val="24"/>
        </w:rPr>
      </w:pPr>
    </w:p>
    <w:p w:rsidR="00305100" w:rsidRPr="00305100" w:rsidRDefault="00305100" w:rsidP="00305100">
      <w:pPr>
        <w:numPr>
          <w:ilvl w:val="0"/>
          <w:numId w:val="4"/>
        </w:numPr>
        <w:tabs>
          <w:tab w:val="left" w:pos="1080"/>
        </w:tabs>
        <w:spacing w:line="236" w:lineRule="auto"/>
        <w:ind w:left="360" w:hanging="360"/>
        <w:jc w:val="both"/>
        <w:rPr>
          <w:rFonts w:eastAsia="Times New Roman"/>
          <w:sz w:val="24"/>
          <w:szCs w:val="24"/>
        </w:rPr>
      </w:pPr>
      <w:r w:rsidRPr="00305100">
        <w:rPr>
          <w:rFonts w:eastAsia="Times New Roman"/>
          <w:sz w:val="24"/>
          <w:szCs w:val="24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305100" w:rsidRPr="00305100" w:rsidRDefault="00305100" w:rsidP="00305100">
      <w:pPr>
        <w:spacing w:line="1" w:lineRule="exact"/>
        <w:rPr>
          <w:rFonts w:eastAsia="Times New Roman"/>
          <w:sz w:val="24"/>
          <w:szCs w:val="24"/>
        </w:rPr>
      </w:pPr>
    </w:p>
    <w:p w:rsidR="00305100" w:rsidRPr="00305100" w:rsidRDefault="00305100" w:rsidP="00305100">
      <w:pPr>
        <w:ind w:left="360"/>
        <w:rPr>
          <w:rFonts w:eastAsia="Times New Roman"/>
          <w:sz w:val="24"/>
          <w:szCs w:val="24"/>
        </w:rPr>
      </w:pPr>
      <w:r w:rsidRPr="00305100">
        <w:rPr>
          <w:rFonts w:eastAsia="Times New Roman"/>
          <w:b/>
          <w:bCs/>
          <w:sz w:val="24"/>
          <w:szCs w:val="24"/>
          <w:u w:val="single"/>
        </w:rPr>
        <w:t>Предметные</w:t>
      </w:r>
      <w:r w:rsidRPr="00305100">
        <w:rPr>
          <w:rFonts w:eastAsia="Times New Roman"/>
          <w:sz w:val="24"/>
          <w:szCs w:val="24"/>
        </w:rPr>
        <w:t>:</w:t>
      </w:r>
    </w:p>
    <w:p w:rsidR="00305100" w:rsidRPr="00305100" w:rsidRDefault="00305100" w:rsidP="00305100">
      <w:pPr>
        <w:spacing w:line="12" w:lineRule="exact"/>
        <w:rPr>
          <w:sz w:val="24"/>
          <w:szCs w:val="24"/>
        </w:rPr>
      </w:pPr>
    </w:p>
    <w:p w:rsidR="00305100" w:rsidRPr="00305100" w:rsidRDefault="00305100" w:rsidP="00305100">
      <w:pPr>
        <w:numPr>
          <w:ilvl w:val="0"/>
          <w:numId w:val="5"/>
        </w:numPr>
        <w:tabs>
          <w:tab w:val="left" w:pos="1080"/>
        </w:tabs>
        <w:spacing w:line="234" w:lineRule="auto"/>
        <w:ind w:left="360" w:right="20" w:hanging="360"/>
        <w:rPr>
          <w:rFonts w:eastAsia="Times New Roman"/>
          <w:sz w:val="24"/>
          <w:szCs w:val="24"/>
        </w:rPr>
      </w:pPr>
      <w:proofErr w:type="spellStart"/>
      <w:r w:rsidRPr="00305100">
        <w:rPr>
          <w:rFonts w:eastAsia="Times New Roman"/>
          <w:sz w:val="24"/>
          <w:szCs w:val="24"/>
        </w:rPr>
        <w:t>сформированность</w:t>
      </w:r>
      <w:proofErr w:type="spellEnd"/>
      <w:r w:rsidRPr="00305100">
        <w:rPr>
          <w:rFonts w:eastAsia="Times New Roman"/>
          <w:sz w:val="24"/>
          <w:szCs w:val="24"/>
        </w:rPr>
        <w:t xml:space="preserve"> представлений о лингвистике как части общечеловеческого гуманитарного знания;</w:t>
      </w:r>
    </w:p>
    <w:p w:rsidR="00305100" w:rsidRPr="00305100" w:rsidRDefault="00305100" w:rsidP="00305100">
      <w:pPr>
        <w:spacing w:line="13" w:lineRule="exact"/>
        <w:rPr>
          <w:rFonts w:eastAsia="Times New Roman"/>
          <w:sz w:val="24"/>
          <w:szCs w:val="24"/>
        </w:rPr>
      </w:pPr>
    </w:p>
    <w:p w:rsidR="00305100" w:rsidRPr="00305100" w:rsidRDefault="00305100" w:rsidP="00305100">
      <w:pPr>
        <w:numPr>
          <w:ilvl w:val="0"/>
          <w:numId w:val="5"/>
        </w:numPr>
        <w:tabs>
          <w:tab w:val="left" w:pos="1080"/>
        </w:tabs>
        <w:spacing w:line="234" w:lineRule="auto"/>
        <w:ind w:left="360" w:right="20" w:hanging="360"/>
        <w:rPr>
          <w:rFonts w:eastAsia="Times New Roman"/>
          <w:sz w:val="24"/>
          <w:szCs w:val="24"/>
        </w:rPr>
      </w:pPr>
      <w:proofErr w:type="spellStart"/>
      <w:r w:rsidRPr="00305100">
        <w:rPr>
          <w:rFonts w:eastAsia="Times New Roman"/>
          <w:sz w:val="24"/>
          <w:szCs w:val="24"/>
        </w:rPr>
        <w:t>сформированность</w:t>
      </w:r>
      <w:proofErr w:type="spellEnd"/>
      <w:r w:rsidRPr="00305100">
        <w:rPr>
          <w:rFonts w:eastAsia="Times New Roman"/>
          <w:sz w:val="24"/>
          <w:szCs w:val="24"/>
        </w:rPr>
        <w:t xml:space="preserve"> представлений о языке как многофункциональной развивающейся системе, о стилистических ресурсах языка;</w:t>
      </w:r>
    </w:p>
    <w:p w:rsidR="00305100" w:rsidRPr="00305100" w:rsidRDefault="00305100" w:rsidP="00305100">
      <w:pPr>
        <w:spacing w:line="14" w:lineRule="exact"/>
        <w:rPr>
          <w:rFonts w:eastAsia="Times New Roman"/>
          <w:sz w:val="24"/>
          <w:szCs w:val="24"/>
        </w:rPr>
      </w:pPr>
    </w:p>
    <w:p w:rsidR="00305100" w:rsidRPr="00305100" w:rsidRDefault="00305100" w:rsidP="00305100">
      <w:pPr>
        <w:numPr>
          <w:ilvl w:val="0"/>
          <w:numId w:val="5"/>
        </w:numPr>
        <w:tabs>
          <w:tab w:val="left" w:pos="1080"/>
        </w:tabs>
        <w:spacing w:line="234" w:lineRule="auto"/>
        <w:ind w:left="360" w:hanging="360"/>
        <w:rPr>
          <w:rFonts w:eastAsia="Times New Roman"/>
          <w:sz w:val="24"/>
          <w:szCs w:val="24"/>
        </w:rPr>
      </w:pPr>
      <w:r w:rsidRPr="00305100">
        <w:rPr>
          <w:rFonts w:eastAsia="Times New Roman"/>
          <w:sz w:val="24"/>
          <w:szCs w:val="24"/>
        </w:rPr>
        <w:t>владение знаниями о языковой норме, её функциях и вариантах, о нормах речевого поведения в различных сферах и ситуациях общения;</w:t>
      </w:r>
    </w:p>
    <w:p w:rsidR="00305100" w:rsidRPr="00305100" w:rsidRDefault="00305100" w:rsidP="00305100">
      <w:pPr>
        <w:spacing w:line="13" w:lineRule="exact"/>
        <w:rPr>
          <w:rFonts w:eastAsia="Times New Roman"/>
          <w:sz w:val="24"/>
          <w:szCs w:val="24"/>
        </w:rPr>
      </w:pPr>
    </w:p>
    <w:p w:rsidR="00305100" w:rsidRPr="00305100" w:rsidRDefault="00305100" w:rsidP="00305100">
      <w:pPr>
        <w:numPr>
          <w:ilvl w:val="0"/>
          <w:numId w:val="5"/>
        </w:numPr>
        <w:tabs>
          <w:tab w:val="left" w:pos="1080"/>
        </w:tabs>
        <w:spacing w:line="234" w:lineRule="auto"/>
        <w:ind w:left="360" w:right="20" w:hanging="360"/>
        <w:rPr>
          <w:rFonts w:eastAsia="Times New Roman"/>
          <w:sz w:val="24"/>
          <w:szCs w:val="24"/>
        </w:rPr>
      </w:pPr>
      <w:r w:rsidRPr="00305100">
        <w:rPr>
          <w:rFonts w:eastAsia="Times New Roman"/>
          <w:sz w:val="24"/>
          <w:szCs w:val="24"/>
        </w:rPr>
        <w:t>владение умениями анализировать единицы различных языковых уровней, а также языковые явления и факты, допускающие неоднозначную интерпретацию;</w:t>
      </w:r>
    </w:p>
    <w:p w:rsidR="00305100" w:rsidRPr="00305100" w:rsidRDefault="00305100" w:rsidP="00305100">
      <w:pPr>
        <w:spacing w:line="13" w:lineRule="exact"/>
        <w:rPr>
          <w:rFonts w:eastAsia="Times New Roman"/>
          <w:sz w:val="24"/>
          <w:szCs w:val="24"/>
        </w:rPr>
      </w:pPr>
    </w:p>
    <w:p w:rsidR="00305100" w:rsidRPr="00305100" w:rsidRDefault="00305100" w:rsidP="00305100">
      <w:pPr>
        <w:numPr>
          <w:ilvl w:val="0"/>
          <w:numId w:val="5"/>
        </w:numPr>
        <w:tabs>
          <w:tab w:val="left" w:pos="1080"/>
        </w:tabs>
        <w:spacing w:line="234" w:lineRule="auto"/>
        <w:ind w:left="360" w:hanging="360"/>
        <w:rPr>
          <w:rFonts w:eastAsia="Times New Roman"/>
          <w:sz w:val="24"/>
          <w:szCs w:val="24"/>
        </w:rPr>
      </w:pPr>
      <w:proofErr w:type="spellStart"/>
      <w:r w:rsidRPr="00305100">
        <w:rPr>
          <w:rFonts w:eastAsia="Times New Roman"/>
          <w:sz w:val="24"/>
          <w:szCs w:val="24"/>
        </w:rPr>
        <w:t>сформированность</w:t>
      </w:r>
      <w:proofErr w:type="spellEnd"/>
      <w:r w:rsidRPr="00305100">
        <w:rPr>
          <w:rFonts w:eastAsia="Times New Roman"/>
          <w:sz w:val="24"/>
          <w:szCs w:val="24"/>
        </w:rPr>
        <w:t xml:space="preserve"> умений лингвистического анализа текстов разной функционально-стилевой и жанровой принадлежности;</w:t>
      </w:r>
    </w:p>
    <w:p w:rsidR="00305100" w:rsidRPr="00305100" w:rsidRDefault="00305100" w:rsidP="00305100">
      <w:pPr>
        <w:spacing w:line="13" w:lineRule="exact"/>
        <w:rPr>
          <w:rFonts w:eastAsia="Times New Roman"/>
          <w:sz w:val="24"/>
          <w:szCs w:val="24"/>
        </w:rPr>
      </w:pPr>
    </w:p>
    <w:p w:rsidR="00305100" w:rsidRPr="00305100" w:rsidRDefault="00305100" w:rsidP="00305100">
      <w:pPr>
        <w:numPr>
          <w:ilvl w:val="0"/>
          <w:numId w:val="5"/>
        </w:numPr>
        <w:tabs>
          <w:tab w:val="left" w:pos="1080"/>
        </w:tabs>
        <w:spacing w:line="234" w:lineRule="auto"/>
        <w:ind w:left="360" w:hanging="360"/>
        <w:rPr>
          <w:rFonts w:eastAsia="Times New Roman"/>
          <w:sz w:val="24"/>
          <w:szCs w:val="24"/>
        </w:rPr>
      </w:pPr>
      <w:r w:rsidRPr="00305100">
        <w:rPr>
          <w:rFonts w:eastAsia="Times New Roman"/>
          <w:sz w:val="24"/>
          <w:szCs w:val="24"/>
        </w:rPr>
        <w:t>умение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305100" w:rsidRPr="00305100" w:rsidRDefault="00305100" w:rsidP="00305100">
      <w:pPr>
        <w:spacing w:line="1" w:lineRule="exact"/>
        <w:rPr>
          <w:rFonts w:eastAsia="Times New Roman"/>
          <w:sz w:val="24"/>
          <w:szCs w:val="24"/>
        </w:rPr>
      </w:pPr>
    </w:p>
    <w:p w:rsidR="00305100" w:rsidRPr="00305100" w:rsidRDefault="00305100" w:rsidP="00305100">
      <w:pPr>
        <w:numPr>
          <w:ilvl w:val="0"/>
          <w:numId w:val="5"/>
        </w:numPr>
        <w:ind w:left="1080" w:hanging="1080"/>
        <w:rPr>
          <w:rFonts w:eastAsia="Times New Roman"/>
          <w:sz w:val="24"/>
          <w:szCs w:val="24"/>
        </w:rPr>
      </w:pPr>
      <w:r w:rsidRPr="00305100">
        <w:rPr>
          <w:rFonts w:eastAsia="Times New Roman"/>
          <w:sz w:val="24"/>
          <w:szCs w:val="24"/>
        </w:rPr>
        <w:t>владение различными приёмами редактирования текстов;</w:t>
      </w:r>
    </w:p>
    <w:p w:rsidR="00305100" w:rsidRPr="00305100" w:rsidRDefault="00305100" w:rsidP="00305100">
      <w:pPr>
        <w:spacing w:line="12" w:lineRule="exact"/>
        <w:rPr>
          <w:rFonts w:eastAsia="Times New Roman"/>
          <w:sz w:val="24"/>
          <w:szCs w:val="24"/>
        </w:rPr>
      </w:pPr>
    </w:p>
    <w:p w:rsidR="00305100" w:rsidRPr="00305100" w:rsidRDefault="00305100" w:rsidP="00305100">
      <w:pPr>
        <w:numPr>
          <w:ilvl w:val="0"/>
          <w:numId w:val="5"/>
        </w:numPr>
        <w:tabs>
          <w:tab w:val="left" w:pos="1080"/>
        </w:tabs>
        <w:spacing w:line="234" w:lineRule="auto"/>
        <w:ind w:left="360" w:hanging="360"/>
        <w:rPr>
          <w:rFonts w:eastAsia="Times New Roman"/>
          <w:sz w:val="24"/>
          <w:szCs w:val="24"/>
        </w:rPr>
      </w:pPr>
      <w:proofErr w:type="spellStart"/>
      <w:r w:rsidRPr="00305100">
        <w:rPr>
          <w:rFonts w:eastAsia="Times New Roman"/>
          <w:sz w:val="24"/>
          <w:szCs w:val="24"/>
        </w:rPr>
        <w:t>сформированность</w:t>
      </w:r>
      <w:proofErr w:type="spellEnd"/>
      <w:r w:rsidRPr="00305100">
        <w:rPr>
          <w:rFonts w:eastAsia="Times New Roman"/>
          <w:sz w:val="24"/>
          <w:szCs w:val="24"/>
        </w:rPr>
        <w:t xml:space="preserve"> умений проводить лингвистический эксперимент и использовать его результаты в процессе практической речевой деятельности;</w:t>
      </w:r>
    </w:p>
    <w:p w:rsidR="00305100" w:rsidRPr="00305100" w:rsidRDefault="00305100" w:rsidP="00305100">
      <w:pPr>
        <w:spacing w:line="13" w:lineRule="exact"/>
        <w:rPr>
          <w:rFonts w:eastAsia="Times New Roman"/>
          <w:sz w:val="24"/>
          <w:szCs w:val="24"/>
        </w:rPr>
      </w:pPr>
    </w:p>
    <w:p w:rsidR="00305100" w:rsidRPr="00305100" w:rsidRDefault="00305100" w:rsidP="00305100">
      <w:pPr>
        <w:numPr>
          <w:ilvl w:val="0"/>
          <w:numId w:val="5"/>
        </w:numPr>
        <w:tabs>
          <w:tab w:val="left" w:pos="1080"/>
        </w:tabs>
        <w:spacing w:line="234" w:lineRule="auto"/>
        <w:ind w:left="360" w:hanging="360"/>
        <w:rPr>
          <w:rFonts w:eastAsia="Times New Roman"/>
          <w:sz w:val="24"/>
          <w:szCs w:val="24"/>
        </w:rPr>
      </w:pPr>
      <w:r w:rsidRPr="00305100">
        <w:rPr>
          <w:rFonts w:eastAsia="Times New Roman"/>
          <w:sz w:val="24"/>
          <w:szCs w:val="24"/>
        </w:rPr>
        <w:t>понимание и осмысленное использование понятийного аппарата современного литературоведения в процессе чтения и интерпретации художественных произведений.</w:t>
      </w:r>
    </w:p>
    <w:p w:rsidR="00305100" w:rsidRPr="00305100" w:rsidRDefault="00305100" w:rsidP="00305100">
      <w:pPr>
        <w:spacing w:line="283" w:lineRule="exact"/>
        <w:rPr>
          <w:sz w:val="24"/>
          <w:szCs w:val="24"/>
        </w:rPr>
      </w:pPr>
    </w:p>
    <w:p w:rsidR="00305100" w:rsidRPr="00305100" w:rsidRDefault="00305100" w:rsidP="00305100">
      <w:pPr>
        <w:ind w:left="360"/>
        <w:rPr>
          <w:sz w:val="24"/>
          <w:szCs w:val="24"/>
        </w:rPr>
      </w:pPr>
      <w:r w:rsidRPr="00305100">
        <w:rPr>
          <w:rFonts w:eastAsia="Times New Roman"/>
          <w:b/>
          <w:bCs/>
          <w:sz w:val="24"/>
          <w:szCs w:val="24"/>
        </w:rPr>
        <w:t>Выпускник на базовом уровне научится:</w:t>
      </w:r>
    </w:p>
    <w:p w:rsidR="00305100" w:rsidRPr="00305100" w:rsidRDefault="00305100" w:rsidP="00305100">
      <w:pPr>
        <w:pStyle w:val="a"/>
        <w:spacing w:line="240" w:lineRule="auto"/>
        <w:rPr>
          <w:sz w:val="24"/>
          <w:szCs w:val="24"/>
        </w:rPr>
      </w:pPr>
      <w:r w:rsidRPr="00305100">
        <w:rPr>
          <w:sz w:val="24"/>
          <w:szCs w:val="24"/>
        </w:rPr>
        <w:t>использовать языковые средства адекватно цели общения и речевой ситуации;</w:t>
      </w:r>
    </w:p>
    <w:p w:rsidR="00305100" w:rsidRPr="00305100" w:rsidRDefault="00305100" w:rsidP="00305100">
      <w:pPr>
        <w:pStyle w:val="a"/>
        <w:spacing w:line="240" w:lineRule="auto"/>
        <w:rPr>
          <w:sz w:val="24"/>
          <w:szCs w:val="24"/>
        </w:rPr>
      </w:pPr>
      <w:r w:rsidRPr="00305100">
        <w:rPr>
          <w:sz w:val="24"/>
          <w:szCs w:val="24"/>
        </w:rPr>
        <w:t>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</w:t>
      </w:r>
    </w:p>
    <w:p w:rsidR="00305100" w:rsidRPr="00305100" w:rsidRDefault="00305100" w:rsidP="00305100">
      <w:pPr>
        <w:pStyle w:val="a"/>
        <w:spacing w:line="240" w:lineRule="auto"/>
        <w:rPr>
          <w:sz w:val="24"/>
          <w:szCs w:val="24"/>
        </w:rPr>
      </w:pPr>
      <w:proofErr w:type="gramStart"/>
      <w:r w:rsidRPr="00305100">
        <w:rPr>
          <w:sz w:val="24"/>
          <w:szCs w:val="24"/>
        </w:rPr>
        <w:t>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</w:t>
      </w:r>
      <w:proofErr w:type="gramEnd"/>
    </w:p>
    <w:p w:rsidR="00305100" w:rsidRPr="00305100" w:rsidRDefault="00305100" w:rsidP="00305100">
      <w:pPr>
        <w:pStyle w:val="a"/>
        <w:spacing w:line="240" w:lineRule="auto"/>
        <w:rPr>
          <w:sz w:val="24"/>
          <w:szCs w:val="24"/>
        </w:rPr>
      </w:pPr>
      <w:r w:rsidRPr="00305100">
        <w:rPr>
          <w:sz w:val="24"/>
          <w:szCs w:val="24"/>
        </w:rPr>
        <w:t>выстраивать композицию текста, используя знания о его структурных элементах;</w:t>
      </w:r>
    </w:p>
    <w:p w:rsidR="00305100" w:rsidRPr="00305100" w:rsidRDefault="00305100" w:rsidP="00305100">
      <w:pPr>
        <w:pStyle w:val="a"/>
        <w:spacing w:line="240" w:lineRule="auto"/>
        <w:rPr>
          <w:sz w:val="24"/>
          <w:szCs w:val="24"/>
        </w:rPr>
      </w:pPr>
      <w:r w:rsidRPr="00305100">
        <w:rPr>
          <w:sz w:val="24"/>
          <w:szCs w:val="24"/>
          <w:shd w:val="clear" w:color="auto" w:fill="FFFFFF"/>
        </w:rPr>
        <w:t>подбирать и использовать языковые средства в зависимости от типа текста и выбранного профиля обучения;</w:t>
      </w:r>
    </w:p>
    <w:p w:rsidR="00305100" w:rsidRPr="00305100" w:rsidRDefault="00305100" w:rsidP="00305100">
      <w:pPr>
        <w:pStyle w:val="a"/>
        <w:spacing w:line="240" w:lineRule="auto"/>
        <w:rPr>
          <w:sz w:val="24"/>
          <w:szCs w:val="24"/>
        </w:rPr>
      </w:pPr>
      <w:r w:rsidRPr="00305100">
        <w:rPr>
          <w:sz w:val="24"/>
          <w:szCs w:val="24"/>
        </w:rPr>
        <w:t>правильно использовать лексические и грамматические средства связи предложений при построении текста;</w:t>
      </w:r>
    </w:p>
    <w:p w:rsidR="00305100" w:rsidRPr="00305100" w:rsidRDefault="00305100" w:rsidP="00305100">
      <w:pPr>
        <w:pStyle w:val="a"/>
        <w:spacing w:line="240" w:lineRule="auto"/>
        <w:rPr>
          <w:sz w:val="24"/>
          <w:szCs w:val="24"/>
        </w:rPr>
      </w:pPr>
      <w:r w:rsidRPr="00305100">
        <w:rPr>
          <w:sz w:val="24"/>
          <w:szCs w:val="24"/>
        </w:rPr>
        <w:lastRenderedPageBreak/>
        <w:t>создавать устные и письменные тексты разных жанров в соответствии с функционально-стилевой принадлежностью текста;</w:t>
      </w:r>
    </w:p>
    <w:p w:rsidR="00305100" w:rsidRPr="00305100" w:rsidRDefault="00305100" w:rsidP="00305100">
      <w:pPr>
        <w:pStyle w:val="a"/>
        <w:spacing w:line="240" w:lineRule="auto"/>
        <w:rPr>
          <w:sz w:val="24"/>
          <w:szCs w:val="24"/>
        </w:rPr>
      </w:pPr>
      <w:r w:rsidRPr="00305100">
        <w:rPr>
          <w:sz w:val="24"/>
          <w:szCs w:val="24"/>
        </w:rPr>
        <w:t>сознательно использовать изобразительно-выразительные средства языка при создании текста в соответствии с выбранным профилем обучения;</w:t>
      </w:r>
    </w:p>
    <w:p w:rsidR="00305100" w:rsidRPr="00305100" w:rsidRDefault="00305100" w:rsidP="00305100">
      <w:pPr>
        <w:pStyle w:val="a"/>
        <w:spacing w:line="240" w:lineRule="auto"/>
        <w:rPr>
          <w:sz w:val="24"/>
          <w:szCs w:val="24"/>
        </w:rPr>
      </w:pPr>
      <w:r w:rsidRPr="00305100">
        <w:rPr>
          <w:sz w:val="24"/>
          <w:szCs w:val="24"/>
        </w:rPr>
        <w:t xml:space="preserve">использовать при работе с текстом разные виды чтения (поисковое, просмотровое, ознакомительное, изучающее, реферативное) и </w:t>
      </w:r>
      <w:proofErr w:type="spellStart"/>
      <w:r w:rsidRPr="00305100">
        <w:rPr>
          <w:sz w:val="24"/>
          <w:szCs w:val="24"/>
        </w:rPr>
        <w:t>аудирования</w:t>
      </w:r>
      <w:proofErr w:type="spellEnd"/>
      <w:r w:rsidRPr="00305100">
        <w:rPr>
          <w:sz w:val="24"/>
          <w:szCs w:val="24"/>
        </w:rPr>
        <w:t xml:space="preserve"> (с полным пониманием текста, с пониманием основного содержания, с выборочным извлечением информации);</w:t>
      </w:r>
    </w:p>
    <w:p w:rsidR="00305100" w:rsidRPr="00305100" w:rsidRDefault="00305100" w:rsidP="00305100">
      <w:pPr>
        <w:pStyle w:val="a"/>
        <w:spacing w:line="240" w:lineRule="auto"/>
        <w:rPr>
          <w:sz w:val="24"/>
          <w:szCs w:val="24"/>
        </w:rPr>
      </w:pPr>
      <w:r w:rsidRPr="00305100">
        <w:rPr>
          <w:sz w:val="24"/>
          <w:szCs w:val="24"/>
        </w:rPr>
        <w:t>анализировать текст с точки зрения наличия в нем явной и скрытой, основной и второстепенной информации, определять его тему, проблему и основную мысль;</w:t>
      </w:r>
    </w:p>
    <w:p w:rsidR="00305100" w:rsidRPr="00305100" w:rsidRDefault="00305100" w:rsidP="00305100">
      <w:pPr>
        <w:pStyle w:val="a"/>
        <w:spacing w:line="240" w:lineRule="auto"/>
        <w:rPr>
          <w:sz w:val="24"/>
          <w:szCs w:val="24"/>
        </w:rPr>
      </w:pPr>
      <w:r w:rsidRPr="00305100">
        <w:rPr>
          <w:sz w:val="24"/>
          <w:szCs w:val="24"/>
        </w:rPr>
        <w:t>извлекать необходимую информацию из различных источников и переводить ее в текстовый формат;</w:t>
      </w:r>
    </w:p>
    <w:p w:rsidR="00305100" w:rsidRPr="00305100" w:rsidRDefault="00305100" w:rsidP="00305100">
      <w:pPr>
        <w:pStyle w:val="a"/>
        <w:spacing w:line="240" w:lineRule="auto"/>
        <w:rPr>
          <w:sz w:val="24"/>
          <w:szCs w:val="24"/>
        </w:rPr>
      </w:pPr>
      <w:r w:rsidRPr="00305100">
        <w:rPr>
          <w:sz w:val="24"/>
          <w:szCs w:val="24"/>
        </w:rPr>
        <w:t>преобразовывать те</w:t>
      </w:r>
      <w:proofErr w:type="gramStart"/>
      <w:r w:rsidRPr="00305100">
        <w:rPr>
          <w:sz w:val="24"/>
          <w:szCs w:val="24"/>
        </w:rPr>
        <w:t>кст в др</w:t>
      </w:r>
      <w:proofErr w:type="gramEnd"/>
      <w:r w:rsidRPr="00305100">
        <w:rPr>
          <w:sz w:val="24"/>
          <w:szCs w:val="24"/>
        </w:rPr>
        <w:t>угие виды передачи информации;</w:t>
      </w:r>
    </w:p>
    <w:p w:rsidR="00305100" w:rsidRPr="00305100" w:rsidRDefault="00305100" w:rsidP="00305100">
      <w:pPr>
        <w:pStyle w:val="a"/>
        <w:spacing w:line="240" w:lineRule="auto"/>
        <w:rPr>
          <w:sz w:val="24"/>
          <w:szCs w:val="24"/>
        </w:rPr>
      </w:pPr>
      <w:r w:rsidRPr="00305100">
        <w:rPr>
          <w:sz w:val="24"/>
          <w:szCs w:val="24"/>
        </w:rPr>
        <w:t>выбирать тему, определять цель и подбирать материал для публичного выступления;</w:t>
      </w:r>
    </w:p>
    <w:p w:rsidR="00305100" w:rsidRPr="00305100" w:rsidRDefault="00305100" w:rsidP="00305100">
      <w:pPr>
        <w:pStyle w:val="a"/>
        <w:spacing w:line="240" w:lineRule="auto"/>
        <w:rPr>
          <w:sz w:val="24"/>
          <w:szCs w:val="24"/>
        </w:rPr>
      </w:pPr>
      <w:r w:rsidRPr="00305100">
        <w:rPr>
          <w:sz w:val="24"/>
          <w:szCs w:val="24"/>
        </w:rPr>
        <w:t>соблюдать культуру публичной речи;</w:t>
      </w:r>
    </w:p>
    <w:p w:rsidR="00305100" w:rsidRPr="00305100" w:rsidRDefault="00305100" w:rsidP="00305100">
      <w:pPr>
        <w:pStyle w:val="a"/>
        <w:spacing w:line="240" w:lineRule="auto"/>
        <w:rPr>
          <w:sz w:val="24"/>
          <w:szCs w:val="24"/>
        </w:rPr>
      </w:pPr>
      <w:r w:rsidRPr="00305100">
        <w:rPr>
          <w:sz w:val="24"/>
          <w:szCs w:val="24"/>
        </w:rPr>
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</w:r>
    </w:p>
    <w:p w:rsidR="00305100" w:rsidRPr="00305100" w:rsidRDefault="00305100" w:rsidP="00305100">
      <w:pPr>
        <w:pStyle w:val="a"/>
        <w:spacing w:line="240" w:lineRule="auto"/>
        <w:rPr>
          <w:sz w:val="24"/>
          <w:szCs w:val="24"/>
        </w:rPr>
      </w:pPr>
      <w:r w:rsidRPr="00305100">
        <w:rPr>
          <w:sz w:val="24"/>
          <w:szCs w:val="24"/>
        </w:rPr>
        <w:t>оценивать собственную и чужую речь с позиции соответствия языковым нормам;</w:t>
      </w:r>
    </w:p>
    <w:p w:rsidR="00305100" w:rsidRPr="00305100" w:rsidRDefault="00305100" w:rsidP="00305100">
      <w:pPr>
        <w:pStyle w:val="a"/>
        <w:spacing w:line="240" w:lineRule="auto"/>
        <w:rPr>
          <w:sz w:val="24"/>
          <w:szCs w:val="24"/>
        </w:rPr>
      </w:pPr>
      <w:r w:rsidRPr="00305100">
        <w:rPr>
          <w:sz w:val="24"/>
          <w:szCs w:val="24"/>
        </w:rPr>
        <w:t>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</w:r>
    </w:p>
    <w:p w:rsidR="00305100" w:rsidRPr="00305100" w:rsidRDefault="00305100" w:rsidP="00305100">
      <w:pPr>
        <w:rPr>
          <w:b/>
          <w:i/>
          <w:sz w:val="24"/>
          <w:szCs w:val="24"/>
        </w:rPr>
      </w:pPr>
    </w:p>
    <w:p w:rsidR="00305100" w:rsidRPr="00305100" w:rsidRDefault="00305100" w:rsidP="00305100">
      <w:pPr>
        <w:rPr>
          <w:b/>
          <w:i/>
          <w:sz w:val="24"/>
          <w:szCs w:val="24"/>
        </w:rPr>
      </w:pPr>
      <w:r w:rsidRPr="00305100">
        <w:rPr>
          <w:b/>
          <w:i/>
          <w:sz w:val="24"/>
          <w:szCs w:val="24"/>
        </w:rPr>
        <w:t>Выпускник получит возможность научиться</w:t>
      </w:r>
    </w:p>
    <w:p w:rsidR="00305100" w:rsidRPr="00305100" w:rsidRDefault="00305100" w:rsidP="00305100">
      <w:pPr>
        <w:pStyle w:val="a"/>
        <w:spacing w:line="240" w:lineRule="auto"/>
        <w:rPr>
          <w:i/>
          <w:sz w:val="24"/>
          <w:szCs w:val="24"/>
        </w:rPr>
      </w:pPr>
      <w:r w:rsidRPr="00305100">
        <w:rPr>
          <w:i/>
          <w:sz w:val="24"/>
          <w:szCs w:val="24"/>
        </w:rPr>
        <w:t>распознавать уровни и единицы языка в предъявленном тексте и видеть взаимосвязь между ними;</w:t>
      </w:r>
    </w:p>
    <w:p w:rsidR="00305100" w:rsidRPr="00305100" w:rsidRDefault="00305100" w:rsidP="00305100">
      <w:pPr>
        <w:pStyle w:val="a"/>
        <w:spacing w:line="240" w:lineRule="auto"/>
        <w:rPr>
          <w:i/>
          <w:sz w:val="24"/>
          <w:szCs w:val="24"/>
        </w:rPr>
      </w:pPr>
      <w:r w:rsidRPr="00305100">
        <w:rPr>
          <w:i/>
          <w:sz w:val="24"/>
          <w:szCs w:val="24"/>
        </w:rPr>
        <w:t>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</w:r>
    </w:p>
    <w:p w:rsidR="00305100" w:rsidRPr="00305100" w:rsidRDefault="00305100" w:rsidP="00305100">
      <w:pPr>
        <w:pStyle w:val="a"/>
        <w:spacing w:line="240" w:lineRule="auto"/>
        <w:rPr>
          <w:i/>
          <w:sz w:val="24"/>
          <w:szCs w:val="24"/>
        </w:rPr>
      </w:pPr>
      <w:r w:rsidRPr="00305100">
        <w:rPr>
          <w:i/>
          <w:sz w:val="24"/>
          <w:szCs w:val="24"/>
        </w:rPr>
        <w:t>комментировать авторские высказывания на различные темы (в том числе о богатстве и выразительности русского языка);</w:t>
      </w:r>
    </w:p>
    <w:p w:rsidR="00305100" w:rsidRPr="00305100" w:rsidRDefault="00305100" w:rsidP="00305100">
      <w:pPr>
        <w:pStyle w:val="a"/>
        <w:spacing w:line="240" w:lineRule="auto"/>
        <w:rPr>
          <w:i/>
          <w:sz w:val="24"/>
          <w:szCs w:val="24"/>
        </w:rPr>
      </w:pPr>
      <w:r w:rsidRPr="00305100">
        <w:rPr>
          <w:i/>
          <w:sz w:val="24"/>
          <w:szCs w:val="24"/>
        </w:rPr>
        <w:t>отличать язык художественной литературы от других разновидностей современного русского языка;</w:t>
      </w:r>
    </w:p>
    <w:p w:rsidR="00305100" w:rsidRPr="00305100" w:rsidRDefault="00305100" w:rsidP="00305100">
      <w:pPr>
        <w:pStyle w:val="a"/>
        <w:spacing w:line="240" w:lineRule="auto"/>
        <w:rPr>
          <w:i/>
          <w:sz w:val="24"/>
          <w:szCs w:val="24"/>
        </w:rPr>
      </w:pPr>
      <w:r w:rsidRPr="00305100">
        <w:rPr>
          <w:i/>
          <w:sz w:val="24"/>
          <w:szCs w:val="24"/>
        </w:rPr>
        <w:t>использовать синонимические ресурсы русского языка для более точного выражения мысли и усиления выразительности речи;</w:t>
      </w:r>
    </w:p>
    <w:p w:rsidR="00305100" w:rsidRPr="00305100" w:rsidRDefault="00305100" w:rsidP="00305100">
      <w:pPr>
        <w:pStyle w:val="a"/>
        <w:spacing w:line="240" w:lineRule="auto"/>
        <w:rPr>
          <w:i/>
          <w:sz w:val="24"/>
          <w:szCs w:val="24"/>
        </w:rPr>
      </w:pPr>
      <w:r w:rsidRPr="00305100">
        <w:rPr>
          <w:i/>
          <w:sz w:val="24"/>
          <w:szCs w:val="24"/>
        </w:rPr>
        <w:t>иметь представление об историческом развитии русского языка и истории русского языкознания;</w:t>
      </w:r>
    </w:p>
    <w:p w:rsidR="00305100" w:rsidRPr="00305100" w:rsidRDefault="00305100" w:rsidP="00305100">
      <w:pPr>
        <w:pStyle w:val="a"/>
        <w:spacing w:line="240" w:lineRule="auto"/>
        <w:rPr>
          <w:i/>
          <w:sz w:val="24"/>
          <w:szCs w:val="24"/>
        </w:rPr>
      </w:pPr>
      <w:r w:rsidRPr="00305100">
        <w:rPr>
          <w:i/>
          <w:sz w:val="24"/>
          <w:szCs w:val="24"/>
        </w:rPr>
        <w:t>выражать согласие или несогласие с мнением собеседника в соответствии с правилами ведения диалогической речи;</w:t>
      </w:r>
    </w:p>
    <w:p w:rsidR="00305100" w:rsidRPr="00305100" w:rsidRDefault="00305100" w:rsidP="00305100">
      <w:pPr>
        <w:pStyle w:val="a"/>
        <w:spacing w:line="240" w:lineRule="auto"/>
        <w:rPr>
          <w:i/>
          <w:sz w:val="24"/>
          <w:szCs w:val="24"/>
        </w:rPr>
      </w:pPr>
      <w:r w:rsidRPr="00305100">
        <w:rPr>
          <w:i/>
          <w:sz w:val="24"/>
          <w:szCs w:val="24"/>
        </w:rPr>
        <w:t>дифференцировать главную и второстепенную информацию, известную и неизвестную информацию в прослушанном тексте;</w:t>
      </w:r>
    </w:p>
    <w:p w:rsidR="00305100" w:rsidRPr="00305100" w:rsidRDefault="00305100" w:rsidP="00305100">
      <w:pPr>
        <w:pStyle w:val="a"/>
        <w:spacing w:line="240" w:lineRule="auto"/>
        <w:rPr>
          <w:i/>
          <w:sz w:val="24"/>
          <w:szCs w:val="24"/>
        </w:rPr>
      </w:pPr>
      <w:r w:rsidRPr="00305100">
        <w:rPr>
          <w:i/>
          <w:sz w:val="24"/>
          <w:szCs w:val="24"/>
        </w:rPr>
        <w:t>проводить самостоятельный поиск текстовой и нетекстовой информации, отбирать и анализировать полученную информацию;</w:t>
      </w:r>
    </w:p>
    <w:p w:rsidR="00305100" w:rsidRPr="00305100" w:rsidRDefault="00305100" w:rsidP="00305100">
      <w:pPr>
        <w:pStyle w:val="a"/>
        <w:spacing w:line="240" w:lineRule="auto"/>
        <w:rPr>
          <w:i/>
          <w:sz w:val="24"/>
          <w:szCs w:val="24"/>
        </w:rPr>
      </w:pPr>
      <w:r w:rsidRPr="00305100">
        <w:rPr>
          <w:i/>
          <w:sz w:val="24"/>
          <w:szCs w:val="24"/>
        </w:rPr>
        <w:t>сохранять стилевое единство при создании текста заданного функционального стиля;</w:t>
      </w:r>
    </w:p>
    <w:p w:rsidR="00305100" w:rsidRPr="00305100" w:rsidRDefault="00305100" w:rsidP="00305100">
      <w:pPr>
        <w:pStyle w:val="a"/>
        <w:spacing w:line="240" w:lineRule="auto"/>
        <w:rPr>
          <w:i/>
          <w:sz w:val="24"/>
          <w:szCs w:val="24"/>
        </w:rPr>
      </w:pPr>
      <w:r w:rsidRPr="00305100">
        <w:rPr>
          <w:i/>
          <w:sz w:val="24"/>
          <w:szCs w:val="24"/>
        </w:rPr>
        <w:t>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</w:r>
    </w:p>
    <w:p w:rsidR="00305100" w:rsidRPr="00305100" w:rsidRDefault="00305100" w:rsidP="00305100">
      <w:pPr>
        <w:pStyle w:val="a"/>
        <w:spacing w:line="240" w:lineRule="auto"/>
        <w:rPr>
          <w:i/>
          <w:sz w:val="24"/>
          <w:szCs w:val="24"/>
        </w:rPr>
      </w:pPr>
      <w:r w:rsidRPr="00305100">
        <w:rPr>
          <w:i/>
          <w:sz w:val="24"/>
          <w:szCs w:val="24"/>
        </w:rPr>
        <w:t>создавать отзывы и рецензии на предложенный текст;</w:t>
      </w:r>
    </w:p>
    <w:p w:rsidR="00305100" w:rsidRPr="00305100" w:rsidRDefault="00305100" w:rsidP="00305100">
      <w:pPr>
        <w:pStyle w:val="a"/>
        <w:spacing w:line="240" w:lineRule="auto"/>
        <w:rPr>
          <w:i/>
          <w:sz w:val="24"/>
          <w:szCs w:val="24"/>
        </w:rPr>
      </w:pPr>
      <w:r w:rsidRPr="00305100">
        <w:rPr>
          <w:i/>
          <w:sz w:val="24"/>
          <w:szCs w:val="24"/>
        </w:rPr>
        <w:t xml:space="preserve">соблюдать культуру чтения, говорения, </w:t>
      </w:r>
      <w:proofErr w:type="spellStart"/>
      <w:r w:rsidRPr="00305100">
        <w:rPr>
          <w:i/>
          <w:sz w:val="24"/>
          <w:szCs w:val="24"/>
        </w:rPr>
        <w:t>аудирования</w:t>
      </w:r>
      <w:proofErr w:type="spellEnd"/>
      <w:r w:rsidRPr="00305100">
        <w:rPr>
          <w:i/>
          <w:sz w:val="24"/>
          <w:szCs w:val="24"/>
        </w:rPr>
        <w:t xml:space="preserve"> и письма;</w:t>
      </w:r>
    </w:p>
    <w:p w:rsidR="00305100" w:rsidRPr="00305100" w:rsidRDefault="00305100" w:rsidP="00305100">
      <w:pPr>
        <w:pStyle w:val="a"/>
        <w:spacing w:line="240" w:lineRule="auto"/>
        <w:rPr>
          <w:i/>
          <w:sz w:val="24"/>
          <w:szCs w:val="24"/>
        </w:rPr>
      </w:pPr>
      <w:r w:rsidRPr="00305100">
        <w:rPr>
          <w:i/>
          <w:sz w:val="24"/>
          <w:szCs w:val="24"/>
        </w:rPr>
        <w:t>соблюдать культуру научного и делового общения в устной и письменной форме, в том числе при обсуждении дискуссионных проблем;</w:t>
      </w:r>
    </w:p>
    <w:p w:rsidR="00305100" w:rsidRPr="00305100" w:rsidRDefault="00305100" w:rsidP="00305100">
      <w:pPr>
        <w:pStyle w:val="a"/>
        <w:spacing w:line="240" w:lineRule="auto"/>
        <w:rPr>
          <w:i/>
          <w:sz w:val="24"/>
          <w:szCs w:val="24"/>
        </w:rPr>
      </w:pPr>
      <w:r w:rsidRPr="00305100">
        <w:rPr>
          <w:i/>
          <w:sz w:val="24"/>
          <w:szCs w:val="24"/>
        </w:rPr>
        <w:t>соблюдать нормы речевого поведения в разговорной речи, а также в учебно-научной и официально-деловой сферах общения;</w:t>
      </w:r>
    </w:p>
    <w:p w:rsidR="00305100" w:rsidRPr="00305100" w:rsidRDefault="00305100" w:rsidP="00305100">
      <w:pPr>
        <w:pStyle w:val="a"/>
        <w:spacing w:line="240" w:lineRule="auto"/>
        <w:rPr>
          <w:i/>
          <w:sz w:val="24"/>
          <w:szCs w:val="24"/>
        </w:rPr>
      </w:pPr>
      <w:r w:rsidRPr="00305100">
        <w:rPr>
          <w:i/>
          <w:sz w:val="24"/>
          <w:szCs w:val="24"/>
        </w:rPr>
        <w:lastRenderedPageBreak/>
        <w:t>осуществлять речевой самоконтроль;</w:t>
      </w:r>
    </w:p>
    <w:p w:rsidR="00305100" w:rsidRPr="00305100" w:rsidRDefault="00305100" w:rsidP="00305100">
      <w:pPr>
        <w:pStyle w:val="a"/>
        <w:spacing w:line="240" w:lineRule="auto"/>
        <w:rPr>
          <w:i/>
          <w:sz w:val="24"/>
          <w:szCs w:val="24"/>
        </w:rPr>
      </w:pPr>
      <w:r w:rsidRPr="00305100">
        <w:rPr>
          <w:i/>
          <w:sz w:val="24"/>
          <w:szCs w:val="24"/>
        </w:rPr>
        <w:t>совершенствовать орфографические и пунктуационные умения и навыки на основе знаний о нормах русского литературного языка;</w:t>
      </w:r>
    </w:p>
    <w:p w:rsidR="00305100" w:rsidRPr="00305100" w:rsidRDefault="00305100" w:rsidP="00305100">
      <w:pPr>
        <w:pStyle w:val="a"/>
        <w:spacing w:line="240" w:lineRule="auto"/>
        <w:rPr>
          <w:i/>
          <w:sz w:val="24"/>
          <w:szCs w:val="24"/>
        </w:rPr>
      </w:pPr>
      <w:r w:rsidRPr="00305100">
        <w:rPr>
          <w:i/>
          <w:sz w:val="24"/>
          <w:szCs w:val="24"/>
        </w:rPr>
        <w:t>использовать основные нормативные словари и справочники для расширения словарного запаса и спектра используемых языковых средств;</w:t>
      </w:r>
    </w:p>
    <w:p w:rsidR="00305100" w:rsidRDefault="00305100" w:rsidP="00305100">
      <w:pPr>
        <w:pStyle w:val="a"/>
        <w:spacing w:line="240" w:lineRule="auto"/>
        <w:rPr>
          <w:i/>
          <w:sz w:val="24"/>
          <w:szCs w:val="24"/>
        </w:rPr>
      </w:pPr>
      <w:r w:rsidRPr="00305100">
        <w:rPr>
          <w:i/>
          <w:sz w:val="24"/>
          <w:szCs w:val="24"/>
        </w:rPr>
        <w:t>оценивать эстетическую сторону речевого высказывания при анализе текстов (в том числе художественной литературы).</w:t>
      </w:r>
    </w:p>
    <w:p w:rsidR="001B76C9" w:rsidRDefault="001B76C9" w:rsidP="001B76C9"/>
    <w:p w:rsidR="001B76C9" w:rsidRPr="001B76C9" w:rsidRDefault="001B76C9" w:rsidP="001B76C9">
      <w:pPr>
        <w:jc w:val="center"/>
        <w:rPr>
          <w:b/>
          <w:sz w:val="28"/>
          <w:szCs w:val="28"/>
        </w:rPr>
      </w:pPr>
      <w:r w:rsidRPr="001B76C9">
        <w:rPr>
          <w:b/>
          <w:sz w:val="28"/>
          <w:szCs w:val="28"/>
        </w:rPr>
        <w:t>Содержа</w:t>
      </w:r>
      <w:r>
        <w:rPr>
          <w:b/>
          <w:sz w:val="28"/>
          <w:szCs w:val="28"/>
        </w:rPr>
        <w:t xml:space="preserve">ние учебного курса </w:t>
      </w:r>
    </w:p>
    <w:p w:rsidR="00305100" w:rsidRPr="00305100" w:rsidRDefault="00305100" w:rsidP="00305100">
      <w:pPr>
        <w:rPr>
          <w:sz w:val="24"/>
          <w:szCs w:val="24"/>
        </w:rPr>
      </w:pPr>
    </w:p>
    <w:p w:rsidR="00305100" w:rsidRPr="00305100" w:rsidRDefault="00305100" w:rsidP="00305100">
      <w:pPr>
        <w:ind w:left="2000"/>
        <w:rPr>
          <w:sz w:val="24"/>
          <w:szCs w:val="24"/>
        </w:rPr>
      </w:pPr>
      <w:r w:rsidRPr="00305100">
        <w:rPr>
          <w:rFonts w:eastAsia="Times New Roman"/>
          <w:b/>
          <w:bCs/>
          <w:sz w:val="24"/>
          <w:szCs w:val="24"/>
        </w:rPr>
        <w:t>10 КЛАСС (34 часа)</w:t>
      </w:r>
    </w:p>
    <w:p w:rsidR="00305100" w:rsidRPr="00305100" w:rsidRDefault="00305100" w:rsidP="00305100">
      <w:pPr>
        <w:spacing w:line="255" w:lineRule="exact"/>
        <w:rPr>
          <w:sz w:val="24"/>
          <w:szCs w:val="24"/>
        </w:rPr>
      </w:pPr>
    </w:p>
    <w:p w:rsidR="00305100" w:rsidRPr="00305100" w:rsidRDefault="00305100" w:rsidP="00305100">
      <w:pPr>
        <w:ind w:left="2580"/>
        <w:rPr>
          <w:sz w:val="24"/>
          <w:szCs w:val="24"/>
        </w:rPr>
      </w:pPr>
      <w:r w:rsidRPr="00305100">
        <w:rPr>
          <w:rFonts w:eastAsia="Times New Roman"/>
          <w:b/>
          <w:bCs/>
          <w:sz w:val="24"/>
          <w:szCs w:val="24"/>
        </w:rPr>
        <w:t>Введение</w:t>
      </w:r>
      <w:r w:rsidR="00C24032">
        <w:rPr>
          <w:rFonts w:eastAsia="Times New Roman"/>
          <w:b/>
          <w:bCs/>
          <w:sz w:val="24"/>
          <w:szCs w:val="24"/>
        </w:rPr>
        <w:t xml:space="preserve"> (1 час)</w:t>
      </w:r>
    </w:p>
    <w:p w:rsidR="00305100" w:rsidRPr="00305100" w:rsidRDefault="00305100" w:rsidP="00305100">
      <w:pPr>
        <w:spacing w:line="116" w:lineRule="exact"/>
        <w:rPr>
          <w:sz w:val="24"/>
          <w:szCs w:val="24"/>
        </w:rPr>
      </w:pPr>
    </w:p>
    <w:p w:rsidR="00305100" w:rsidRPr="00305100" w:rsidRDefault="00305100" w:rsidP="00305100">
      <w:pPr>
        <w:spacing w:line="234" w:lineRule="auto"/>
        <w:ind w:firstLine="340"/>
        <w:jc w:val="both"/>
        <w:rPr>
          <w:sz w:val="24"/>
          <w:szCs w:val="24"/>
        </w:rPr>
      </w:pPr>
      <w:r w:rsidRPr="00305100">
        <w:rPr>
          <w:rFonts w:eastAsia="Times New Roman"/>
          <w:sz w:val="24"/>
          <w:szCs w:val="24"/>
        </w:rPr>
        <w:t>Русский язык среди языков мира. Богатство и выразительность русского языка. Русские писатели о выразительности русского языка.</w:t>
      </w:r>
    </w:p>
    <w:p w:rsidR="00305100" w:rsidRPr="00305100" w:rsidRDefault="00305100" w:rsidP="00305100">
      <w:pPr>
        <w:spacing w:line="12" w:lineRule="exact"/>
        <w:rPr>
          <w:sz w:val="24"/>
          <w:szCs w:val="24"/>
        </w:rPr>
      </w:pPr>
    </w:p>
    <w:p w:rsidR="00305100" w:rsidRPr="00305100" w:rsidRDefault="00305100" w:rsidP="00305100">
      <w:pPr>
        <w:spacing w:line="234" w:lineRule="auto"/>
        <w:ind w:firstLine="340"/>
        <w:jc w:val="both"/>
        <w:rPr>
          <w:sz w:val="24"/>
          <w:szCs w:val="24"/>
        </w:rPr>
      </w:pPr>
      <w:r w:rsidRPr="00305100">
        <w:rPr>
          <w:rFonts w:eastAsia="Times New Roman"/>
          <w:sz w:val="24"/>
          <w:szCs w:val="24"/>
        </w:rPr>
        <w:t>Русский язык как государственный язык Российской Федерации и язык межнационального общения народов России.</w:t>
      </w:r>
    </w:p>
    <w:p w:rsidR="00305100" w:rsidRPr="00305100" w:rsidRDefault="00305100" w:rsidP="00305100">
      <w:pPr>
        <w:spacing w:line="1" w:lineRule="exact"/>
        <w:rPr>
          <w:sz w:val="24"/>
          <w:szCs w:val="24"/>
        </w:rPr>
      </w:pPr>
    </w:p>
    <w:p w:rsidR="00305100" w:rsidRPr="00305100" w:rsidRDefault="00305100" w:rsidP="00305100">
      <w:pPr>
        <w:spacing w:line="239" w:lineRule="auto"/>
        <w:ind w:left="340"/>
        <w:rPr>
          <w:sz w:val="24"/>
          <w:szCs w:val="24"/>
        </w:rPr>
      </w:pPr>
      <w:r w:rsidRPr="00305100">
        <w:rPr>
          <w:rFonts w:eastAsia="Times New Roman"/>
          <w:sz w:val="24"/>
          <w:szCs w:val="24"/>
        </w:rPr>
        <w:t>Русский язык как один из мировых языков.</w:t>
      </w:r>
    </w:p>
    <w:p w:rsidR="00305100" w:rsidRPr="00305100" w:rsidRDefault="00305100" w:rsidP="00305100">
      <w:pPr>
        <w:spacing w:line="12" w:lineRule="exact"/>
        <w:rPr>
          <w:sz w:val="24"/>
          <w:szCs w:val="24"/>
        </w:rPr>
      </w:pPr>
    </w:p>
    <w:p w:rsidR="00305100" w:rsidRPr="00305100" w:rsidRDefault="00305100" w:rsidP="00305100">
      <w:pPr>
        <w:spacing w:line="234" w:lineRule="auto"/>
        <w:ind w:firstLine="340"/>
        <w:jc w:val="both"/>
        <w:rPr>
          <w:sz w:val="24"/>
          <w:szCs w:val="24"/>
        </w:rPr>
      </w:pPr>
      <w:r w:rsidRPr="00305100">
        <w:rPr>
          <w:rFonts w:eastAsia="Times New Roman"/>
          <w:sz w:val="24"/>
          <w:szCs w:val="24"/>
        </w:rPr>
        <w:t>Литературный язык как высшая форма существования национального языка.</w:t>
      </w:r>
    </w:p>
    <w:p w:rsidR="00305100" w:rsidRPr="00305100" w:rsidRDefault="00305100" w:rsidP="00305100">
      <w:pPr>
        <w:spacing w:line="12" w:lineRule="exact"/>
        <w:rPr>
          <w:sz w:val="24"/>
          <w:szCs w:val="24"/>
        </w:rPr>
      </w:pPr>
    </w:p>
    <w:p w:rsidR="00305100" w:rsidRPr="00305100" w:rsidRDefault="00305100" w:rsidP="00305100">
      <w:pPr>
        <w:spacing w:line="234" w:lineRule="auto"/>
        <w:ind w:firstLine="340"/>
        <w:jc w:val="both"/>
        <w:rPr>
          <w:sz w:val="24"/>
          <w:szCs w:val="24"/>
        </w:rPr>
      </w:pPr>
      <w:r w:rsidRPr="00305100">
        <w:rPr>
          <w:rFonts w:eastAsia="Times New Roman"/>
          <w:sz w:val="24"/>
          <w:szCs w:val="24"/>
        </w:rPr>
        <w:t>Понятие нормы литературного языка. Типы норм литературного языка. Норма и культура речи.</w:t>
      </w:r>
    </w:p>
    <w:p w:rsidR="00305100" w:rsidRPr="00305100" w:rsidRDefault="00305100" w:rsidP="00305100">
      <w:pPr>
        <w:spacing w:line="12" w:lineRule="exact"/>
        <w:rPr>
          <w:sz w:val="24"/>
          <w:szCs w:val="24"/>
        </w:rPr>
      </w:pPr>
    </w:p>
    <w:p w:rsidR="00305100" w:rsidRPr="00305100" w:rsidRDefault="00305100" w:rsidP="00305100">
      <w:pPr>
        <w:spacing w:line="234" w:lineRule="auto"/>
        <w:ind w:firstLine="340"/>
        <w:jc w:val="both"/>
        <w:rPr>
          <w:sz w:val="24"/>
          <w:szCs w:val="24"/>
        </w:rPr>
      </w:pPr>
      <w:r w:rsidRPr="00305100">
        <w:rPr>
          <w:rFonts w:eastAsia="Times New Roman"/>
          <w:sz w:val="24"/>
          <w:szCs w:val="24"/>
        </w:rPr>
        <w:t>Понятие о функциональных разновидностях (стилях); основные функциональные стили современного русского литературного языка.</w:t>
      </w:r>
    </w:p>
    <w:p w:rsidR="00305100" w:rsidRPr="00305100" w:rsidRDefault="00305100" w:rsidP="00305100">
      <w:pPr>
        <w:spacing w:line="319" w:lineRule="exact"/>
        <w:rPr>
          <w:sz w:val="24"/>
          <w:szCs w:val="24"/>
        </w:rPr>
      </w:pPr>
    </w:p>
    <w:p w:rsidR="00305100" w:rsidRPr="00305100" w:rsidRDefault="00305100" w:rsidP="00305100">
      <w:pPr>
        <w:spacing w:line="239" w:lineRule="auto"/>
        <w:ind w:left="780"/>
        <w:rPr>
          <w:sz w:val="24"/>
          <w:szCs w:val="24"/>
        </w:rPr>
      </w:pPr>
      <w:r w:rsidRPr="00305100">
        <w:rPr>
          <w:rFonts w:eastAsia="Times New Roman"/>
          <w:b/>
          <w:bCs/>
          <w:sz w:val="24"/>
          <w:szCs w:val="24"/>
        </w:rPr>
        <w:t>ЛЕКСИКА. ФРАЗЕОЛОГИЯ. ЛЕКСИКОГРАФИЯ</w:t>
      </w:r>
      <w:r w:rsidR="00C24032">
        <w:rPr>
          <w:rFonts w:eastAsia="Times New Roman"/>
          <w:b/>
          <w:bCs/>
          <w:sz w:val="24"/>
          <w:szCs w:val="24"/>
        </w:rPr>
        <w:t xml:space="preserve"> (5 часов)</w:t>
      </w:r>
    </w:p>
    <w:p w:rsidR="00305100" w:rsidRPr="00305100" w:rsidRDefault="00305100" w:rsidP="00305100">
      <w:pPr>
        <w:spacing w:line="97" w:lineRule="exact"/>
        <w:rPr>
          <w:sz w:val="24"/>
          <w:szCs w:val="24"/>
        </w:rPr>
      </w:pPr>
    </w:p>
    <w:p w:rsidR="00C24032" w:rsidRDefault="00305100" w:rsidP="00305100">
      <w:pPr>
        <w:spacing w:line="234" w:lineRule="auto"/>
        <w:jc w:val="both"/>
        <w:rPr>
          <w:b/>
          <w:sz w:val="24"/>
          <w:szCs w:val="24"/>
        </w:rPr>
      </w:pPr>
      <w:r w:rsidRPr="00305100">
        <w:rPr>
          <w:rFonts w:eastAsia="Times New Roman"/>
          <w:sz w:val="24"/>
          <w:szCs w:val="24"/>
        </w:rPr>
        <w:t>Основные понятия и основные единицы лексики и фразеологии. Слово и его значение. Однозначность и многозначность слов. Изобразительно-выразительные средства русского языка. Омонимы и их употребление. Паронимы и их употребление. Синонимы и их употребление. Антонимы и их употребление. Происхождение лексики современного русского языка. Лексика общеупотребительная и лексика, имеющая ограниченную сферу употребления. Употребление устаревшей лексики и неологизмов.</w:t>
      </w:r>
      <w:r w:rsidRPr="00305100">
        <w:rPr>
          <w:sz w:val="24"/>
          <w:szCs w:val="24"/>
        </w:rPr>
        <w:t xml:space="preserve"> </w:t>
      </w:r>
      <w:r w:rsidRPr="00305100">
        <w:rPr>
          <w:rFonts w:eastAsia="Times New Roman"/>
          <w:sz w:val="24"/>
          <w:szCs w:val="24"/>
        </w:rPr>
        <w:t>Фразеология. Фразеологические единицы и их употребление. Лексикография.</w:t>
      </w:r>
      <w:r w:rsidR="00C24032" w:rsidRPr="00C24032">
        <w:rPr>
          <w:b/>
          <w:sz w:val="24"/>
          <w:szCs w:val="24"/>
        </w:rPr>
        <w:t xml:space="preserve"> </w:t>
      </w:r>
    </w:p>
    <w:p w:rsidR="00C24032" w:rsidRDefault="00C24032" w:rsidP="00305100">
      <w:pPr>
        <w:spacing w:line="234" w:lineRule="auto"/>
        <w:jc w:val="both"/>
        <w:rPr>
          <w:b/>
          <w:sz w:val="24"/>
          <w:szCs w:val="24"/>
        </w:rPr>
      </w:pPr>
      <w:r w:rsidRPr="002357BE">
        <w:rPr>
          <w:b/>
          <w:sz w:val="24"/>
          <w:szCs w:val="24"/>
        </w:rPr>
        <w:t>К</w:t>
      </w:r>
      <w:r>
        <w:rPr>
          <w:b/>
          <w:sz w:val="24"/>
          <w:szCs w:val="24"/>
        </w:rPr>
        <w:t>.Р. №1 Д</w:t>
      </w:r>
      <w:r w:rsidRPr="002357BE">
        <w:rPr>
          <w:b/>
          <w:sz w:val="24"/>
          <w:szCs w:val="24"/>
        </w:rPr>
        <w:t>иктант</w:t>
      </w:r>
      <w:r>
        <w:rPr>
          <w:b/>
          <w:sz w:val="24"/>
          <w:szCs w:val="24"/>
        </w:rPr>
        <w:t xml:space="preserve"> по теме: «Повторение </w:t>
      </w:r>
      <w:proofErr w:type="gramStart"/>
      <w:r>
        <w:rPr>
          <w:b/>
          <w:sz w:val="24"/>
          <w:szCs w:val="24"/>
        </w:rPr>
        <w:t>изученного</w:t>
      </w:r>
      <w:proofErr w:type="gramEnd"/>
      <w:r>
        <w:rPr>
          <w:b/>
          <w:sz w:val="24"/>
          <w:szCs w:val="24"/>
        </w:rPr>
        <w:t xml:space="preserve"> в 5-9 классах».</w:t>
      </w:r>
      <w:r w:rsidRPr="00C24032">
        <w:rPr>
          <w:b/>
          <w:sz w:val="24"/>
          <w:szCs w:val="24"/>
        </w:rPr>
        <w:t xml:space="preserve"> </w:t>
      </w:r>
    </w:p>
    <w:p w:rsidR="00305100" w:rsidRPr="00305100" w:rsidRDefault="00C24032" w:rsidP="00305100">
      <w:pPr>
        <w:spacing w:line="234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К.Р. №2. Т</w:t>
      </w:r>
      <w:r w:rsidRPr="002357BE">
        <w:rPr>
          <w:b/>
          <w:sz w:val="24"/>
          <w:szCs w:val="24"/>
        </w:rPr>
        <w:t>естирование по теме "Лексика и фразеология"</w:t>
      </w:r>
    </w:p>
    <w:p w:rsidR="00305100" w:rsidRPr="00305100" w:rsidRDefault="00305100" w:rsidP="00305100">
      <w:pPr>
        <w:spacing w:line="182" w:lineRule="exact"/>
        <w:rPr>
          <w:sz w:val="24"/>
          <w:szCs w:val="24"/>
        </w:rPr>
      </w:pPr>
    </w:p>
    <w:p w:rsidR="00305100" w:rsidRPr="00305100" w:rsidRDefault="00305100" w:rsidP="00305100">
      <w:pPr>
        <w:spacing w:line="239" w:lineRule="auto"/>
        <w:ind w:left="1260"/>
        <w:rPr>
          <w:sz w:val="24"/>
          <w:szCs w:val="24"/>
        </w:rPr>
      </w:pPr>
      <w:r w:rsidRPr="00305100">
        <w:rPr>
          <w:rFonts w:eastAsia="Times New Roman"/>
          <w:b/>
          <w:bCs/>
          <w:sz w:val="24"/>
          <w:szCs w:val="24"/>
        </w:rPr>
        <w:t>ФОНЕТИКА. ГРАФИКА. ОРФОЭПИЯ</w:t>
      </w:r>
      <w:r w:rsidR="00C24032">
        <w:rPr>
          <w:rFonts w:eastAsia="Times New Roman"/>
          <w:b/>
          <w:bCs/>
          <w:sz w:val="24"/>
          <w:szCs w:val="24"/>
        </w:rPr>
        <w:t>(2 часа)</w:t>
      </w:r>
    </w:p>
    <w:p w:rsidR="00305100" w:rsidRPr="00305100" w:rsidRDefault="00305100" w:rsidP="00305100">
      <w:pPr>
        <w:spacing w:line="86" w:lineRule="exact"/>
        <w:rPr>
          <w:sz w:val="24"/>
          <w:szCs w:val="24"/>
        </w:rPr>
      </w:pPr>
    </w:p>
    <w:p w:rsidR="00305100" w:rsidRPr="00305100" w:rsidRDefault="00305100" w:rsidP="00305100">
      <w:pPr>
        <w:spacing w:line="239" w:lineRule="auto"/>
        <w:jc w:val="both"/>
        <w:rPr>
          <w:sz w:val="24"/>
          <w:szCs w:val="24"/>
        </w:rPr>
      </w:pPr>
      <w:r w:rsidRPr="00305100">
        <w:rPr>
          <w:rFonts w:eastAsia="Times New Roman"/>
          <w:sz w:val="24"/>
          <w:szCs w:val="24"/>
        </w:rPr>
        <w:t>Основные понятия фонетики, графики, орфоэпии.</w:t>
      </w:r>
      <w:r w:rsidRPr="00305100">
        <w:rPr>
          <w:sz w:val="24"/>
          <w:szCs w:val="24"/>
        </w:rPr>
        <w:t xml:space="preserve"> </w:t>
      </w:r>
      <w:r w:rsidRPr="00305100">
        <w:rPr>
          <w:rFonts w:eastAsia="Times New Roman"/>
          <w:sz w:val="24"/>
          <w:szCs w:val="24"/>
        </w:rPr>
        <w:t>Звуки и буквы. Позиционные (фонетические) и исторические чередования звуков.</w:t>
      </w:r>
      <w:r w:rsidRPr="00305100">
        <w:rPr>
          <w:sz w:val="24"/>
          <w:szCs w:val="24"/>
        </w:rPr>
        <w:t xml:space="preserve"> </w:t>
      </w:r>
      <w:r w:rsidRPr="00305100">
        <w:rPr>
          <w:rFonts w:eastAsia="Times New Roman"/>
          <w:sz w:val="24"/>
          <w:szCs w:val="24"/>
        </w:rPr>
        <w:t>Фонетический разбор.</w:t>
      </w:r>
      <w:r w:rsidRPr="00305100">
        <w:rPr>
          <w:sz w:val="24"/>
          <w:szCs w:val="24"/>
        </w:rPr>
        <w:t xml:space="preserve"> </w:t>
      </w:r>
      <w:r w:rsidRPr="00305100">
        <w:rPr>
          <w:rFonts w:eastAsia="Times New Roman"/>
          <w:sz w:val="24"/>
          <w:szCs w:val="24"/>
        </w:rPr>
        <w:t>Орфоэпия. Основные правила произношения гласных и согласных звуков. Ударение.</w:t>
      </w:r>
    </w:p>
    <w:p w:rsidR="00305100" w:rsidRPr="00305100" w:rsidRDefault="00305100" w:rsidP="00305100">
      <w:pPr>
        <w:spacing w:line="239" w:lineRule="auto"/>
        <w:ind w:left="1120"/>
        <w:rPr>
          <w:rFonts w:eastAsia="Times New Roman"/>
          <w:b/>
          <w:bCs/>
          <w:sz w:val="24"/>
          <w:szCs w:val="24"/>
        </w:rPr>
      </w:pPr>
    </w:p>
    <w:p w:rsidR="00305100" w:rsidRPr="00305100" w:rsidRDefault="00305100" w:rsidP="00305100">
      <w:pPr>
        <w:spacing w:line="239" w:lineRule="auto"/>
        <w:ind w:left="1120"/>
        <w:rPr>
          <w:sz w:val="24"/>
          <w:szCs w:val="24"/>
        </w:rPr>
      </w:pPr>
      <w:r w:rsidRPr="00305100">
        <w:rPr>
          <w:rFonts w:eastAsia="Times New Roman"/>
          <w:b/>
          <w:bCs/>
          <w:sz w:val="24"/>
          <w:szCs w:val="24"/>
        </w:rPr>
        <w:t>МОРФЕМИКА И СЛОВООБРАЗОВАНИЕ</w:t>
      </w:r>
      <w:r w:rsidR="00C24032">
        <w:rPr>
          <w:rFonts w:eastAsia="Times New Roman"/>
          <w:b/>
          <w:bCs/>
          <w:sz w:val="24"/>
          <w:szCs w:val="24"/>
        </w:rPr>
        <w:t xml:space="preserve"> (2 часа)</w:t>
      </w:r>
    </w:p>
    <w:p w:rsidR="00305100" w:rsidRPr="00305100" w:rsidRDefault="00305100" w:rsidP="00305100">
      <w:pPr>
        <w:spacing w:line="101" w:lineRule="exact"/>
        <w:rPr>
          <w:sz w:val="24"/>
          <w:szCs w:val="24"/>
        </w:rPr>
      </w:pPr>
    </w:p>
    <w:p w:rsidR="00305100" w:rsidRPr="00305100" w:rsidRDefault="00305100" w:rsidP="00305100">
      <w:pPr>
        <w:spacing w:line="238" w:lineRule="auto"/>
        <w:ind w:firstLine="340"/>
        <w:jc w:val="both"/>
        <w:rPr>
          <w:sz w:val="24"/>
          <w:szCs w:val="24"/>
        </w:rPr>
      </w:pPr>
      <w:r w:rsidRPr="00305100">
        <w:rPr>
          <w:rFonts w:eastAsia="Times New Roman"/>
          <w:sz w:val="24"/>
          <w:szCs w:val="24"/>
        </w:rPr>
        <w:t xml:space="preserve">Основные понятия </w:t>
      </w:r>
      <w:proofErr w:type="spellStart"/>
      <w:r w:rsidRPr="00305100">
        <w:rPr>
          <w:rFonts w:eastAsia="Times New Roman"/>
          <w:sz w:val="24"/>
          <w:szCs w:val="24"/>
        </w:rPr>
        <w:t>морфемики</w:t>
      </w:r>
      <w:proofErr w:type="spellEnd"/>
      <w:r w:rsidRPr="00305100">
        <w:rPr>
          <w:rFonts w:eastAsia="Times New Roman"/>
          <w:sz w:val="24"/>
          <w:szCs w:val="24"/>
        </w:rPr>
        <w:t xml:space="preserve"> и словообразования. Состав слова. Морфемы корневые и аффиксальные. Основа слова. Основы производные и непроизводные.</w:t>
      </w:r>
    </w:p>
    <w:p w:rsidR="00305100" w:rsidRPr="00305100" w:rsidRDefault="00305100" w:rsidP="00305100">
      <w:pPr>
        <w:spacing w:line="7" w:lineRule="exact"/>
        <w:rPr>
          <w:sz w:val="24"/>
          <w:szCs w:val="24"/>
        </w:rPr>
      </w:pPr>
    </w:p>
    <w:p w:rsidR="00305100" w:rsidRPr="00305100" w:rsidRDefault="00305100" w:rsidP="00305100">
      <w:pPr>
        <w:spacing w:line="239" w:lineRule="auto"/>
        <w:ind w:left="340"/>
        <w:rPr>
          <w:sz w:val="24"/>
          <w:szCs w:val="24"/>
        </w:rPr>
      </w:pPr>
      <w:r w:rsidRPr="00305100">
        <w:rPr>
          <w:rFonts w:eastAsia="Times New Roman"/>
          <w:sz w:val="24"/>
          <w:szCs w:val="24"/>
        </w:rPr>
        <w:t>Морфемный разбор слова.</w:t>
      </w:r>
    </w:p>
    <w:p w:rsidR="00305100" w:rsidRPr="00305100" w:rsidRDefault="00305100" w:rsidP="00305100">
      <w:pPr>
        <w:spacing w:line="16" w:lineRule="exact"/>
        <w:rPr>
          <w:sz w:val="24"/>
          <w:szCs w:val="24"/>
        </w:rPr>
      </w:pPr>
    </w:p>
    <w:p w:rsidR="00305100" w:rsidRPr="00305100" w:rsidRDefault="00305100" w:rsidP="00305100">
      <w:pPr>
        <w:spacing w:line="236" w:lineRule="auto"/>
        <w:ind w:firstLine="340"/>
        <w:jc w:val="both"/>
        <w:rPr>
          <w:sz w:val="24"/>
          <w:szCs w:val="24"/>
        </w:rPr>
      </w:pPr>
      <w:r w:rsidRPr="00305100">
        <w:rPr>
          <w:rFonts w:eastAsia="Times New Roman"/>
          <w:sz w:val="24"/>
          <w:szCs w:val="24"/>
        </w:rPr>
        <w:t>Словообразование. Морфологические способы словообразования. Понятие словообразовательной цепочки.</w:t>
      </w:r>
    </w:p>
    <w:p w:rsidR="00305100" w:rsidRPr="00305100" w:rsidRDefault="00305100" w:rsidP="00305100">
      <w:pPr>
        <w:spacing w:line="16" w:lineRule="exact"/>
        <w:rPr>
          <w:sz w:val="24"/>
          <w:szCs w:val="24"/>
        </w:rPr>
      </w:pPr>
    </w:p>
    <w:p w:rsidR="00305100" w:rsidRPr="00305100" w:rsidRDefault="00305100" w:rsidP="00305100">
      <w:pPr>
        <w:spacing w:line="236" w:lineRule="auto"/>
        <w:ind w:left="340" w:right="-97"/>
        <w:jc w:val="both"/>
        <w:rPr>
          <w:sz w:val="24"/>
          <w:szCs w:val="24"/>
        </w:rPr>
      </w:pPr>
      <w:r w:rsidRPr="00305100">
        <w:rPr>
          <w:rFonts w:eastAsia="Times New Roman"/>
          <w:sz w:val="24"/>
          <w:szCs w:val="24"/>
        </w:rPr>
        <w:t>Неморфологические способы словообразования. Словообразовательный разбор.</w:t>
      </w:r>
    </w:p>
    <w:p w:rsidR="00305100" w:rsidRPr="00305100" w:rsidRDefault="00305100" w:rsidP="00305100">
      <w:pPr>
        <w:spacing w:line="16" w:lineRule="exact"/>
        <w:ind w:right="-97"/>
        <w:jc w:val="both"/>
        <w:rPr>
          <w:sz w:val="24"/>
          <w:szCs w:val="24"/>
        </w:rPr>
      </w:pPr>
    </w:p>
    <w:p w:rsidR="00305100" w:rsidRPr="00305100" w:rsidRDefault="00305100" w:rsidP="00305100">
      <w:pPr>
        <w:spacing w:line="236" w:lineRule="auto"/>
        <w:ind w:right="-97" w:firstLine="340"/>
        <w:jc w:val="both"/>
        <w:rPr>
          <w:sz w:val="24"/>
          <w:szCs w:val="24"/>
        </w:rPr>
      </w:pPr>
      <w:r w:rsidRPr="00305100">
        <w:rPr>
          <w:rFonts w:eastAsia="Times New Roman"/>
          <w:sz w:val="24"/>
          <w:szCs w:val="24"/>
        </w:rPr>
        <w:t>Основные способы формообразования в современном русском языке.</w:t>
      </w:r>
    </w:p>
    <w:p w:rsidR="00305100" w:rsidRPr="00305100" w:rsidRDefault="00305100" w:rsidP="00305100">
      <w:pPr>
        <w:spacing w:line="203" w:lineRule="exact"/>
        <w:ind w:right="-97"/>
        <w:jc w:val="both"/>
        <w:rPr>
          <w:sz w:val="24"/>
          <w:szCs w:val="24"/>
        </w:rPr>
      </w:pPr>
    </w:p>
    <w:p w:rsidR="00305100" w:rsidRPr="00305100" w:rsidRDefault="00305100" w:rsidP="00305100">
      <w:pPr>
        <w:spacing w:line="239" w:lineRule="auto"/>
        <w:ind w:left="1460"/>
        <w:rPr>
          <w:sz w:val="24"/>
          <w:szCs w:val="24"/>
        </w:rPr>
      </w:pPr>
      <w:r w:rsidRPr="00305100">
        <w:rPr>
          <w:rFonts w:eastAsia="Times New Roman"/>
          <w:b/>
          <w:bCs/>
          <w:sz w:val="24"/>
          <w:szCs w:val="24"/>
        </w:rPr>
        <w:t>МОРФОЛОГИЯ И ОРФОГРАФИЯ</w:t>
      </w:r>
      <w:r w:rsidR="00C24032">
        <w:rPr>
          <w:rFonts w:eastAsia="Times New Roman"/>
          <w:b/>
          <w:bCs/>
          <w:sz w:val="24"/>
          <w:szCs w:val="24"/>
        </w:rPr>
        <w:t xml:space="preserve"> (23 часа)</w:t>
      </w:r>
    </w:p>
    <w:p w:rsidR="00305100" w:rsidRPr="00305100" w:rsidRDefault="00305100" w:rsidP="00305100">
      <w:pPr>
        <w:spacing w:line="111" w:lineRule="exact"/>
        <w:rPr>
          <w:sz w:val="24"/>
          <w:szCs w:val="24"/>
        </w:rPr>
      </w:pPr>
    </w:p>
    <w:p w:rsidR="00305100" w:rsidRPr="00305100" w:rsidRDefault="00305100" w:rsidP="00305100">
      <w:pPr>
        <w:spacing w:line="243" w:lineRule="auto"/>
        <w:ind w:firstLine="340"/>
        <w:rPr>
          <w:sz w:val="24"/>
          <w:szCs w:val="24"/>
        </w:rPr>
      </w:pPr>
      <w:r w:rsidRPr="00305100">
        <w:rPr>
          <w:rFonts w:eastAsia="Times New Roman"/>
          <w:sz w:val="24"/>
          <w:szCs w:val="24"/>
        </w:rPr>
        <w:lastRenderedPageBreak/>
        <w:t>Основные понятия морфологии и орфографии. Взаимосвязь морфологии и орфографии.</w:t>
      </w:r>
    </w:p>
    <w:p w:rsidR="00305100" w:rsidRPr="00305100" w:rsidRDefault="00305100" w:rsidP="00305100">
      <w:pPr>
        <w:spacing w:line="11" w:lineRule="exact"/>
        <w:rPr>
          <w:sz w:val="24"/>
          <w:szCs w:val="24"/>
        </w:rPr>
      </w:pPr>
    </w:p>
    <w:p w:rsidR="00305100" w:rsidRPr="00305100" w:rsidRDefault="00305100" w:rsidP="00305100">
      <w:pPr>
        <w:spacing w:line="239" w:lineRule="auto"/>
        <w:ind w:left="340"/>
        <w:rPr>
          <w:sz w:val="24"/>
          <w:szCs w:val="24"/>
        </w:rPr>
      </w:pPr>
      <w:r w:rsidRPr="00305100">
        <w:rPr>
          <w:rFonts w:eastAsia="Times New Roman"/>
          <w:sz w:val="24"/>
          <w:szCs w:val="24"/>
        </w:rPr>
        <w:t>Принципы русской орфографии.</w:t>
      </w:r>
    </w:p>
    <w:p w:rsidR="00305100" w:rsidRPr="00305100" w:rsidRDefault="00305100" w:rsidP="00305100">
      <w:pPr>
        <w:spacing w:line="26" w:lineRule="exact"/>
        <w:rPr>
          <w:sz w:val="24"/>
          <w:szCs w:val="24"/>
        </w:rPr>
      </w:pPr>
    </w:p>
    <w:p w:rsidR="00305100" w:rsidRPr="00305100" w:rsidRDefault="00305100" w:rsidP="00305100">
      <w:pPr>
        <w:spacing w:line="268" w:lineRule="auto"/>
        <w:ind w:firstLine="340"/>
        <w:rPr>
          <w:sz w:val="24"/>
          <w:szCs w:val="24"/>
        </w:rPr>
      </w:pPr>
      <w:r w:rsidRPr="00305100">
        <w:rPr>
          <w:rFonts w:eastAsia="Times New Roman"/>
          <w:sz w:val="24"/>
          <w:szCs w:val="24"/>
        </w:rPr>
        <w:t>Морфологический принцип как ведущий принцип русской орфографии. Фонетические, традиционные и дифференцирующие написания.</w:t>
      </w:r>
    </w:p>
    <w:p w:rsidR="00305100" w:rsidRPr="00C24032" w:rsidRDefault="00305100" w:rsidP="00C24032">
      <w:pPr>
        <w:spacing w:line="243" w:lineRule="auto"/>
        <w:ind w:left="340" w:right="1860"/>
        <w:rPr>
          <w:b/>
          <w:sz w:val="24"/>
          <w:szCs w:val="24"/>
        </w:rPr>
      </w:pPr>
      <w:r w:rsidRPr="00305100">
        <w:rPr>
          <w:rFonts w:eastAsia="Times New Roman"/>
          <w:sz w:val="24"/>
          <w:szCs w:val="24"/>
        </w:rPr>
        <w:t xml:space="preserve">Проверяемые и непроверяемые безударные гласные в </w:t>
      </w:r>
      <w:proofErr w:type="gramStart"/>
      <w:r w:rsidRPr="00305100">
        <w:rPr>
          <w:rFonts w:eastAsia="Times New Roman"/>
          <w:sz w:val="24"/>
          <w:szCs w:val="24"/>
        </w:rPr>
        <w:t>корне слова</w:t>
      </w:r>
      <w:proofErr w:type="gramEnd"/>
      <w:r w:rsidRPr="00305100">
        <w:rPr>
          <w:rFonts w:eastAsia="Times New Roman"/>
          <w:sz w:val="24"/>
          <w:szCs w:val="24"/>
        </w:rPr>
        <w:t xml:space="preserve">. Чередующиеся гласные в </w:t>
      </w:r>
      <w:proofErr w:type="gramStart"/>
      <w:r w:rsidRPr="00305100">
        <w:rPr>
          <w:rFonts w:eastAsia="Times New Roman"/>
          <w:sz w:val="24"/>
          <w:szCs w:val="24"/>
        </w:rPr>
        <w:t>корне слова</w:t>
      </w:r>
      <w:proofErr w:type="gramEnd"/>
      <w:r w:rsidRPr="00305100">
        <w:rPr>
          <w:rFonts w:eastAsia="Times New Roman"/>
          <w:sz w:val="24"/>
          <w:szCs w:val="24"/>
        </w:rPr>
        <w:t>.</w:t>
      </w:r>
      <w:r w:rsidR="00C24032" w:rsidRPr="00C24032">
        <w:rPr>
          <w:b/>
          <w:bCs/>
          <w:sz w:val="24"/>
          <w:szCs w:val="24"/>
        </w:rPr>
        <w:t xml:space="preserve"> </w:t>
      </w:r>
      <w:r w:rsidR="00C24032">
        <w:rPr>
          <w:b/>
          <w:bCs/>
          <w:sz w:val="24"/>
          <w:szCs w:val="24"/>
        </w:rPr>
        <w:t>К</w:t>
      </w:r>
      <w:r w:rsidR="00C24032" w:rsidRPr="00E74EB4">
        <w:rPr>
          <w:b/>
          <w:bCs/>
          <w:sz w:val="24"/>
          <w:szCs w:val="24"/>
        </w:rPr>
        <w:t>.</w:t>
      </w:r>
      <w:r w:rsidR="00C24032">
        <w:rPr>
          <w:b/>
          <w:bCs/>
          <w:sz w:val="24"/>
          <w:szCs w:val="24"/>
        </w:rPr>
        <w:t>Р</w:t>
      </w:r>
      <w:r w:rsidR="00C24032" w:rsidRPr="00E74EB4">
        <w:rPr>
          <w:b/>
          <w:bCs/>
          <w:sz w:val="24"/>
          <w:szCs w:val="24"/>
        </w:rPr>
        <w:t xml:space="preserve">. </w:t>
      </w:r>
      <w:r w:rsidR="00C24032">
        <w:rPr>
          <w:b/>
          <w:bCs/>
          <w:sz w:val="24"/>
          <w:szCs w:val="24"/>
        </w:rPr>
        <w:t>№3. И</w:t>
      </w:r>
      <w:r w:rsidR="00C24032" w:rsidRPr="00E74EB4">
        <w:rPr>
          <w:b/>
          <w:bCs/>
          <w:sz w:val="24"/>
          <w:szCs w:val="24"/>
        </w:rPr>
        <w:t>зложение по прочитанному тексту.</w:t>
      </w:r>
      <w:r w:rsidR="00C24032" w:rsidRPr="00C24032">
        <w:rPr>
          <w:b/>
          <w:sz w:val="24"/>
          <w:szCs w:val="24"/>
        </w:rPr>
        <w:t xml:space="preserve"> </w:t>
      </w:r>
    </w:p>
    <w:p w:rsidR="00305100" w:rsidRPr="00305100" w:rsidRDefault="00305100" w:rsidP="00305100">
      <w:pPr>
        <w:spacing w:line="22" w:lineRule="exact"/>
        <w:rPr>
          <w:sz w:val="24"/>
          <w:szCs w:val="24"/>
        </w:rPr>
      </w:pPr>
    </w:p>
    <w:p w:rsidR="00305100" w:rsidRPr="00305100" w:rsidRDefault="00305100" w:rsidP="00305100">
      <w:pPr>
        <w:spacing w:line="243" w:lineRule="auto"/>
        <w:ind w:firstLine="340"/>
        <w:rPr>
          <w:sz w:val="24"/>
          <w:szCs w:val="24"/>
        </w:rPr>
      </w:pPr>
      <w:r w:rsidRPr="00305100">
        <w:rPr>
          <w:rFonts w:eastAsia="Times New Roman"/>
          <w:sz w:val="24"/>
          <w:szCs w:val="24"/>
        </w:rPr>
        <w:t xml:space="preserve">Употребление гласных после шипящих. Употребление гласных после </w:t>
      </w:r>
      <w:r w:rsidRPr="00305100">
        <w:rPr>
          <w:rFonts w:eastAsia="Times New Roman"/>
          <w:i/>
          <w:iCs/>
          <w:sz w:val="24"/>
          <w:szCs w:val="24"/>
        </w:rPr>
        <w:t>Ц</w:t>
      </w:r>
      <w:r w:rsidRPr="00305100">
        <w:rPr>
          <w:rFonts w:eastAsia="Times New Roman"/>
          <w:sz w:val="24"/>
          <w:szCs w:val="24"/>
        </w:rPr>
        <w:t>.</w:t>
      </w:r>
    </w:p>
    <w:p w:rsidR="00305100" w:rsidRPr="00305100" w:rsidRDefault="00305100" w:rsidP="00305100">
      <w:pPr>
        <w:spacing w:line="11" w:lineRule="exact"/>
        <w:rPr>
          <w:sz w:val="24"/>
          <w:szCs w:val="24"/>
        </w:rPr>
      </w:pPr>
    </w:p>
    <w:p w:rsidR="00305100" w:rsidRPr="00C24032" w:rsidRDefault="00305100" w:rsidP="00C24032">
      <w:pPr>
        <w:spacing w:line="243" w:lineRule="auto"/>
        <w:ind w:left="340" w:right="1860"/>
        <w:rPr>
          <w:b/>
          <w:sz w:val="24"/>
          <w:szCs w:val="24"/>
        </w:rPr>
      </w:pPr>
      <w:r w:rsidRPr="00305100">
        <w:rPr>
          <w:rFonts w:eastAsia="Times New Roman"/>
          <w:sz w:val="24"/>
          <w:szCs w:val="24"/>
        </w:rPr>
        <w:t xml:space="preserve">Правописание звонких и глухих </w:t>
      </w:r>
      <w:proofErr w:type="spellStart"/>
      <w:r w:rsidRPr="00305100">
        <w:rPr>
          <w:rFonts w:eastAsia="Times New Roman"/>
          <w:sz w:val="24"/>
          <w:szCs w:val="24"/>
        </w:rPr>
        <w:t>согласных</w:t>
      </w:r>
      <w:proofErr w:type="gramStart"/>
      <w:r w:rsidRPr="00305100">
        <w:rPr>
          <w:rFonts w:eastAsia="Times New Roman"/>
          <w:sz w:val="24"/>
          <w:szCs w:val="24"/>
        </w:rPr>
        <w:t>.</w:t>
      </w:r>
      <w:r w:rsidR="00C24032" w:rsidRPr="002357BE">
        <w:rPr>
          <w:b/>
          <w:sz w:val="24"/>
          <w:szCs w:val="24"/>
        </w:rPr>
        <w:t>К</w:t>
      </w:r>
      <w:proofErr w:type="gramEnd"/>
      <w:r w:rsidR="00C24032">
        <w:rPr>
          <w:b/>
          <w:sz w:val="24"/>
          <w:szCs w:val="24"/>
        </w:rPr>
        <w:t>.Р</w:t>
      </w:r>
      <w:proofErr w:type="spellEnd"/>
      <w:r w:rsidR="00C24032">
        <w:rPr>
          <w:b/>
          <w:sz w:val="24"/>
          <w:szCs w:val="24"/>
        </w:rPr>
        <w:t>. №4. Т</w:t>
      </w:r>
      <w:r w:rsidR="00C24032" w:rsidRPr="002357BE">
        <w:rPr>
          <w:b/>
          <w:sz w:val="24"/>
          <w:szCs w:val="24"/>
        </w:rPr>
        <w:t>естирование за 1 полугодие</w:t>
      </w:r>
    </w:p>
    <w:p w:rsidR="00305100" w:rsidRPr="00305100" w:rsidRDefault="00305100" w:rsidP="00305100">
      <w:pPr>
        <w:spacing w:line="26" w:lineRule="exact"/>
        <w:rPr>
          <w:sz w:val="24"/>
          <w:szCs w:val="24"/>
        </w:rPr>
      </w:pPr>
    </w:p>
    <w:p w:rsidR="00305100" w:rsidRPr="00305100" w:rsidRDefault="00305100" w:rsidP="00305100">
      <w:pPr>
        <w:spacing w:line="243" w:lineRule="auto"/>
        <w:ind w:firstLine="340"/>
        <w:rPr>
          <w:sz w:val="24"/>
          <w:szCs w:val="24"/>
        </w:rPr>
      </w:pPr>
      <w:r w:rsidRPr="00305100">
        <w:rPr>
          <w:rFonts w:eastAsia="Times New Roman"/>
          <w:sz w:val="24"/>
          <w:szCs w:val="24"/>
        </w:rPr>
        <w:t xml:space="preserve">Правописание непроизносимых согласных и сочетаний </w:t>
      </w:r>
      <w:r w:rsidRPr="00305100">
        <w:rPr>
          <w:rFonts w:eastAsia="Times New Roman"/>
          <w:i/>
          <w:iCs/>
          <w:sz w:val="24"/>
          <w:szCs w:val="24"/>
        </w:rPr>
        <w:t>СЧ, ЗЧ,</w:t>
      </w:r>
      <w:r w:rsidRPr="00305100">
        <w:rPr>
          <w:rFonts w:eastAsia="Times New Roman"/>
          <w:sz w:val="24"/>
          <w:szCs w:val="24"/>
        </w:rPr>
        <w:t xml:space="preserve"> </w:t>
      </w:r>
      <w:r w:rsidRPr="00305100">
        <w:rPr>
          <w:rFonts w:eastAsia="Times New Roman"/>
          <w:i/>
          <w:iCs/>
          <w:sz w:val="24"/>
          <w:szCs w:val="24"/>
        </w:rPr>
        <w:t>ШЧ, ЖЧ, СТЧ, ЗДЧ</w:t>
      </w:r>
      <w:r w:rsidRPr="00305100">
        <w:rPr>
          <w:rFonts w:eastAsia="Times New Roman"/>
          <w:sz w:val="24"/>
          <w:szCs w:val="24"/>
        </w:rPr>
        <w:t>.</w:t>
      </w:r>
    </w:p>
    <w:p w:rsidR="00305100" w:rsidRPr="00305100" w:rsidRDefault="00305100" w:rsidP="00305100">
      <w:pPr>
        <w:spacing w:line="22" w:lineRule="exact"/>
        <w:rPr>
          <w:sz w:val="24"/>
          <w:szCs w:val="24"/>
        </w:rPr>
      </w:pPr>
    </w:p>
    <w:p w:rsidR="00305100" w:rsidRPr="00305100" w:rsidRDefault="00305100" w:rsidP="00305100">
      <w:pPr>
        <w:spacing w:line="248" w:lineRule="auto"/>
        <w:ind w:left="340" w:right="1260"/>
        <w:rPr>
          <w:sz w:val="24"/>
          <w:szCs w:val="24"/>
        </w:rPr>
      </w:pPr>
      <w:r w:rsidRPr="00305100">
        <w:rPr>
          <w:rFonts w:eastAsia="Times New Roman"/>
          <w:sz w:val="24"/>
          <w:szCs w:val="24"/>
        </w:rPr>
        <w:t xml:space="preserve">Правописание двойных согласных. Правописание гласных и согласных в приставках. Приставки </w:t>
      </w:r>
      <w:r w:rsidRPr="00305100">
        <w:rPr>
          <w:rFonts w:eastAsia="Times New Roman"/>
          <w:i/>
          <w:iCs/>
          <w:sz w:val="24"/>
          <w:szCs w:val="24"/>
        </w:rPr>
        <w:t>ПРЕ</w:t>
      </w:r>
      <w:r w:rsidRPr="00305100">
        <w:rPr>
          <w:rFonts w:eastAsia="Times New Roman"/>
          <w:sz w:val="24"/>
          <w:szCs w:val="24"/>
        </w:rPr>
        <w:t xml:space="preserve"> и </w:t>
      </w:r>
      <w:r w:rsidRPr="00305100">
        <w:rPr>
          <w:rFonts w:eastAsia="Times New Roman"/>
          <w:i/>
          <w:iCs/>
          <w:sz w:val="24"/>
          <w:szCs w:val="24"/>
        </w:rPr>
        <w:t>ПРИ</w:t>
      </w:r>
      <w:proofErr w:type="gramStart"/>
      <w:r w:rsidRPr="00305100">
        <w:rPr>
          <w:rFonts w:eastAsia="Times New Roman"/>
          <w:i/>
          <w:iCs/>
          <w:sz w:val="24"/>
          <w:szCs w:val="24"/>
        </w:rPr>
        <w:t xml:space="preserve"> .</w:t>
      </w:r>
      <w:proofErr w:type="gramEnd"/>
    </w:p>
    <w:p w:rsidR="00305100" w:rsidRPr="00305100" w:rsidRDefault="00305100" w:rsidP="00305100">
      <w:pPr>
        <w:spacing w:line="19" w:lineRule="exact"/>
        <w:rPr>
          <w:sz w:val="24"/>
          <w:szCs w:val="24"/>
        </w:rPr>
      </w:pPr>
    </w:p>
    <w:p w:rsidR="00305100" w:rsidRPr="00305100" w:rsidRDefault="00305100" w:rsidP="00305100">
      <w:pPr>
        <w:spacing w:line="243" w:lineRule="auto"/>
        <w:ind w:left="340" w:right="2840"/>
        <w:rPr>
          <w:sz w:val="24"/>
          <w:szCs w:val="24"/>
        </w:rPr>
      </w:pPr>
      <w:r w:rsidRPr="00305100">
        <w:rPr>
          <w:rFonts w:eastAsia="Times New Roman"/>
          <w:sz w:val="24"/>
          <w:szCs w:val="24"/>
        </w:rPr>
        <w:t xml:space="preserve">Гласные </w:t>
      </w:r>
      <w:r w:rsidRPr="00305100">
        <w:rPr>
          <w:rFonts w:eastAsia="Times New Roman"/>
          <w:i/>
          <w:iCs/>
          <w:sz w:val="24"/>
          <w:szCs w:val="24"/>
        </w:rPr>
        <w:t>И</w:t>
      </w:r>
      <w:r w:rsidRPr="00305100">
        <w:rPr>
          <w:rFonts w:eastAsia="Times New Roman"/>
          <w:sz w:val="24"/>
          <w:szCs w:val="24"/>
        </w:rPr>
        <w:t xml:space="preserve"> </w:t>
      </w:r>
      <w:proofErr w:type="spellStart"/>
      <w:r w:rsidRPr="00305100">
        <w:rPr>
          <w:rFonts w:eastAsia="Times New Roman"/>
          <w:sz w:val="24"/>
          <w:szCs w:val="24"/>
        </w:rPr>
        <w:t>и</w:t>
      </w:r>
      <w:proofErr w:type="spellEnd"/>
      <w:r w:rsidRPr="00305100">
        <w:rPr>
          <w:rFonts w:eastAsia="Times New Roman"/>
          <w:sz w:val="24"/>
          <w:szCs w:val="24"/>
        </w:rPr>
        <w:t xml:space="preserve"> </w:t>
      </w:r>
      <w:proofErr w:type="gramStart"/>
      <w:r w:rsidRPr="00305100">
        <w:rPr>
          <w:rFonts w:eastAsia="Times New Roman"/>
          <w:i/>
          <w:iCs/>
          <w:sz w:val="24"/>
          <w:szCs w:val="24"/>
        </w:rPr>
        <w:t>Ы</w:t>
      </w:r>
      <w:proofErr w:type="gramEnd"/>
      <w:r w:rsidRPr="00305100">
        <w:rPr>
          <w:rFonts w:eastAsia="Times New Roman"/>
          <w:sz w:val="24"/>
          <w:szCs w:val="24"/>
        </w:rPr>
        <w:t xml:space="preserve"> после приставок. Употребление </w:t>
      </w:r>
      <w:r w:rsidRPr="00305100">
        <w:rPr>
          <w:rFonts w:eastAsia="Times New Roman"/>
          <w:i/>
          <w:iCs/>
          <w:sz w:val="24"/>
          <w:szCs w:val="24"/>
        </w:rPr>
        <w:t>Ъ</w:t>
      </w:r>
      <w:r w:rsidRPr="00305100">
        <w:rPr>
          <w:rFonts w:eastAsia="Times New Roman"/>
          <w:sz w:val="24"/>
          <w:szCs w:val="24"/>
        </w:rPr>
        <w:t xml:space="preserve"> и </w:t>
      </w:r>
      <w:r w:rsidRPr="00305100">
        <w:rPr>
          <w:rFonts w:eastAsia="Times New Roman"/>
          <w:i/>
          <w:iCs/>
          <w:sz w:val="24"/>
          <w:szCs w:val="24"/>
        </w:rPr>
        <w:t>Ь</w:t>
      </w:r>
      <w:r w:rsidRPr="00305100">
        <w:rPr>
          <w:rFonts w:eastAsia="Times New Roman"/>
          <w:sz w:val="24"/>
          <w:szCs w:val="24"/>
        </w:rPr>
        <w:t>.</w:t>
      </w:r>
    </w:p>
    <w:p w:rsidR="00305100" w:rsidRPr="00305100" w:rsidRDefault="00305100" w:rsidP="00305100">
      <w:pPr>
        <w:spacing w:line="22" w:lineRule="exact"/>
        <w:rPr>
          <w:sz w:val="24"/>
          <w:szCs w:val="24"/>
        </w:rPr>
      </w:pPr>
    </w:p>
    <w:p w:rsidR="00C24032" w:rsidRPr="00305100" w:rsidRDefault="00305100" w:rsidP="00305100">
      <w:pPr>
        <w:spacing w:line="243" w:lineRule="auto"/>
        <w:ind w:left="340" w:right="1860"/>
        <w:rPr>
          <w:sz w:val="24"/>
          <w:szCs w:val="24"/>
        </w:rPr>
      </w:pPr>
      <w:r w:rsidRPr="00305100">
        <w:rPr>
          <w:rFonts w:eastAsia="Times New Roman"/>
          <w:sz w:val="24"/>
          <w:szCs w:val="24"/>
        </w:rPr>
        <w:t>Употребление прописных и строчных букв. Правила переноса слов.</w:t>
      </w:r>
      <w:r w:rsidR="00C24032" w:rsidRPr="00C24032">
        <w:rPr>
          <w:b/>
          <w:bCs/>
          <w:sz w:val="24"/>
          <w:szCs w:val="24"/>
        </w:rPr>
        <w:t xml:space="preserve"> </w:t>
      </w:r>
      <w:r w:rsidR="00C24032">
        <w:rPr>
          <w:b/>
          <w:bCs/>
          <w:sz w:val="24"/>
          <w:szCs w:val="24"/>
        </w:rPr>
        <w:t>К</w:t>
      </w:r>
      <w:r w:rsidR="00C24032" w:rsidRPr="00741AF3">
        <w:rPr>
          <w:b/>
          <w:bCs/>
          <w:sz w:val="24"/>
          <w:szCs w:val="24"/>
        </w:rPr>
        <w:t>.Р</w:t>
      </w:r>
      <w:r w:rsidR="00C24032">
        <w:rPr>
          <w:sz w:val="24"/>
          <w:szCs w:val="24"/>
        </w:rPr>
        <w:t>.</w:t>
      </w:r>
      <w:r w:rsidR="00C24032">
        <w:rPr>
          <w:b/>
          <w:bCs/>
          <w:sz w:val="24"/>
          <w:szCs w:val="24"/>
        </w:rPr>
        <w:t>№5. С</w:t>
      </w:r>
      <w:r w:rsidR="00C24032" w:rsidRPr="0069726E">
        <w:rPr>
          <w:b/>
          <w:bCs/>
          <w:sz w:val="24"/>
          <w:szCs w:val="24"/>
        </w:rPr>
        <w:t>очинение по прочитанному тексту.</w:t>
      </w:r>
    </w:p>
    <w:p w:rsidR="00305100" w:rsidRPr="00305100" w:rsidRDefault="00305100" w:rsidP="00305100">
      <w:pPr>
        <w:spacing w:line="257" w:lineRule="exact"/>
        <w:rPr>
          <w:sz w:val="24"/>
          <w:szCs w:val="24"/>
        </w:rPr>
      </w:pPr>
    </w:p>
    <w:p w:rsidR="00305100" w:rsidRPr="00305100" w:rsidRDefault="00305100" w:rsidP="00305100">
      <w:pPr>
        <w:ind w:left="1480"/>
        <w:rPr>
          <w:sz w:val="24"/>
          <w:szCs w:val="24"/>
        </w:rPr>
      </w:pPr>
      <w:r w:rsidRPr="00305100">
        <w:rPr>
          <w:rFonts w:eastAsia="Times New Roman"/>
          <w:b/>
          <w:bCs/>
          <w:i/>
          <w:iCs/>
          <w:sz w:val="24"/>
          <w:szCs w:val="24"/>
        </w:rPr>
        <w:t>Самостоятельные части речи</w:t>
      </w:r>
    </w:p>
    <w:p w:rsidR="00305100" w:rsidRPr="00305100" w:rsidRDefault="00305100" w:rsidP="00305100">
      <w:pPr>
        <w:spacing w:line="123" w:lineRule="exact"/>
        <w:rPr>
          <w:sz w:val="24"/>
          <w:szCs w:val="24"/>
        </w:rPr>
      </w:pPr>
    </w:p>
    <w:p w:rsidR="00305100" w:rsidRPr="00305100" w:rsidRDefault="00305100" w:rsidP="00305100">
      <w:pPr>
        <w:spacing w:line="239" w:lineRule="auto"/>
        <w:ind w:left="2020"/>
        <w:rPr>
          <w:sz w:val="24"/>
          <w:szCs w:val="24"/>
        </w:rPr>
      </w:pPr>
      <w:r w:rsidRPr="00305100">
        <w:rPr>
          <w:rFonts w:eastAsia="Times New Roman"/>
          <w:b/>
          <w:bCs/>
          <w:sz w:val="24"/>
          <w:szCs w:val="24"/>
        </w:rPr>
        <w:t>Имя существительное</w:t>
      </w:r>
    </w:p>
    <w:p w:rsidR="00305100" w:rsidRPr="00305100" w:rsidRDefault="00305100" w:rsidP="00305100">
      <w:pPr>
        <w:spacing w:line="85" w:lineRule="exact"/>
        <w:rPr>
          <w:sz w:val="24"/>
          <w:szCs w:val="24"/>
        </w:rPr>
      </w:pPr>
    </w:p>
    <w:p w:rsidR="00305100" w:rsidRPr="00305100" w:rsidRDefault="00305100" w:rsidP="00305100">
      <w:pPr>
        <w:spacing w:line="249" w:lineRule="auto"/>
        <w:ind w:firstLine="340"/>
        <w:rPr>
          <w:rFonts w:eastAsia="Times New Roman"/>
          <w:sz w:val="24"/>
          <w:szCs w:val="24"/>
        </w:rPr>
      </w:pPr>
      <w:r w:rsidRPr="00305100">
        <w:rPr>
          <w:rFonts w:eastAsia="Times New Roman"/>
          <w:sz w:val="24"/>
          <w:szCs w:val="24"/>
        </w:rPr>
        <w:t>Имя существительное как часть речи. Лексико-грамматические разряды имен существительных.</w:t>
      </w:r>
    </w:p>
    <w:p w:rsidR="00305100" w:rsidRPr="00305100" w:rsidRDefault="00305100" w:rsidP="00305100">
      <w:pPr>
        <w:spacing w:line="248" w:lineRule="auto"/>
        <w:ind w:firstLine="340"/>
        <w:jc w:val="both"/>
        <w:rPr>
          <w:sz w:val="24"/>
          <w:szCs w:val="24"/>
        </w:rPr>
      </w:pPr>
      <w:r w:rsidRPr="00305100">
        <w:rPr>
          <w:rFonts w:eastAsia="Times New Roman"/>
          <w:sz w:val="24"/>
          <w:szCs w:val="24"/>
        </w:rPr>
        <w:t>Род имен существительных. Распределение существительных по родам. Существительные общего рода. Определение и способы выражения рода несклоняемых имен существительных и аббревиатур.</w:t>
      </w:r>
    </w:p>
    <w:p w:rsidR="00305100" w:rsidRPr="00305100" w:rsidRDefault="00305100" w:rsidP="00305100">
      <w:pPr>
        <w:spacing w:line="8" w:lineRule="exact"/>
        <w:rPr>
          <w:sz w:val="24"/>
          <w:szCs w:val="24"/>
        </w:rPr>
      </w:pPr>
    </w:p>
    <w:p w:rsidR="00305100" w:rsidRPr="00305100" w:rsidRDefault="00305100" w:rsidP="00305100">
      <w:pPr>
        <w:spacing w:line="239" w:lineRule="auto"/>
        <w:ind w:left="340"/>
        <w:rPr>
          <w:sz w:val="24"/>
          <w:szCs w:val="24"/>
        </w:rPr>
      </w:pPr>
      <w:r w:rsidRPr="00305100">
        <w:rPr>
          <w:rFonts w:eastAsia="Times New Roman"/>
          <w:sz w:val="24"/>
          <w:szCs w:val="24"/>
        </w:rPr>
        <w:t>Число имен существительных.</w:t>
      </w:r>
    </w:p>
    <w:p w:rsidR="00305100" w:rsidRPr="00305100" w:rsidRDefault="00305100" w:rsidP="00305100">
      <w:pPr>
        <w:spacing w:line="26" w:lineRule="exact"/>
        <w:rPr>
          <w:sz w:val="24"/>
          <w:szCs w:val="24"/>
        </w:rPr>
      </w:pPr>
    </w:p>
    <w:p w:rsidR="00305100" w:rsidRPr="00305100" w:rsidRDefault="00305100" w:rsidP="00305100">
      <w:pPr>
        <w:spacing w:line="248" w:lineRule="auto"/>
        <w:ind w:left="340"/>
        <w:rPr>
          <w:sz w:val="24"/>
          <w:szCs w:val="24"/>
        </w:rPr>
      </w:pPr>
      <w:r w:rsidRPr="00305100">
        <w:rPr>
          <w:rFonts w:eastAsia="Times New Roman"/>
          <w:sz w:val="24"/>
          <w:szCs w:val="24"/>
        </w:rPr>
        <w:t>Падеж и склонение имен существительных. Морфологический разбор имен существительных. Правописание падежных окончаний имен существительных.</w:t>
      </w:r>
    </w:p>
    <w:p w:rsidR="00305100" w:rsidRPr="00305100" w:rsidRDefault="00305100" w:rsidP="00305100">
      <w:pPr>
        <w:spacing w:line="8" w:lineRule="exact"/>
        <w:rPr>
          <w:sz w:val="24"/>
          <w:szCs w:val="24"/>
        </w:rPr>
      </w:pPr>
    </w:p>
    <w:p w:rsidR="00305100" w:rsidRPr="00305100" w:rsidRDefault="00305100" w:rsidP="00305100">
      <w:pPr>
        <w:spacing w:line="239" w:lineRule="auto"/>
        <w:rPr>
          <w:sz w:val="24"/>
          <w:szCs w:val="24"/>
        </w:rPr>
      </w:pPr>
      <w:r w:rsidRPr="00305100">
        <w:rPr>
          <w:rFonts w:eastAsia="Times New Roman"/>
          <w:sz w:val="24"/>
          <w:szCs w:val="24"/>
        </w:rPr>
        <w:t>Варианты падежных окончаний.</w:t>
      </w:r>
    </w:p>
    <w:p w:rsidR="00305100" w:rsidRPr="00305100" w:rsidRDefault="00305100" w:rsidP="00305100">
      <w:pPr>
        <w:spacing w:line="11" w:lineRule="exact"/>
        <w:rPr>
          <w:sz w:val="24"/>
          <w:szCs w:val="24"/>
        </w:rPr>
      </w:pPr>
    </w:p>
    <w:p w:rsidR="00305100" w:rsidRPr="00305100" w:rsidRDefault="00305100" w:rsidP="00305100">
      <w:pPr>
        <w:spacing w:line="239" w:lineRule="auto"/>
        <w:ind w:left="340"/>
        <w:rPr>
          <w:sz w:val="24"/>
          <w:szCs w:val="24"/>
        </w:rPr>
      </w:pPr>
      <w:r w:rsidRPr="00305100">
        <w:rPr>
          <w:rFonts w:eastAsia="Times New Roman"/>
          <w:sz w:val="24"/>
          <w:szCs w:val="24"/>
        </w:rPr>
        <w:t>Гласные в суффиксах имен существительных.</w:t>
      </w:r>
    </w:p>
    <w:p w:rsidR="00305100" w:rsidRPr="00305100" w:rsidRDefault="00305100" w:rsidP="00305100">
      <w:pPr>
        <w:spacing w:line="22" w:lineRule="exact"/>
        <w:rPr>
          <w:sz w:val="24"/>
          <w:szCs w:val="24"/>
        </w:rPr>
      </w:pPr>
    </w:p>
    <w:p w:rsidR="00305100" w:rsidRPr="00305100" w:rsidRDefault="00305100" w:rsidP="00305100">
      <w:pPr>
        <w:spacing w:line="239" w:lineRule="auto"/>
        <w:ind w:firstLine="340"/>
        <w:jc w:val="both"/>
        <w:rPr>
          <w:sz w:val="24"/>
          <w:szCs w:val="24"/>
        </w:rPr>
      </w:pPr>
      <w:r w:rsidRPr="00305100">
        <w:rPr>
          <w:rFonts w:eastAsia="Times New Roman"/>
          <w:sz w:val="24"/>
          <w:szCs w:val="24"/>
        </w:rPr>
        <w:t xml:space="preserve">Правописание сложных имен существительных. Составные </w:t>
      </w:r>
      <w:proofErr w:type="spellStart"/>
      <w:r w:rsidRPr="00305100">
        <w:rPr>
          <w:rFonts w:eastAsia="Times New Roman"/>
          <w:sz w:val="24"/>
          <w:szCs w:val="24"/>
        </w:rPr>
        <w:t>на&amp;</w:t>
      </w:r>
      <w:proofErr w:type="spellEnd"/>
      <w:r w:rsidRPr="00305100">
        <w:rPr>
          <w:rFonts w:eastAsia="Times New Roman"/>
          <w:sz w:val="24"/>
          <w:szCs w:val="24"/>
        </w:rPr>
        <w:t xml:space="preserve"> именования и их правописание.</w:t>
      </w:r>
    </w:p>
    <w:p w:rsidR="00305100" w:rsidRPr="00305100" w:rsidRDefault="00305100" w:rsidP="00305100">
      <w:pPr>
        <w:spacing w:line="232" w:lineRule="exact"/>
        <w:rPr>
          <w:sz w:val="24"/>
          <w:szCs w:val="24"/>
        </w:rPr>
      </w:pPr>
    </w:p>
    <w:p w:rsidR="00305100" w:rsidRPr="00305100" w:rsidRDefault="00305100" w:rsidP="00305100">
      <w:pPr>
        <w:spacing w:line="239" w:lineRule="auto"/>
        <w:ind w:left="2080"/>
        <w:rPr>
          <w:sz w:val="24"/>
          <w:szCs w:val="24"/>
        </w:rPr>
      </w:pPr>
      <w:r w:rsidRPr="00305100">
        <w:rPr>
          <w:rFonts w:eastAsia="Times New Roman"/>
          <w:b/>
          <w:bCs/>
          <w:sz w:val="24"/>
          <w:szCs w:val="24"/>
        </w:rPr>
        <w:t>Имя прилагательное</w:t>
      </w:r>
    </w:p>
    <w:p w:rsidR="00305100" w:rsidRPr="00305100" w:rsidRDefault="00305100" w:rsidP="00305100">
      <w:pPr>
        <w:spacing w:line="75" w:lineRule="exact"/>
        <w:rPr>
          <w:sz w:val="24"/>
          <w:szCs w:val="24"/>
        </w:rPr>
      </w:pPr>
    </w:p>
    <w:p w:rsidR="00305100" w:rsidRPr="00305100" w:rsidRDefault="00305100" w:rsidP="00305100">
      <w:pPr>
        <w:spacing w:line="239" w:lineRule="auto"/>
        <w:ind w:firstLine="340"/>
        <w:jc w:val="both"/>
        <w:rPr>
          <w:sz w:val="24"/>
          <w:szCs w:val="24"/>
        </w:rPr>
      </w:pPr>
      <w:r w:rsidRPr="00305100">
        <w:rPr>
          <w:rFonts w:eastAsia="Times New Roman"/>
          <w:sz w:val="24"/>
          <w:szCs w:val="24"/>
        </w:rPr>
        <w:t>Имя прилагательное как часть речи. Лексико-грамматические разряды имен прилагательных.</w:t>
      </w:r>
    </w:p>
    <w:p w:rsidR="00305100" w:rsidRPr="00305100" w:rsidRDefault="00305100" w:rsidP="00305100">
      <w:pPr>
        <w:spacing w:line="11" w:lineRule="exact"/>
        <w:rPr>
          <w:sz w:val="24"/>
          <w:szCs w:val="24"/>
        </w:rPr>
      </w:pPr>
    </w:p>
    <w:p w:rsidR="00305100" w:rsidRPr="00305100" w:rsidRDefault="00305100" w:rsidP="00305100">
      <w:pPr>
        <w:spacing w:line="239" w:lineRule="auto"/>
        <w:ind w:left="340"/>
        <w:rPr>
          <w:sz w:val="24"/>
          <w:szCs w:val="24"/>
        </w:rPr>
      </w:pPr>
      <w:r w:rsidRPr="00305100">
        <w:rPr>
          <w:rFonts w:eastAsia="Times New Roman"/>
          <w:sz w:val="24"/>
          <w:szCs w:val="24"/>
        </w:rPr>
        <w:t>Качественные прилагательные.</w:t>
      </w:r>
    </w:p>
    <w:p w:rsidR="00305100" w:rsidRPr="00305100" w:rsidRDefault="00305100" w:rsidP="00305100">
      <w:pPr>
        <w:spacing w:line="22" w:lineRule="exact"/>
        <w:rPr>
          <w:sz w:val="24"/>
          <w:szCs w:val="24"/>
        </w:rPr>
      </w:pPr>
    </w:p>
    <w:p w:rsidR="00305100" w:rsidRPr="00305100" w:rsidRDefault="00305100" w:rsidP="00305100">
      <w:pPr>
        <w:spacing w:line="246" w:lineRule="auto"/>
        <w:ind w:firstLine="340"/>
        <w:jc w:val="both"/>
        <w:rPr>
          <w:sz w:val="24"/>
          <w:szCs w:val="24"/>
        </w:rPr>
      </w:pPr>
      <w:r w:rsidRPr="00305100">
        <w:rPr>
          <w:rFonts w:eastAsia="Times New Roman"/>
          <w:sz w:val="24"/>
          <w:szCs w:val="24"/>
        </w:rPr>
        <w:t>Сравнительная и превосходная степени качественных прилагательных. Простая (синтетическая) и сложные (аналитические) формы степеней сравнения. Стилистические особенности простых и сложных форм степеней сравнения.</w:t>
      </w:r>
    </w:p>
    <w:p w:rsidR="00305100" w:rsidRPr="00305100" w:rsidRDefault="00305100" w:rsidP="00305100">
      <w:pPr>
        <w:spacing w:line="17" w:lineRule="exact"/>
        <w:rPr>
          <w:sz w:val="24"/>
          <w:szCs w:val="24"/>
        </w:rPr>
      </w:pPr>
    </w:p>
    <w:p w:rsidR="00305100" w:rsidRPr="00305100" w:rsidRDefault="00305100" w:rsidP="00305100">
      <w:pPr>
        <w:spacing w:line="246" w:lineRule="auto"/>
        <w:ind w:firstLine="340"/>
        <w:jc w:val="both"/>
        <w:rPr>
          <w:sz w:val="24"/>
          <w:szCs w:val="24"/>
        </w:rPr>
      </w:pPr>
      <w:r w:rsidRPr="00305100">
        <w:rPr>
          <w:rFonts w:eastAsia="Times New Roman"/>
          <w:sz w:val="24"/>
          <w:szCs w:val="24"/>
        </w:rPr>
        <w:t>Полные и краткие формы качественных прилагательных. Особенности образования и употребления кратких прилагательных. Синонимия кратких и полных форм в функции сказуемого; их семантические и стилистические особенности.</w:t>
      </w:r>
    </w:p>
    <w:p w:rsidR="00305100" w:rsidRPr="00305100" w:rsidRDefault="00305100" w:rsidP="00305100">
      <w:pPr>
        <w:spacing w:line="246" w:lineRule="auto"/>
        <w:ind w:firstLine="340"/>
        <w:jc w:val="both"/>
        <w:rPr>
          <w:sz w:val="24"/>
          <w:szCs w:val="24"/>
        </w:rPr>
      </w:pPr>
      <w:r w:rsidRPr="00305100">
        <w:rPr>
          <w:rFonts w:eastAsia="Times New Roman"/>
          <w:sz w:val="24"/>
          <w:szCs w:val="24"/>
        </w:rPr>
        <w:t xml:space="preserve">Прилагательные относительные и притяжательные. Особенности образования и употребления притяжательных </w:t>
      </w:r>
      <w:proofErr w:type="spellStart"/>
      <w:r w:rsidRPr="00305100">
        <w:rPr>
          <w:rFonts w:eastAsia="Times New Roman"/>
          <w:sz w:val="24"/>
          <w:szCs w:val="24"/>
        </w:rPr>
        <w:t>прилагательных</w:t>
      </w:r>
      <w:proofErr w:type="gramStart"/>
      <w:r w:rsidRPr="00305100">
        <w:rPr>
          <w:rFonts w:eastAsia="Times New Roman"/>
          <w:sz w:val="24"/>
          <w:szCs w:val="24"/>
        </w:rPr>
        <w:t>.П</w:t>
      </w:r>
      <w:proofErr w:type="gramEnd"/>
      <w:r w:rsidRPr="00305100">
        <w:rPr>
          <w:rFonts w:eastAsia="Times New Roman"/>
          <w:sz w:val="24"/>
          <w:szCs w:val="24"/>
        </w:rPr>
        <w:t>ереход</w:t>
      </w:r>
      <w:proofErr w:type="spellEnd"/>
      <w:r w:rsidRPr="00305100">
        <w:rPr>
          <w:rFonts w:eastAsia="Times New Roman"/>
          <w:sz w:val="24"/>
          <w:szCs w:val="24"/>
        </w:rPr>
        <w:t xml:space="preserve"> прилагательных из одного разряда в другой. Морфологический разбор имен прилагательных. Правописание окончаний имен прилагательных.</w:t>
      </w:r>
    </w:p>
    <w:p w:rsidR="00305100" w:rsidRPr="00305100" w:rsidRDefault="00305100" w:rsidP="00305100">
      <w:pPr>
        <w:spacing w:line="19" w:lineRule="exact"/>
        <w:rPr>
          <w:sz w:val="24"/>
          <w:szCs w:val="24"/>
        </w:rPr>
      </w:pPr>
    </w:p>
    <w:p w:rsidR="00305100" w:rsidRPr="00305100" w:rsidRDefault="00305100" w:rsidP="00305100">
      <w:pPr>
        <w:spacing w:line="239" w:lineRule="auto"/>
        <w:ind w:firstLine="340"/>
        <w:rPr>
          <w:sz w:val="24"/>
          <w:szCs w:val="24"/>
        </w:rPr>
      </w:pPr>
      <w:r w:rsidRPr="00305100">
        <w:rPr>
          <w:rFonts w:eastAsia="Times New Roman"/>
          <w:sz w:val="24"/>
          <w:szCs w:val="24"/>
        </w:rPr>
        <w:t xml:space="preserve">Склонение качественных и относительных прилагательных. Особенности склонения притяжательных прилагательных на </w:t>
      </w:r>
      <w:proofErr w:type="gramStart"/>
      <w:r w:rsidRPr="00305100">
        <w:rPr>
          <w:rFonts w:eastAsia="Times New Roman"/>
          <w:sz w:val="24"/>
          <w:szCs w:val="24"/>
        </w:rPr>
        <w:t>-</w:t>
      </w:r>
      <w:proofErr w:type="spellStart"/>
      <w:r w:rsidRPr="00305100">
        <w:rPr>
          <w:rFonts w:eastAsia="Times New Roman"/>
          <w:i/>
          <w:iCs/>
          <w:sz w:val="24"/>
          <w:szCs w:val="24"/>
        </w:rPr>
        <w:t>и</w:t>
      </w:r>
      <w:proofErr w:type="gramEnd"/>
      <w:r w:rsidRPr="00305100">
        <w:rPr>
          <w:rFonts w:eastAsia="Times New Roman"/>
          <w:i/>
          <w:iCs/>
          <w:sz w:val="24"/>
          <w:szCs w:val="24"/>
        </w:rPr>
        <w:t>й</w:t>
      </w:r>
      <w:proofErr w:type="spellEnd"/>
      <w:r w:rsidRPr="00305100">
        <w:rPr>
          <w:rFonts w:eastAsia="Times New Roman"/>
          <w:sz w:val="24"/>
          <w:szCs w:val="24"/>
        </w:rPr>
        <w:t>.</w:t>
      </w:r>
    </w:p>
    <w:p w:rsidR="00305100" w:rsidRPr="00305100" w:rsidRDefault="00305100" w:rsidP="00305100">
      <w:pPr>
        <w:spacing w:line="22" w:lineRule="exact"/>
        <w:rPr>
          <w:sz w:val="24"/>
          <w:szCs w:val="24"/>
        </w:rPr>
      </w:pPr>
    </w:p>
    <w:p w:rsidR="00305100" w:rsidRPr="00305100" w:rsidRDefault="00305100" w:rsidP="00305100">
      <w:pPr>
        <w:spacing w:line="244" w:lineRule="auto"/>
        <w:ind w:left="340" w:right="540"/>
        <w:rPr>
          <w:sz w:val="24"/>
          <w:szCs w:val="24"/>
        </w:rPr>
      </w:pPr>
      <w:r w:rsidRPr="00305100">
        <w:rPr>
          <w:rFonts w:eastAsia="Times New Roman"/>
          <w:sz w:val="24"/>
          <w:szCs w:val="24"/>
        </w:rPr>
        <w:lastRenderedPageBreak/>
        <w:t xml:space="preserve">Правописание суффиксов имен прилагательных. Правописание </w:t>
      </w:r>
      <w:r w:rsidRPr="00305100">
        <w:rPr>
          <w:rFonts w:eastAsia="Times New Roman"/>
          <w:i/>
          <w:iCs/>
          <w:sz w:val="24"/>
          <w:szCs w:val="24"/>
        </w:rPr>
        <w:t>Н</w:t>
      </w:r>
      <w:r w:rsidRPr="00305100">
        <w:rPr>
          <w:rFonts w:eastAsia="Times New Roman"/>
          <w:sz w:val="24"/>
          <w:szCs w:val="24"/>
        </w:rPr>
        <w:t xml:space="preserve"> и </w:t>
      </w:r>
      <w:r w:rsidRPr="00305100">
        <w:rPr>
          <w:rFonts w:eastAsia="Times New Roman"/>
          <w:i/>
          <w:iCs/>
          <w:sz w:val="24"/>
          <w:szCs w:val="24"/>
        </w:rPr>
        <w:t>НН</w:t>
      </w:r>
      <w:r w:rsidRPr="00305100">
        <w:rPr>
          <w:rFonts w:eastAsia="Times New Roman"/>
          <w:sz w:val="24"/>
          <w:szCs w:val="24"/>
        </w:rPr>
        <w:t xml:space="preserve"> в суффиксах имен прилагательных. Правописание сложных имен прилагательных.</w:t>
      </w:r>
    </w:p>
    <w:p w:rsidR="00305100" w:rsidRPr="00305100" w:rsidRDefault="00305100" w:rsidP="00305100">
      <w:pPr>
        <w:spacing w:line="221" w:lineRule="exact"/>
        <w:rPr>
          <w:sz w:val="24"/>
          <w:szCs w:val="24"/>
        </w:rPr>
      </w:pPr>
    </w:p>
    <w:p w:rsidR="00305100" w:rsidRPr="00305100" w:rsidRDefault="00305100" w:rsidP="00305100">
      <w:pPr>
        <w:spacing w:line="239" w:lineRule="auto"/>
        <w:ind w:left="2180"/>
        <w:rPr>
          <w:sz w:val="24"/>
          <w:szCs w:val="24"/>
        </w:rPr>
      </w:pPr>
      <w:r w:rsidRPr="00305100">
        <w:rPr>
          <w:rFonts w:eastAsia="Times New Roman"/>
          <w:b/>
          <w:bCs/>
          <w:sz w:val="24"/>
          <w:szCs w:val="24"/>
        </w:rPr>
        <w:t>Имя числительное</w:t>
      </w:r>
    </w:p>
    <w:p w:rsidR="00305100" w:rsidRPr="00305100" w:rsidRDefault="00305100" w:rsidP="00305100">
      <w:pPr>
        <w:spacing w:line="75" w:lineRule="exact"/>
        <w:rPr>
          <w:sz w:val="24"/>
          <w:szCs w:val="24"/>
        </w:rPr>
      </w:pPr>
    </w:p>
    <w:p w:rsidR="00305100" w:rsidRPr="00305100" w:rsidRDefault="00305100" w:rsidP="00305100">
      <w:pPr>
        <w:spacing w:line="264" w:lineRule="auto"/>
        <w:ind w:firstLine="340"/>
        <w:jc w:val="both"/>
        <w:rPr>
          <w:sz w:val="24"/>
          <w:szCs w:val="24"/>
        </w:rPr>
      </w:pPr>
      <w:r w:rsidRPr="00305100">
        <w:rPr>
          <w:rFonts w:eastAsia="Times New Roman"/>
          <w:sz w:val="24"/>
          <w:szCs w:val="24"/>
        </w:rPr>
        <w:t>Имя числительное как часть речи. Лексико-грамматические разряды имен числительных. Простые, сложные и составные числительные. Морфологический разбор числительных. Особенности склонения имен числительных. Правописание имен числительных.</w:t>
      </w:r>
    </w:p>
    <w:p w:rsidR="00305100" w:rsidRPr="00305100" w:rsidRDefault="00305100" w:rsidP="00305100">
      <w:pPr>
        <w:spacing w:line="16" w:lineRule="exact"/>
        <w:jc w:val="both"/>
        <w:rPr>
          <w:sz w:val="24"/>
          <w:szCs w:val="24"/>
        </w:rPr>
      </w:pPr>
    </w:p>
    <w:p w:rsidR="00305100" w:rsidRPr="00305100" w:rsidRDefault="00305100" w:rsidP="00305100">
      <w:pPr>
        <w:spacing w:line="255" w:lineRule="auto"/>
        <w:ind w:firstLine="340"/>
        <w:jc w:val="both"/>
        <w:rPr>
          <w:sz w:val="24"/>
          <w:szCs w:val="24"/>
        </w:rPr>
      </w:pPr>
      <w:r w:rsidRPr="00305100">
        <w:rPr>
          <w:rFonts w:eastAsia="Times New Roman"/>
          <w:sz w:val="24"/>
          <w:szCs w:val="24"/>
        </w:rPr>
        <w:t>Употребление имен числительных в речи. Особенности употребления собирательных числительных.</w:t>
      </w:r>
    </w:p>
    <w:p w:rsidR="00305100" w:rsidRPr="00305100" w:rsidRDefault="00305100" w:rsidP="00305100">
      <w:pPr>
        <w:spacing w:line="263" w:lineRule="exact"/>
        <w:jc w:val="both"/>
        <w:rPr>
          <w:sz w:val="24"/>
          <w:szCs w:val="24"/>
        </w:rPr>
      </w:pPr>
    </w:p>
    <w:p w:rsidR="00305100" w:rsidRPr="00305100" w:rsidRDefault="00305100" w:rsidP="00305100">
      <w:pPr>
        <w:spacing w:line="239" w:lineRule="auto"/>
        <w:ind w:left="2420"/>
        <w:rPr>
          <w:sz w:val="24"/>
          <w:szCs w:val="24"/>
        </w:rPr>
      </w:pPr>
      <w:r w:rsidRPr="00305100">
        <w:rPr>
          <w:rFonts w:eastAsia="Times New Roman"/>
          <w:b/>
          <w:bCs/>
          <w:sz w:val="24"/>
          <w:szCs w:val="24"/>
        </w:rPr>
        <w:t>Местоимение</w:t>
      </w:r>
    </w:p>
    <w:p w:rsidR="00C24032" w:rsidRDefault="00305100" w:rsidP="00C24032">
      <w:pPr>
        <w:rPr>
          <w:b/>
          <w:bCs/>
          <w:sz w:val="24"/>
          <w:szCs w:val="24"/>
        </w:rPr>
      </w:pPr>
      <w:r w:rsidRPr="00305100">
        <w:rPr>
          <w:rFonts w:eastAsia="Times New Roman"/>
          <w:sz w:val="24"/>
          <w:szCs w:val="24"/>
        </w:rPr>
        <w:t>Местоимение как часть речи. Разряды местоимений. Значение, стилистические и грамматические особенности употребления местоимений. Морфологический разбор местоимений. Правописание местоимений.</w:t>
      </w:r>
      <w:r w:rsidR="00C24032" w:rsidRPr="00C24032">
        <w:rPr>
          <w:b/>
          <w:bCs/>
          <w:sz w:val="24"/>
          <w:szCs w:val="24"/>
        </w:rPr>
        <w:t xml:space="preserve"> </w:t>
      </w:r>
    </w:p>
    <w:p w:rsidR="00C24032" w:rsidRPr="00E74EB4" w:rsidRDefault="00C24032" w:rsidP="00C2403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</w:t>
      </w:r>
      <w:r w:rsidRPr="00E74EB4">
        <w:rPr>
          <w:b/>
          <w:bCs/>
          <w:sz w:val="24"/>
          <w:szCs w:val="24"/>
        </w:rPr>
        <w:t xml:space="preserve">.Р. </w:t>
      </w:r>
      <w:r>
        <w:rPr>
          <w:b/>
          <w:bCs/>
          <w:sz w:val="24"/>
          <w:szCs w:val="24"/>
        </w:rPr>
        <w:t>№6. С</w:t>
      </w:r>
      <w:r w:rsidRPr="00E74EB4">
        <w:rPr>
          <w:b/>
          <w:bCs/>
          <w:sz w:val="24"/>
          <w:szCs w:val="24"/>
        </w:rPr>
        <w:t>очинение по прочитанному тексту.</w:t>
      </w:r>
    </w:p>
    <w:p w:rsidR="00305100" w:rsidRPr="00305100" w:rsidRDefault="00305100" w:rsidP="00305100">
      <w:pPr>
        <w:spacing w:line="239" w:lineRule="auto"/>
        <w:rPr>
          <w:sz w:val="24"/>
          <w:szCs w:val="24"/>
        </w:rPr>
      </w:pPr>
    </w:p>
    <w:p w:rsidR="00305100" w:rsidRPr="00305100" w:rsidRDefault="00305100" w:rsidP="00305100">
      <w:pPr>
        <w:spacing w:line="269" w:lineRule="exact"/>
        <w:rPr>
          <w:sz w:val="24"/>
          <w:szCs w:val="24"/>
        </w:rPr>
      </w:pPr>
    </w:p>
    <w:p w:rsidR="00305100" w:rsidRPr="00305100" w:rsidRDefault="00305100" w:rsidP="00305100">
      <w:pPr>
        <w:spacing w:line="239" w:lineRule="auto"/>
        <w:ind w:left="2760"/>
        <w:rPr>
          <w:sz w:val="24"/>
          <w:szCs w:val="24"/>
        </w:rPr>
      </w:pPr>
      <w:r w:rsidRPr="00305100">
        <w:rPr>
          <w:rFonts w:eastAsia="Times New Roman"/>
          <w:b/>
          <w:bCs/>
          <w:sz w:val="24"/>
          <w:szCs w:val="24"/>
        </w:rPr>
        <w:t>Глагол</w:t>
      </w:r>
    </w:p>
    <w:p w:rsidR="00305100" w:rsidRPr="00305100" w:rsidRDefault="00305100" w:rsidP="00305100">
      <w:pPr>
        <w:spacing w:line="93" w:lineRule="exact"/>
        <w:rPr>
          <w:sz w:val="24"/>
          <w:szCs w:val="24"/>
        </w:rPr>
      </w:pPr>
    </w:p>
    <w:p w:rsidR="00C24032" w:rsidRDefault="00305100" w:rsidP="00305100">
      <w:pPr>
        <w:spacing w:line="257" w:lineRule="auto"/>
        <w:ind w:firstLine="340"/>
        <w:jc w:val="both"/>
        <w:rPr>
          <w:b/>
          <w:bCs/>
          <w:sz w:val="24"/>
          <w:szCs w:val="24"/>
        </w:rPr>
      </w:pPr>
      <w:r w:rsidRPr="00305100">
        <w:rPr>
          <w:rFonts w:eastAsia="Times New Roman"/>
          <w:sz w:val="24"/>
          <w:szCs w:val="24"/>
        </w:rPr>
        <w:t xml:space="preserve">Глагол как часть речи. Основные грамматические категории и формы </w:t>
      </w:r>
      <w:proofErr w:type="spellStart"/>
      <w:r w:rsidRPr="00305100">
        <w:rPr>
          <w:rFonts w:eastAsia="Times New Roman"/>
          <w:sz w:val="24"/>
          <w:szCs w:val="24"/>
        </w:rPr>
        <w:t>глагола</w:t>
      </w:r>
      <w:proofErr w:type="gramStart"/>
      <w:r w:rsidRPr="00305100">
        <w:rPr>
          <w:rFonts w:eastAsia="Times New Roman"/>
          <w:sz w:val="24"/>
          <w:szCs w:val="24"/>
        </w:rPr>
        <w:t>.И</w:t>
      </w:r>
      <w:proofErr w:type="gramEnd"/>
      <w:r w:rsidRPr="00305100">
        <w:rPr>
          <w:rFonts w:eastAsia="Times New Roman"/>
          <w:sz w:val="24"/>
          <w:szCs w:val="24"/>
        </w:rPr>
        <w:t>нфинитив</w:t>
      </w:r>
      <w:proofErr w:type="spellEnd"/>
      <w:r w:rsidRPr="00305100">
        <w:rPr>
          <w:rFonts w:eastAsia="Times New Roman"/>
          <w:sz w:val="24"/>
          <w:szCs w:val="24"/>
        </w:rPr>
        <w:t xml:space="preserve"> как начальная форма глагола. Категория вида русского глагола. Переходность/непереходность глагола. Возвратные глаголы.</w:t>
      </w:r>
      <w:r w:rsidRPr="00305100">
        <w:rPr>
          <w:sz w:val="24"/>
          <w:szCs w:val="24"/>
        </w:rPr>
        <w:t xml:space="preserve"> </w:t>
      </w:r>
      <w:r w:rsidRPr="00305100">
        <w:rPr>
          <w:rFonts w:eastAsia="Times New Roman"/>
          <w:sz w:val="24"/>
          <w:szCs w:val="24"/>
        </w:rPr>
        <w:t>Категория наклонения глагола. Наклонение изъявительное, повелительное, сослагательное (условное)</w:t>
      </w:r>
      <w:proofErr w:type="gramStart"/>
      <w:r w:rsidRPr="00305100">
        <w:rPr>
          <w:rFonts w:eastAsia="Times New Roman"/>
          <w:sz w:val="24"/>
          <w:szCs w:val="24"/>
        </w:rPr>
        <w:t>.К</w:t>
      </w:r>
      <w:proofErr w:type="gramEnd"/>
      <w:r w:rsidRPr="00305100">
        <w:rPr>
          <w:rFonts w:eastAsia="Times New Roman"/>
          <w:sz w:val="24"/>
          <w:szCs w:val="24"/>
        </w:rPr>
        <w:t>атегория времени глагола. Спряжение глагола.</w:t>
      </w:r>
      <w:r w:rsidRPr="00305100">
        <w:rPr>
          <w:sz w:val="24"/>
          <w:szCs w:val="24"/>
        </w:rPr>
        <w:t xml:space="preserve"> </w:t>
      </w:r>
      <w:r w:rsidRPr="00305100">
        <w:rPr>
          <w:rFonts w:eastAsia="Times New Roman"/>
          <w:sz w:val="24"/>
          <w:szCs w:val="24"/>
        </w:rPr>
        <w:t>Две основы глагола. Формообразование глагола. Морфологический разбор глаголов. Правописание глаголов.</w:t>
      </w:r>
      <w:r w:rsidR="00C24032" w:rsidRPr="00C24032">
        <w:rPr>
          <w:b/>
          <w:bCs/>
          <w:sz w:val="24"/>
          <w:szCs w:val="24"/>
        </w:rPr>
        <w:t xml:space="preserve"> </w:t>
      </w:r>
    </w:p>
    <w:p w:rsidR="00305100" w:rsidRPr="00305100" w:rsidRDefault="00C24032" w:rsidP="00305100">
      <w:pPr>
        <w:spacing w:line="257" w:lineRule="auto"/>
        <w:ind w:firstLine="34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К.Р.№7. С</w:t>
      </w:r>
      <w:r w:rsidRPr="0069726E">
        <w:rPr>
          <w:b/>
          <w:bCs/>
          <w:sz w:val="24"/>
          <w:szCs w:val="24"/>
        </w:rPr>
        <w:t>ловарный диктант</w:t>
      </w:r>
      <w:r>
        <w:rPr>
          <w:sz w:val="24"/>
          <w:szCs w:val="24"/>
        </w:rPr>
        <w:t>.</w:t>
      </w:r>
    </w:p>
    <w:p w:rsidR="00305100" w:rsidRPr="00305100" w:rsidRDefault="00305100" w:rsidP="00305100">
      <w:pPr>
        <w:spacing w:line="262" w:lineRule="exact"/>
        <w:jc w:val="both"/>
        <w:rPr>
          <w:sz w:val="24"/>
          <w:szCs w:val="24"/>
        </w:rPr>
      </w:pPr>
    </w:p>
    <w:p w:rsidR="00305100" w:rsidRPr="00305100" w:rsidRDefault="00305100" w:rsidP="00305100">
      <w:pPr>
        <w:spacing w:line="239" w:lineRule="auto"/>
        <w:ind w:left="2560"/>
        <w:rPr>
          <w:sz w:val="24"/>
          <w:szCs w:val="24"/>
        </w:rPr>
      </w:pPr>
      <w:r w:rsidRPr="00305100">
        <w:rPr>
          <w:rFonts w:eastAsia="Times New Roman"/>
          <w:b/>
          <w:bCs/>
          <w:sz w:val="24"/>
          <w:szCs w:val="24"/>
        </w:rPr>
        <w:t>Причастие</w:t>
      </w:r>
    </w:p>
    <w:p w:rsidR="00305100" w:rsidRPr="00305100" w:rsidRDefault="00305100" w:rsidP="00305100">
      <w:pPr>
        <w:tabs>
          <w:tab w:val="left" w:pos="2410"/>
        </w:tabs>
        <w:spacing w:line="239" w:lineRule="auto"/>
        <w:jc w:val="both"/>
        <w:rPr>
          <w:sz w:val="24"/>
          <w:szCs w:val="24"/>
        </w:rPr>
      </w:pPr>
      <w:r w:rsidRPr="00305100">
        <w:rPr>
          <w:rFonts w:eastAsia="Times New Roman"/>
          <w:sz w:val="24"/>
          <w:szCs w:val="24"/>
        </w:rPr>
        <w:t>Причастие как особая глагольная форма. Признаки глагола и прилагательного у причастий. Морфологический разбор причастий. Образование причастий.</w:t>
      </w:r>
      <w:r w:rsidRPr="00305100">
        <w:rPr>
          <w:sz w:val="24"/>
          <w:szCs w:val="24"/>
        </w:rPr>
        <w:t xml:space="preserve"> </w:t>
      </w:r>
      <w:r w:rsidRPr="00305100">
        <w:rPr>
          <w:rFonts w:eastAsia="Times New Roman"/>
          <w:sz w:val="24"/>
          <w:szCs w:val="24"/>
        </w:rPr>
        <w:t>Правописание суффиксов причастий.</w:t>
      </w:r>
      <w:r w:rsidRPr="00305100">
        <w:rPr>
          <w:sz w:val="24"/>
          <w:szCs w:val="24"/>
        </w:rPr>
        <w:t xml:space="preserve"> </w:t>
      </w:r>
      <w:r w:rsidRPr="00305100">
        <w:rPr>
          <w:rFonts w:eastAsia="Times New Roman"/>
          <w:i/>
          <w:iCs/>
          <w:sz w:val="24"/>
          <w:szCs w:val="24"/>
        </w:rPr>
        <w:t xml:space="preserve">Н </w:t>
      </w:r>
      <w:r w:rsidRPr="00305100">
        <w:rPr>
          <w:rFonts w:eastAsia="Times New Roman"/>
          <w:sz w:val="24"/>
          <w:szCs w:val="24"/>
        </w:rPr>
        <w:t>и</w:t>
      </w:r>
      <w:r w:rsidRPr="00305100">
        <w:rPr>
          <w:rFonts w:eastAsia="Times New Roman"/>
          <w:i/>
          <w:iCs/>
          <w:sz w:val="24"/>
          <w:szCs w:val="24"/>
        </w:rPr>
        <w:t xml:space="preserve"> НН </w:t>
      </w:r>
      <w:r w:rsidRPr="00305100">
        <w:rPr>
          <w:rFonts w:eastAsia="Times New Roman"/>
          <w:sz w:val="24"/>
          <w:szCs w:val="24"/>
        </w:rPr>
        <w:t>в причастиях и отглагольных прилагательных.</w:t>
      </w:r>
      <w:r w:rsidRPr="00305100">
        <w:rPr>
          <w:rFonts w:eastAsia="Times New Roman"/>
          <w:i/>
          <w:iCs/>
          <w:sz w:val="24"/>
          <w:szCs w:val="24"/>
        </w:rPr>
        <w:t xml:space="preserve"> </w:t>
      </w:r>
      <w:r w:rsidRPr="00305100">
        <w:rPr>
          <w:rFonts w:eastAsia="Times New Roman"/>
          <w:sz w:val="24"/>
          <w:szCs w:val="24"/>
        </w:rPr>
        <w:t>Переход причастий в прилагательные и существительные.</w:t>
      </w:r>
    </w:p>
    <w:p w:rsidR="00305100" w:rsidRPr="00305100" w:rsidRDefault="00305100" w:rsidP="00305100">
      <w:pPr>
        <w:jc w:val="both"/>
        <w:rPr>
          <w:sz w:val="24"/>
          <w:szCs w:val="24"/>
        </w:rPr>
      </w:pPr>
    </w:p>
    <w:p w:rsidR="00305100" w:rsidRPr="00305100" w:rsidRDefault="00305100" w:rsidP="00305100">
      <w:pPr>
        <w:ind w:left="2400"/>
        <w:rPr>
          <w:sz w:val="24"/>
          <w:szCs w:val="24"/>
        </w:rPr>
      </w:pPr>
      <w:r w:rsidRPr="00305100">
        <w:rPr>
          <w:rFonts w:eastAsia="Times New Roman"/>
          <w:b/>
          <w:bCs/>
          <w:sz w:val="24"/>
          <w:szCs w:val="24"/>
        </w:rPr>
        <w:t>Деепричастие</w:t>
      </w:r>
    </w:p>
    <w:p w:rsidR="00305100" w:rsidRPr="00305100" w:rsidRDefault="00305100" w:rsidP="00305100">
      <w:pPr>
        <w:spacing w:line="84" w:lineRule="exact"/>
        <w:rPr>
          <w:sz w:val="24"/>
          <w:szCs w:val="24"/>
        </w:rPr>
      </w:pPr>
    </w:p>
    <w:p w:rsidR="00305100" w:rsidRPr="00305100" w:rsidRDefault="00305100" w:rsidP="00305100">
      <w:pPr>
        <w:spacing w:line="246" w:lineRule="auto"/>
        <w:ind w:left="340" w:right="1720"/>
        <w:jc w:val="both"/>
        <w:rPr>
          <w:sz w:val="24"/>
          <w:szCs w:val="24"/>
        </w:rPr>
      </w:pPr>
      <w:r w:rsidRPr="00305100">
        <w:rPr>
          <w:rFonts w:eastAsia="Times New Roman"/>
          <w:sz w:val="24"/>
          <w:szCs w:val="24"/>
        </w:rPr>
        <w:t>Деепричастие как особая глагольная форма. Образование деепричастий. Морфологический разбор деепричастий. Переход деепричастий в наречия и предлоги.</w:t>
      </w:r>
    </w:p>
    <w:p w:rsidR="00305100" w:rsidRPr="00305100" w:rsidRDefault="00305100" w:rsidP="00305100">
      <w:pPr>
        <w:spacing w:line="227" w:lineRule="exact"/>
        <w:jc w:val="both"/>
        <w:rPr>
          <w:sz w:val="24"/>
          <w:szCs w:val="24"/>
        </w:rPr>
      </w:pPr>
    </w:p>
    <w:p w:rsidR="00305100" w:rsidRPr="00305100" w:rsidRDefault="00305100" w:rsidP="00305100">
      <w:pPr>
        <w:spacing w:line="239" w:lineRule="auto"/>
        <w:ind w:left="2660"/>
        <w:rPr>
          <w:sz w:val="24"/>
          <w:szCs w:val="24"/>
        </w:rPr>
      </w:pPr>
      <w:r w:rsidRPr="00305100">
        <w:rPr>
          <w:rFonts w:eastAsia="Times New Roman"/>
          <w:b/>
          <w:bCs/>
          <w:sz w:val="24"/>
          <w:szCs w:val="24"/>
        </w:rPr>
        <w:t>Наречие</w:t>
      </w:r>
    </w:p>
    <w:p w:rsidR="00305100" w:rsidRPr="00305100" w:rsidRDefault="00305100" w:rsidP="00305100">
      <w:pPr>
        <w:spacing w:line="75" w:lineRule="exact"/>
        <w:rPr>
          <w:sz w:val="24"/>
          <w:szCs w:val="24"/>
        </w:rPr>
      </w:pPr>
    </w:p>
    <w:p w:rsidR="00305100" w:rsidRPr="00305100" w:rsidRDefault="00305100" w:rsidP="00305100">
      <w:pPr>
        <w:spacing w:line="239" w:lineRule="auto"/>
        <w:ind w:left="340" w:right="1960"/>
        <w:rPr>
          <w:sz w:val="24"/>
          <w:szCs w:val="24"/>
        </w:rPr>
      </w:pPr>
      <w:r w:rsidRPr="00305100">
        <w:rPr>
          <w:rFonts w:eastAsia="Times New Roman"/>
          <w:sz w:val="24"/>
          <w:szCs w:val="24"/>
        </w:rPr>
        <w:t>Наречие как часть речи. Разряды наречий. Морфологический разбор наречий.</w:t>
      </w:r>
    </w:p>
    <w:p w:rsidR="00305100" w:rsidRPr="00305100" w:rsidRDefault="00305100" w:rsidP="00305100">
      <w:pPr>
        <w:spacing w:line="22" w:lineRule="exact"/>
        <w:rPr>
          <w:sz w:val="24"/>
          <w:szCs w:val="24"/>
        </w:rPr>
      </w:pPr>
    </w:p>
    <w:p w:rsidR="00305100" w:rsidRPr="00305100" w:rsidRDefault="00305100" w:rsidP="00305100">
      <w:pPr>
        <w:spacing w:line="244" w:lineRule="auto"/>
        <w:ind w:firstLine="340"/>
        <w:jc w:val="both"/>
        <w:rPr>
          <w:sz w:val="24"/>
          <w:szCs w:val="24"/>
        </w:rPr>
      </w:pPr>
      <w:r w:rsidRPr="00305100">
        <w:rPr>
          <w:rFonts w:eastAsia="Times New Roman"/>
          <w:sz w:val="24"/>
          <w:szCs w:val="24"/>
        </w:rPr>
        <w:t>Правописание наречий. Гласные на конце наречий. Наречия на шипящую. Отрицательные наречия. Слитное, раздельное и дефисное написание наречий.</w:t>
      </w:r>
    </w:p>
    <w:p w:rsidR="00305100" w:rsidRPr="00305100" w:rsidRDefault="00305100" w:rsidP="00305100">
      <w:pPr>
        <w:spacing w:line="229" w:lineRule="exact"/>
        <w:rPr>
          <w:sz w:val="24"/>
          <w:szCs w:val="24"/>
        </w:rPr>
      </w:pPr>
    </w:p>
    <w:p w:rsidR="00305100" w:rsidRPr="00305100" w:rsidRDefault="00305100" w:rsidP="00305100">
      <w:pPr>
        <w:spacing w:line="239" w:lineRule="auto"/>
        <w:ind w:left="1760"/>
        <w:rPr>
          <w:sz w:val="24"/>
          <w:szCs w:val="24"/>
        </w:rPr>
      </w:pPr>
      <w:r w:rsidRPr="00305100">
        <w:rPr>
          <w:rFonts w:eastAsia="Times New Roman"/>
          <w:b/>
          <w:bCs/>
          <w:sz w:val="24"/>
          <w:szCs w:val="24"/>
        </w:rPr>
        <w:t>Слова категории состояния</w:t>
      </w:r>
    </w:p>
    <w:p w:rsidR="00305100" w:rsidRPr="00305100" w:rsidRDefault="00305100" w:rsidP="00305100">
      <w:pPr>
        <w:spacing w:line="75" w:lineRule="exact"/>
        <w:rPr>
          <w:sz w:val="24"/>
          <w:szCs w:val="24"/>
        </w:rPr>
      </w:pPr>
    </w:p>
    <w:p w:rsidR="00305100" w:rsidRPr="00305100" w:rsidRDefault="00305100" w:rsidP="00305100">
      <w:pPr>
        <w:spacing w:line="239" w:lineRule="auto"/>
        <w:ind w:left="340"/>
        <w:rPr>
          <w:sz w:val="24"/>
          <w:szCs w:val="24"/>
        </w:rPr>
      </w:pPr>
      <w:r w:rsidRPr="00305100">
        <w:rPr>
          <w:rFonts w:eastAsia="Times New Roman"/>
          <w:sz w:val="24"/>
          <w:szCs w:val="24"/>
        </w:rPr>
        <w:t xml:space="preserve">Грамматические особенности слов категории состояния. Омонимия слов категории состояния, наречий </w:t>
      </w:r>
      <w:proofErr w:type="gramStart"/>
      <w:r w:rsidRPr="00305100">
        <w:rPr>
          <w:rFonts w:eastAsia="Times New Roman"/>
          <w:sz w:val="24"/>
          <w:szCs w:val="24"/>
        </w:rPr>
        <w:t>на</w:t>
      </w:r>
      <w:proofErr w:type="gramEnd"/>
      <w:r w:rsidRPr="00305100">
        <w:rPr>
          <w:rFonts w:eastAsia="Times New Roman"/>
          <w:sz w:val="24"/>
          <w:szCs w:val="24"/>
        </w:rPr>
        <w:t xml:space="preserve"> &amp;</w:t>
      </w:r>
      <w:r w:rsidRPr="00305100">
        <w:rPr>
          <w:rFonts w:eastAsia="Times New Roman"/>
          <w:i/>
          <w:iCs/>
          <w:sz w:val="24"/>
          <w:szCs w:val="24"/>
        </w:rPr>
        <w:t>о, е</w:t>
      </w:r>
      <w:r w:rsidRPr="00305100">
        <w:rPr>
          <w:rFonts w:eastAsia="Times New Roman"/>
          <w:sz w:val="24"/>
          <w:szCs w:val="24"/>
        </w:rPr>
        <w:t xml:space="preserve"> и крат</w:t>
      </w:r>
    </w:p>
    <w:p w:rsidR="00305100" w:rsidRPr="00305100" w:rsidRDefault="00305100" w:rsidP="00305100">
      <w:pPr>
        <w:spacing w:line="11" w:lineRule="exact"/>
        <w:rPr>
          <w:sz w:val="24"/>
          <w:szCs w:val="24"/>
        </w:rPr>
      </w:pPr>
    </w:p>
    <w:p w:rsidR="00305100" w:rsidRPr="00305100" w:rsidRDefault="00305100" w:rsidP="00305100">
      <w:pPr>
        <w:spacing w:line="239" w:lineRule="auto"/>
        <w:rPr>
          <w:sz w:val="24"/>
          <w:szCs w:val="24"/>
        </w:rPr>
      </w:pPr>
      <w:proofErr w:type="spellStart"/>
      <w:r w:rsidRPr="00305100">
        <w:rPr>
          <w:rFonts w:eastAsia="Times New Roman"/>
          <w:sz w:val="24"/>
          <w:szCs w:val="24"/>
        </w:rPr>
        <w:t>ких</w:t>
      </w:r>
      <w:proofErr w:type="spellEnd"/>
      <w:r w:rsidRPr="00305100">
        <w:rPr>
          <w:rFonts w:eastAsia="Times New Roman"/>
          <w:sz w:val="24"/>
          <w:szCs w:val="24"/>
        </w:rPr>
        <w:t xml:space="preserve"> прилагательных </w:t>
      </w:r>
      <w:proofErr w:type="gramStart"/>
      <w:r w:rsidRPr="00305100">
        <w:rPr>
          <w:rFonts w:eastAsia="Times New Roman"/>
          <w:sz w:val="24"/>
          <w:szCs w:val="24"/>
        </w:rPr>
        <w:t>ср</w:t>
      </w:r>
      <w:proofErr w:type="gramEnd"/>
      <w:r w:rsidRPr="00305100">
        <w:rPr>
          <w:rFonts w:eastAsia="Times New Roman"/>
          <w:sz w:val="24"/>
          <w:szCs w:val="24"/>
        </w:rPr>
        <w:t>. р. ед. ч.</w:t>
      </w:r>
    </w:p>
    <w:p w:rsidR="00305100" w:rsidRPr="00305100" w:rsidRDefault="00305100" w:rsidP="00305100">
      <w:pPr>
        <w:spacing w:line="11" w:lineRule="exact"/>
        <w:rPr>
          <w:sz w:val="24"/>
          <w:szCs w:val="24"/>
        </w:rPr>
      </w:pPr>
    </w:p>
    <w:p w:rsidR="00305100" w:rsidRPr="00305100" w:rsidRDefault="00305100" w:rsidP="00305100">
      <w:pPr>
        <w:spacing w:line="239" w:lineRule="auto"/>
        <w:ind w:left="340"/>
        <w:rPr>
          <w:sz w:val="24"/>
          <w:szCs w:val="24"/>
        </w:rPr>
      </w:pPr>
      <w:r w:rsidRPr="00305100">
        <w:rPr>
          <w:rFonts w:eastAsia="Times New Roman"/>
          <w:sz w:val="24"/>
          <w:szCs w:val="24"/>
        </w:rPr>
        <w:t>Морфологический разбор слов категории состояния.</w:t>
      </w:r>
    </w:p>
    <w:p w:rsidR="00305100" w:rsidRPr="00305100" w:rsidRDefault="00305100" w:rsidP="00305100">
      <w:pPr>
        <w:spacing w:line="200" w:lineRule="exact"/>
        <w:rPr>
          <w:sz w:val="24"/>
          <w:szCs w:val="24"/>
        </w:rPr>
      </w:pPr>
    </w:p>
    <w:p w:rsidR="00305100" w:rsidRPr="00305100" w:rsidRDefault="00305100" w:rsidP="00305100">
      <w:pPr>
        <w:spacing w:line="253" w:lineRule="exact"/>
        <w:rPr>
          <w:sz w:val="24"/>
          <w:szCs w:val="24"/>
        </w:rPr>
      </w:pPr>
    </w:p>
    <w:p w:rsidR="00305100" w:rsidRPr="00305100" w:rsidRDefault="00305100" w:rsidP="00305100">
      <w:pPr>
        <w:ind w:left="1860"/>
        <w:rPr>
          <w:sz w:val="24"/>
          <w:szCs w:val="24"/>
        </w:rPr>
      </w:pPr>
      <w:r w:rsidRPr="00305100">
        <w:rPr>
          <w:rFonts w:eastAsia="Times New Roman"/>
          <w:b/>
          <w:bCs/>
          <w:iCs/>
          <w:sz w:val="24"/>
          <w:szCs w:val="24"/>
        </w:rPr>
        <w:t>Служебные части речи</w:t>
      </w:r>
    </w:p>
    <w:p w:rsidR="00305100" w:rsidRPr="00305100" w:rsidRDefault="00305100" w:rsidP="00305100">
      <w:pPr>
        <w:spacing w:line="123" w:lineRule="exact"/>
        <w:rPr>
          <w:sz w:val="24"/>
          <w:szCs w:val="24"/>
        </w:rPr>
      </w:pPr>
    </w:p>
    <w:p w:rsidR="00305100" w:rsidRPr="00305100" w:rsidRDefault="00305100" w:rsidP="00305100">
      <w:pPr>
        <w:spacing w:line="239" w:lineRule="auto"/>
        <w:ind w:left="2660"/>
        <w:rPr>
          <w:sz w:val="24"/>
          <w:szCs w:val="24"/>
        </w:rPr>
      </w:pPr>
      <w:r w:rsidRPr="00305100">
        <w:rPr>
          <w:rFonts w:eastAsia="Times New Roman"/>
          <w:b/>
          <w:bCs/>
          <w:sz w:val="24"/>
          <w:szCs w:val="24"/>
        </w:rPr>
        <w:t>Предлог</w:t>
      </w:r>
    </w:p>
    <w:p w:rsidR="00305100" w:rsidRPr="00305100" w:rsidRDefault="00305100" w:rsidP="00305100">
      <w:pPr>
        <w:spacing w:line="75" w:lineRule="exact"/>
        <w:rPr>
          <w:sz w:val="24"/>
          <w:szCs w:val="24"/>
        </w:rPr>
      </w:pPr>
    </w:p>
    <w:p w:rsidR="00305100" w:rsidRPr="00305100" w:rsidRDefault="00305100" w:rsidP="00305100">
      <w:pPr>
        <w:spacing w:line="246" w:lineRule="auto"/>
        <w:ind w:left="340" w:right="2280"/>
        <w:rPr>
          <w:sz w:val="24"/>
          <w:szCs w:val="24"/>
        </w:rPr>
      </w:pPr>
      <w:r w:rsidRPr="00305100">
        <w:rPr>
          <w:rFonts w:eastAsia="Times New Roman"/>
          <w:sz w:val="24"/>
          <w:szCs w:val="24"/>
        </w:rPr>
        <w:t>Предлог как служебная часть речи. Особенности употребления предлогов. Морфологический разбор предлогов. Правописание предлогов.</w:t>
      </w:r>
    </w:p>
    <w:p w:rsidR="00305100" w:rsidRPr="00305100" w:rsidRDefault="00305100" w:rsidP="00305100">
      <w:pPr>
        <w:spacing w:line="227" w:lineRule="exact"/>
        <w:rPr>
          <w:sz w:val="24"/>
          <w:szCs w:val="24"/>
        </w:rPr>
      </w:pPr>
    </w:p>
    <w:p w:rsidR="00305100" w:rsidRPr="00305100" w:rsidRDefault="00305100" w:rsidP="00305100">
      <w:pPr>
        <w:spacing w:line="239" w:lineRule="auto"/>
        <w:ind w:left="1920"/>
        <w:rPr>
          <w:sz w:val="24"/>
          <w:szCs w:val="24"/>
        </w:rPr>
      </w:pPr>
      <w:r w:rsidRPr="00305100">
        <w:rPr>
          <w:rFonts w:eastAsia="Times New Roman"/>
          <w:b/>
          <w:bCs/>
          <w:sz w:val="24"/>
          <w:szCs w:val="24"/>
        </w:rPr>
        <w:t>Союзы и союзные слова</w:t>
      </w:r>
    </w:p>
    <w:p w:rsidR="00305100" w:rsidRPr="00305100" w:rsidRDefault="00305100" w:rsidP="00305100">
      <w:pPr>
        <w:spacing w:line="75" w:lineRule="exact"/>
        <w:rPr>
          <w:sz w:val="24"/>
          <w:szCs w:val="24"/>
        </w:rPr>
      </w:pPr>
    </w:p>
    <w:p w:rsidR="00305100" w:rsidRPr="00305100" w:rsidRDefault="00305100" w:rsidP="00305100">
      <w:pPr>
        <w:spacing w:line="239" w:lineRule="auto"/>
        <w:ind w:left="340"/>
        <w:rPr>
          <w:sz w:val="24"/>
          <w:szCs w:val="24"/>
        </w:rPr>
      </w:pPr>
      <w:r w:rsidRPr="00305100">
        <w:rPr>
          <w:rFonts w:eastAsia="Times New Roman"/>
          <w:sz w:val="24"/>
          <w:szCs w:val="24"/>
        </w:rPr>
        <w:t>Союз как служебная часть речи. Союзные слова. Классификация союзов по значению, употреблению, структуре.</w:t>
      </w:r>
    </w:p>
    <w:p w:rsidR="00305100" w:rsidRPr="00305100" w:rsidRDefault="00305100" w:rsidP="00305100">
      <w:pPr>
        <w:spacing w:line="22" w:lineRule="exact"/>
        <w:rPr>
          <w:sz w:val="24"/>
          <w:szCs w:val="24"/>
        </w:rPr>
      </w:pPr>
    </w:p>
    <w:p w:rsidR="00305100" w:rsidRPr="00305100" w:rsidRDefault="00305100" w:rsidP="00305100">
      <w:pPr>
        <w:spacing w:line="249" w:lineRule="auto"/>
        <w:ind w:left="340" w:right="2320" w:hanging="339"/>
        <w:rPr>
          <w:sz w:val="24"/>
          <w:szCs w:val="24"/>
        </w:rPr>
      </w:pPr>
      <w:r w:rsidRPr="00305100">
        <w:rPr>
          <w:rFonts w:eastAsia="Times New Roman"/>
          <w:sz w:val="24"/>
          <w:szCs w:val="24"/>
        </w:rPr>
        <w:t>Подчинительные союзы и союзные слова. Морфологический разбор союзов. Правописание союзов.</w:t>
      </w:r>
    </w:p>
    <w:p w:rsidR="00305100" w:rsidRPr="00305100" w:rsidRDefault="00305100" w:rsidP="00305100">
      <w:pPr>
        <w:spacing w:line="234" w:lineRule="exact"/>
        <w:rPr>
          <w:sz w:val="24"/>
          <w:szCs w:val="24"/>
        </w:rPr>
      </w:pPr>
    </w:p>
    <w:p w:rsidR="00305100" w:rsidRPr="00305100" w:rsidRDefault="00305100" w:rsidP="00305100">
      <w:pPr>
        <w:spacing w:line="239" w:lineRule="auto"/>
        <w:ind w:left="2640"/>
        <w:rPr>
          <w:sz w:val="24"/>
          <w:szCs w:val="24"/>
        </w:rPr>
      </w:pPr>
      <w:r w:rsidRPr="00305100">
        <w:rPr>
          <w:rFonts w:eastAsia="Times New Roman"/>
          <w:b/>
          <w:bCs/>
          <w:sz w:val="24"/>
          <w:szCs w:val="24"/>
        </w:rPr>
        <w:t>Частицы</w:t>
      </w:r>
    </w:p>
    <w:p w:rsidR="00305100" w:rsidRPr="00305100" w:rsidRDefault="00305100" w:rsidP="00305100">
      <w:pPr>
        <w:spacing w:line="85" w:lineRule="exact"/>
        <w:rPr>
          <w:sz w:val="24"/>
          <w:szCs w:val="24"/>
        </w:rPr>
      </w:pPr>
    </w:p>
    <w:p w:rsidR="00305100" w:rsidRPr="00305100" w:rsidRDefault="00305100" w:rsidP="00305100">
      <w:pPr>
        <w:spacing w:line="249" w:lineRule="auto"/>
        <w:ind w:left="340" w:right="2640"/>
        <w:rPr>
          <w:sz w:val="24"/>
          <w:szCs w:val="24"/>
        </w:rPr>
      </w:pPr>
      <w:r w:rsidRPr="00305100">
        <w:rPr>
          <w:rFonts w:eastAsia="Times New Roman"/>
          <w:sz w:val="24"/>
          <w:szCs w:val="24"/>
        </w:rPr>
        <w:t>Частица как служебная часть речи. Разряды частиц.</w:t>
      </w:r>
    </w:p>
    <w:p w:rsidR="00305100" w:rsidRPr="00305100" w:rsidRDefault="00305100" w:rsidP="00305100">
      <w:pPr>
        <w:rPr>
          <w:sz w:val="24"/>
          <w:szCs w:val="24"/>
        </w:rPr>
      </w:pPr>
    </w:p>
    <w:p w:rsidR="00305100" w:rsidRPr="00305100" w:rsidRDefault="00305100" w:rsidP="00305100">
      <w:pPr>
        <w:spacing w:line="239" w:lineRule="auto"/>
        <w:ind w:left="340"/>
        <w:rPr>
          <w:sz w:val="24"/>
          <w:szCs w:val="24"/>
        </w:rPr>
      </w:pPr>
      <w:r w:rsidRPr="00305100">
        <w:rPr>
          <w:rFonts w:eastAsia="Times New Roman"/>
          <w:sz w:val="24"/>
          <w:szCs w:val="24"/>
        </w:rPr>
        <w:t>Морфологический разбор частиц.</w:t>
      </w:r>
    </w:p>
    <w:p w:rsidR="00305100" w:rsidRPr="00305100" w:rsidRDefault="00305100" w:rsidP="00305100">
      <w:pPr>
        <w:spacing w:line="30" w:lineRule="exact"/>
        <w:rPr>
          <w:sz w:val="24"/>
          <w:szCs w:val="24"/>
        </w:rPr>
      </w:pPr>
    </w:p>
    <w:p w:rsidR="00305100" w:rsidRPr="00305100" w:rsidRDefault="00305100" w:rsidP="00305100">
      <w:pPr>
        <w:spacing w:line="253" w:lineRule="auto"/>
        <w:ind w:firstLine="340"/>
        <w:jc w:val="both"/>
        <w:rPr>
          <w:sz w:val="24"/>
          <w:szCs w:val="24"/>
        </w:rPr>
      </w:pPr>
      <w:r w:rsidRPr="00305100">
        <w:rPr>
          <w:rFonts w:eastAsia="Times New Roman"/>
          <w:sz w:val="24"/>
          <w:szCs w:val="24"/>
        </w:rPr>
        <w:t xml:space="preserve">Правописание частиц. Раздельное и дефисное написание </w:t>
      </w:r>
      <w:proofErr w:type="spellStart"/>
      <w:proofErr w:type="gramStart"/>
      <w:r w:rsidRPr="00305100">
        <w:rPr>
          <w:rFonts w:eastAsia="Times New Roman"/>
          <w:sz w:val="24"/>
          <w:szCs w:val="24"/>
        </w:rPr>
        <w:t>час&amp;</w:t>
      </w:r>
      <w:proofErr w:type="spellEnd"/>
      <w:r w:rsidRPr="00305100">
        <w:rPr>
          <w:rFonts w:eastAsia="Times New Roman"/>
          <w:sz w:val="24"/>
          <w:szCs w:val="24"/>
        </w:rPr>
        <w:t xml:space="preserve"> </w:t>
      </w:r>
      <w:proofErr w:type="spellStart"/>
      <w:r w:rsidRPr="00305100">
        <w:rPr>
          <w:rFonts w:eastAsia="Times New Roman"/>
          <w:sz w:val="24"/>
          <w:szCs w:val="24"/>
        </w:rPr>
        <w:t>тиц</w:t>
      </w:r>
      <w:proofErr w:type="spellEnd"/>
      <w:proofErr w:type="gramEnd"/>
      <w:r w:rsidRPr="00305100">
        <w:rPr>
          <w:rFonts w:eastAsia="Times New Roman"/>
          <w:sz w:val="24"/>
          <w:szCs w:val="24"/>
        </w:rPr>
        <w:t xml:space="preserve">. Частицы </w:t>
      </w:r>
      <w:r w:rsidRPr="00305100">
        <w:rPr>
          <w:rFonts w:eastAsia="Times New Roman"/>
          <w:i/>
          <w:iCs/>
          <w:sz w:val="24"/>
          <w:szCs w:val="24"/>
        </w:rPr>
        <w:t>НЕ</w:t>
      </w:r>
      <w:r w:rsidRPr="00305100">
        <w:rPr>
          <w:rFonts w:eastAsia="Times New Roman"/>
          <w:sz w:val="24"/>
          <w:szCs w:val="24"/>
        </w:rPr>
        <w:t xml:space="preserve"> и </w:t>
      </w:r>
      <w:r w:rsidRPr="00305100">
        <w:rPr>
          <w:rFonts w:eastAsia="Times New Roman"/>
          <w:i/>
          <w:iCs/>
          <w:sz w:val="24"/>
          <w:szCs w:val="24"/>
        </w:rPr>
        <w:t>НИ</w:t>
      </w:r>
      <w:r w:rsidRPr="00305100">
        <w:rPr>
          <w:rFonts w:eastAsia="Times New Roman"/>
          <w:sz w:val="24"/>
          <w:szCs w:val="24"/>
        </w:rPr>
        <w:t xml:space="preserve">, их значение и употребление. Слитное и </w:t>
      </w:r>
      <w:proofErr w:type="spellStart"/>
      <w:r w:rsidRPr="00305100">
        <w:rPr>
          <w:rFonts w:eastAsia="Times New Roman"/>
          <w:sz w:val="24"/>
          <w:szCs w:val="24"/>
        </w:rPr>
        <w:t>раз&amp;</w:t>
      </w:r>
      <w:proofErr w:type="spellEnd"/>
      <w:r w:rsidRPr="00305100">
        <w:rPr>
          <w:rFonts w:eastAsia="Times New Roman"/>
          <w:sz w:val="24"/>
          <w:szCs w:val="24"/>
        </w:rPr>
        <w:t xml:space="preserve"> дельное написание </w:t>
      </w:r>
      <w:r w:rsidRPr="00305100">
        <w:rPr>
          <w:rFonts w:eastAsia="Times New Roman"/>
          <w:i/>
          <w:iCs/>
          <w:sz w:val="24"/>
          <w:szCs w:val="24"/>
        </w:rPr>
        <w:t>НЕ</w:t>
      </w:r>
      <w:r w:rsidRPr="00305100">
        <w:rPr>
          <w:rFonts w:eastAsia="Times New Roman"/>
          <w:sz w:val="24"/>
          <w:szCs w:val="24"/>
        </w:rPr>
        <w:t xml:space="preserve"> и </w:t>
      </w:r>
      <w:r w:rsidRPr="00305100">
        <w:rPr>
          <w:rFonts w:eastAsia="Times New Roman"/>
          <w:i/>
          <w:iCs/>
          <w:sz w:val="24"/>
          <w:szCs w:val="24"/>
        </w:rPr>
        <w:t>НИ</w:t>
      </w:r>
      <w:r w:rsidRPr="00305100">
        <w:rPr>
          <w:rFonts w:eastAsia="Times New Roman"/>
          <w:sz w:val="24"/>
          <w:szCs w:val="24"/>
        </w:rPr>
        <w:t xml:space="preserve"> с различными частями речи.</w:t>
      </w:r>
    </w:p>
    <w:p w:rsidR="00305100" w:rsidRPr="00305100" w:rsidRDefault="00305100" w:rsidP="00305100">
      <w:pPr>
        <w:spacing w:line="375" w:lineRule="exact"/>
        <w:rPr>
          <w:sz w:val="24"/>
          <w:szCs w:val="24"/>
        </w:rPr>
      </w:pPr>
    </w:p>
    <w:p w:rsidR="00305100" w:rsidRPr="00305100" w:rsidRDefault="00305100" w:rsidP="00305100">
      <w:pPr>
        <w:spacing w:line="239" w:lineRule="auto"/>
        <w:ind w:left="1020"/>
        <w:rPr>
          <w:sz w:val="24"/>
          <w:szCs w:val="24"/>
        </w:rPr>
      </w:pPr>
      <w:r w:rsidRPr="00305100">
        <w:rPr>
          <w:rFonts w:eastAsia="Times New Roman"/>
          <w:b/>
          <w:bCs/>
          <w:sz w:val="24"/>
          <w:szCs w:val="24"/>
        </w:rPr>
        <w:t>Междометие. Звукоподражательные слова</w:t>
      </w:r>
    </w:p>
    <w:p w:rsidR="00305100" w:rsidRPr="00305100" w:rsidRDefault="00305100" w:rsidP="00305100">
      <w:pPr>
        <w:spacing w:line="73" w:lineRule="exact"/>
        <w:rPr>
          <w:sz w:val="24"/>
          <w:szCs w:val="24"/>
        </w:rPr>
      </w:pPr>
    </w:p>
    <w:p w:rsidR="00305100" w:rsidRPr="00305100" w:rsidRDefault="00305100" w:rsidP="00305100">
      <w:pPr>
        <w:ind w:firstLine="340"/>
        <w:jc w:val="both"/>
        <w:rPr>
          <w:sz w:val="24"/>
          <w:szCs w:val="24"/>
        </w:rPr>
      </w:pPr>
      <w:r w:rsidRPr="00305100">
        <w:rPr>
          <w:rFonts w:eastAsia="Times New Roman"/>
          <w:sz w:val="24"/>
          <w:szCs w:val="24"/>
        </w:rPr>
        <w:t>Междометие как особый разряд слов. Звукоподражательные слова.</w:t>
      </w:r>
    </w:p>
    <w:p w:rsidR="00305100" w:rsidRPr="00305100" w:rsidRDefault="00305100" w:rsidP="00305100">
      <w:pPr>
        <w:spacing w:line="246" w:lineRule="exact"/>
        <w:rPr>
          <w:sz w:val="24"/>
          <w:szCs w:val="24"/>
        </w:rPr>
      </w:pPr>
    </w:p>
    <w:p w:rsidR="00305100" w:rsidRPr="00305100" w:rsidRDefault="00305100" w:rsidP="00305100">
      <w:pPr>
        <w:spacing w:line="238" w:lineRule="auto"/>
        <w:ind w:left="340" w:right="2200"/>
        <w:rPr>
          <w:sz w:val="24"/>
          <w:szCs w:val="24"/>
        </w:rPr>
      </w:pPr>
      <w:r w:rsidRPr="00305100">
        <w:rPr>
          <w:rFonts w:eastAsia="Times New Roman"/>
          <w:sz w:val="24"/>
          <w:szCs w:val="24"/>
        </w:rPr>
        <w:t>Морфологический разбор междометий. Правописание междометий.</w:t>
      </w:r>
    </w:p>
    <w:p w:rsidR="00305100" w:rsidRPr="00305100" w:rsidRDefault="00305100" w:rsidP="00305100">
      <w:pPr>
        <w:spacing w:line="20" w:lineRule="exact"/>
        <w:rPr>
          <w:sz w:val="24"/>
          <w:szCs w:val="24"/>
        </w:rPr>
      </w:pPr>
    </w:p>
    <w:p w:rsidR="00C24032" w:rsidRDefault="00305100" w:rsidP="00305100">
      <w:pPr>
        <w:spacing w:line="238" w:lineRule="auto"/>
        <w:ind w:firstLine="340"/>
        <w:rPr>
          <w:rFonts w:eastAsia="Times New Roman"/>
          <w:b/>
          <w:sz w:val="24"/>
          <w:szCs w:val="24"/>
        </w:rPr>
      </w:pPr>
      <w:r w:rsidRPr="00305100">
        <w:rPr>
          <w:rFonts w:eastAsia="Times New Roman"/>
          <w:sz w:val="24"/>
          <w:szCs w:val="24"/>
        </w:rPr>
        <w:t>Функционально-стилистические особенности употребления междометий.</w:t>
      </w:r>
      <w:r w:rsidR="00C24032" w:rsidRPr="00C24032">
        <w:rPr>
          <w:rFonts w:eastAsia="Times New Roman"/>
          <w:b/>
          <w:sz w:val="24"/>
          <w:szCs w:val="24"/>
        </w:rPr>
        <w:t xml:space="preserve"> </w:t>
      </w:r>
    </w:p>
    <w:p w:rsidR="00305100" w:rsidRPr="00305100" w:rsidRDefault="00C24032" w:rsidP="00305100">
      <w:pPr>
        <w:spacing w:line="238" w:lineRule="auto"/>
        <w:ind w:firstLine="340"/>
        <w:rPr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К.Р. №8. Т</w:t>
      </w:r>
      <w:bookmarkStart w:id="0" w:name="_GoBack"/>
      <w:bookmarkEnd w:id="0"/>
      <w:r w:rsidRPr="002357BE">
        <w:rPr>
          <w:rFonts w:eastAsia="Times New Roman"/>
          <w:b/>
          <w:sz w:val="24"/>
          <w:szCs w:val="24"/>
        </w:rPr>
        <w:t>естирование за год</w:t>
      </w:r>
      <w:r>
        <w:rPr>
          <w:rFonts w:eastAsia="Times New Roman"/>
          <w:b/>
          <w:sz w:val="24"/>
          <w:szCs w:val="24"/>
        </w:rPr>
        <w:t>.</w:t>
      </w:r>
    </w:p>
    <w:p w:rsidR="00305100" w:rsidRDefault="00305100">
      <w:pPr>
        <w:rPr>
          <w:sz w:val="24"/>
          <w:szCs w:val="24"/>
        </w:rPr>
      </w:pPr>
    </w:p>
    <w:p w:rsidR="00305100" w:rsidRDefault="00305100" w:rsidP="00305100">
      <w:pPr>
        <w:ind w:left="1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Тематическое планирование</w:t>
      </w:r>
    </w:p>
    <w:p w:rsidR="00305100" w:rsidRDefault="00305100" w:rsidP="00305100">
      <w:pPr>
        <w:ind w:left="120"/>
        <w:jc w:val="both"/>
        <w:rPr>
          <w:rFonts w:eastAsia="Times New Roman"/>
          <w:bCs/>
          <w:i/>
          <w:sz w:val="24"/>
          <w:szCs w:val="24"/>
        </w:rPr>
      </w:pPr>
      <w:r w:rsidRPr="0075797B">
        <w:rPr>
          <w:rFonts w:eastAsia="Times New Roman"/>
          <w:bCs/>
          <w:i/>
          <w:sz w:val="24"/>
          <w:szCs w:val="24"/>
        </w:rPr>
        <w:t>Содержание разделов и тем учебного курса представлено в следующей таблице</w:t>
      </w:r>
    </w:p>
    <w:p w:rsidR="00305100" w:rsidRDefault="00305100" w:rsidP="00305100">
      <w:pPr>
        <w:ind w:left="120"/>
        <w:jc w:val="both"/>
        <w:rPr>
          <w:rFonts w:eastAsia="Times New Roman"/>
          <w:bCs/>
          <w:i/>
          <w:sz w:val="24"/>
          <w:szCs w:val="24"/>
        </w:rPr>
      </w:pPr>
    </w:p>
    <w:p w:rsidR="00305100" w:rsidRPr="006B4243" w:rsidRDefault="00305100" w:rsidP="00305100">
      <w:pPr>
        <w:ind w:left="120"/>
        <w:jc w:val="both"/>
        <w:rPr>
          <w:rFonts w:eastAsia="Times New Roman"/>
          <w:b/>
          <w:bCs/>
          <w:sz w:val="24"/>
          <w:szCs w:val="24"/>
        </w:rPr>
      </w:pPr>
      <w:r w:rsidRPr="006B4243">
        <w:rPr>
          <w:rFonts w:eastAsia="Times New Roman"/>
          <w:b/>
          <w:bCs/>
          <w:sz w:val="24"/>
          <w:szCs w:val="24"/>
        </w:rPr>
        <w:t>10 класс</w:t>
      </w:r>
    </w:p>
    <w:p w:rsidR="00305100" w:rsidRDefault="00305100" w:rsidP="00305100">
      <w:pPr>
        <w:ind w:left="120"/>
        <w:jc w:val="both"/>
        <w:rPr>
          <w:rFonts w:eastAsia="Times New Roman"/>
          <w:bCs/>
          <w:i/>
          <w:sz w:val="24"/>
          <w:szCs w:val="24"/>
        </w:rPr>
      </w:pPr>
    </w:p>
    <w:tbl>
      <w:tblPr>
        <w:tblStyle w:val="a5"/>
        <w:tblW w:w="0" w:type="auto"/>
        <w:tblInd w:w="120" w:type="dxa"/>
        <w:tblLook w:val="04A0"/>
      </w:tblPr>
      <w:tblGrid>
        <w:gridCol w:w="697"/>
        <w:gridCol w:w="3937"/>
        <w:gridCol w:w="2317"/>
      </w:tblGrid>
      <w:tr w:rsidR="00305100" w:rsidTr="00C16F80">
        <w:tc>
          <w:tcPr>
            <w:tcW w:w="697" w:type="dxa"/>
          </w:tcPr>
          <w:p w:rsidR="00305100" w:rsidRDefault="00305100" w:rsidP="00C16F80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3937" w:type="dxa"/>
          </w:tcPr>
          <w:p w:rsidR="00305100" w:rsidRDefault="00305100" w:rsidP="00C16F80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2317" w:type="dxa"/>
          </w:tcPr>
          <w:p w:rsidR="00305100" w:rsidRDefault="00305100" w:rsidP="00C16F80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Количество часов</w:t>
            </w:r>
          </w:p>
        </w:tc>
      </w:tr>
      <w:tr w:rsidR="00305100" w:rsidTr="00C16F80">
        <w:tc>
          <w:tcPr>
            <w:tcW w:w="697" w:type="dxa"/>
          </w:tcPr>
          <w:p w:rsidR="00305100" w:rsidRDefault="00305100" w:rsidP="00C16F80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37" w:type="dxa"/>
          </w:tcPr>
          <w:p w:rsidR="00305100" w:rsidRDefault="00305100" w:rsidP="00C16F80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Введение. Культура речи</w:t>
            </w:r>
          </w:p>
        </w:tc>
        <w:tc>
          <w:tcPr>
            <w:tcW w:w="2317" w:type="dxa"/>
          </w:tcPr>
          <w:p w:rsidR="00305100" w:rsidRDefault="00305100" w:rsidP="00C16F80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305100" w:rsidTr="00C16F80">
        <w:tc>
          <w:tcPr>
            <w:tcW w:w="697" w:type="dxa"/>
          </w:tcPr>
          <w:p w:rsidR="00305100" w:rsidRDefault="00305100" w:rsidP="00C16F80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937" w:type="dxa"/>
          </w:tcPr>
          <w:p w:rsidR="00305100" w:rsidRDefault="00305100" w:rsidP="00C16F80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Лексика. Фразеология. Лексикография</w:t>
            </w:r>
          </w:p>
        </w:tc>
        <w:tc>
          <w:tcPr>
            <w:tcW w:w="2317" w:type="dxa"/>
          </w:tcPr>
          <w:p w:rsidR="00305100" w:rsidRDefault="00305100" w:rsidP="00C16F80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5</w:t>
            </w:r>
          </w:p>
        </w:tc>
      </w:tr>
      <w:tr w:rsidR="00305100" w:rsidTr="00C16F80">
        <w:tc>
          <w:tcPr>
            <w:tcW w:w="697" w:type="dxa"/>
          </w:tcPr>
          <w:p w:rsidR="00305100" w:rsidRDefault="00305100" w:rsidP="00C16F80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937" w:type="dxa"/>
          </w:tcPr>
          <w:p w:rsidR="00305100" w:rsidRDefault="00305100" w:rsidP="00C16F80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Фонетика. Графика. Орфоэпия</w:t>
            </w:r>
          </w:p>
        </w:tc>
        <w:tc>
          <w:tcPr>
            <w:tcW w:w="2317" w:type="dxa"/>
          </w:tcPr>
          <w:p w:rsidR="00305100" w:rsidRDefault="00305100" w:rsidP="00C16F80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</w:tr>
      <w:tr w:rsidR="00305100" w:rsidTr="00C16F80">
        <w:tc>
          <w:tcPr>
            <w:tcW w:w="697" w:type="dxa"/>
          </w:tcPr>
          <w:p w:rsidR="00305100" w:rsidRDefault="00305100" w:rsidP="00C16F80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3937" w:type="dxa"/>
          </w:tcPr>
          <w:p w:rsidR="00305100" w:rsidRDefault="00305100" w:rsidP="00C16F80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Морфемика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>. Словообразование</w:t>
            </w:r>
          </w:p>
        </w:tc>
        <w:tc>
          <w:tcPr>
            <w:tcW w:w="2317" w:type="dxa"/>
          </w:tcPr>
          <w:p w:rsidR="00305100" w:rsidRDefault="00305100" w:rsidP="00C16F80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</w:tr>
      <w:tr w:rsidR="00305100" w:rsidTr="00C16F80">
        <w:tc>
          <w:tcPr>
            <w:tcW w:w="697" w:type="dxa"/>
          </w:tcPr>
          <w:p w:rsidR="00305100" w:rsidRDefault="00305100" w:rsidP="00C16F80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5. </w:t>
            </w:r>
          </w:p>
        </w:tc>
        <w:tc>
          <w:tcPr>
            <w:tcW w:w="3937" w:type="dxa"/>
          </w:tcPr>
          <w:p w:rsidR="00305100" w:rsidRDefault="00305100" w:rsidP="00C16F80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Морфология и орфография</w:t>
            </w:r>
          </w:p>
          <w:p w:rsidR="00305100" w:rsidRDefault="00305100" w:rsidP="00305100">
            <w:pPr>
              <w:pStyle w:val="a6"/>
              <w:numPr>
                <w:ilvl w:val="0"/>
                <w:numId w:val="7"/>
              </w:numPr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Орфография 10 ч (8+2р/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р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>)</w:t>
            </w:r>
          </w:p>
          <w:p w:rsidR="00305100" w:rsidRDefault="00305100" w:rsidP="00305100">
            <w:pPr>
              <w:pStyle w:val="a6"/>
              <w:numPr>
                <w:ilvl w:val="0"/>
                <w:numId w:val="7"/>
              </w:numPr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Самостоятельные части речи -11 ч (9+2 </w:t>
            </w:r>
            <w:proofErr w:type="spellStart"/>
            <w:proofErr w:type="gramStart"/>
            <w:r>
              <w:rPr>
                <w:rFonts w:eastAsia="Times New Roman"/>
                <w:bCs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eastAsia="Times New Roman"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р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>)</w:t>
            </w:r>
          </w:p>
          <w:p w:rsidR="00305100" w:rsidRPr="006B4243" w:rsidRDefault="00305100" w:rsidP="00305100">
            <w:pPr>
              <w:pStyle w:val="a6"/>
              <w:numPr>
                <w:ilvl w:val="0"/>
                <w:numId w:val="7"/>
              </w:numPr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Служебные части речи 2ч</w:t>
            </w:r>
          </w:p>
        </w:tc>
        <w:tc>
          <w:tcPr>
            <w:tcW w:w="2317" w:type="dxa"/>
          </w:tcPr>
          <w:p w:rsidR="00305100" w:rsidRDefault="00305100" w:rsidP="00C16F80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23 (19+4 </w:t>
            </w:r>
            <w:proofErr w:type="spellStart"/>
            <w:proofErr w:type="gramStart"/>
            <w:r>
              <w:rPr>
                <w:rFonts w:eastAsia="Times New Roman"/>
                <w:bCs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eastAsia="Times New Roman"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р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>)</w:t>
            </w:r>
          </w:p>
        </w:tc>
      </w:tr>
      <w:tr w:rsidR="00305100" w:rsidTr="00C16F80">
        <w:tc>
          <w:tcPr>
            <w:tcW w:w="697" w:type="dxa"/>
          </w:tcPr>
          <w:p w:rsidR="00305100" w:rsidRDefault="00305100" w:rsidP="00C16F80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3937" w:type="dxa"/>
          </w:tcPr>
          <w:p w:rsidR="00305100" w:rsidRDefault="00305100" w:rsidP="00C16F80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Итоговый урок</w:t>
            </w:r>
          </w:p>
        </w:tc>
        <w:tc>
          <w:tcPr>
            <w:tcW w:w="2317" w:type="dxa"/>
          </w:tcPr>
          <w:p w:rsidR="00305100" w:rsidRDefault="00305100" w:rsidP="00C16F80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305100" w:rsidTr="00C16F80">
        <w:tc>
          <w:tcPr>
            <w:tcW w:w="697" w:type="dxa"/>
          </w:tcPr>
          <w:p w:rsidR="00305100" w:rsidRDefault="00305100" w:rsidP="00C16F80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937" w:type="dxa"/>
          </w:tcPr>
          <w:p w:rsidR="00305100" w:rsidRDefault="00305100" w:rsidP="00C16F80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2317" w:type="dxa"/>
          </w:tcPr>
          <w:p w:rsidR="00305100" w:rsidRDefault="00305100" w:rsidP="00C16F80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34</w:t>
            </w:r>
          </w:p>
        </w:tc>
      </w:tr>
    </w:tbl>
    <w:p w:rsidR="00305100" w:rsidRDefault="00305100">
      <w:pPr>
        <w:rPr>
          <w:sz w:val="24"/>
          <w:szCs w:val="24"/>
        </w:rPr>
      </w:pPr>
    </w:p>
    <w:p w:rsidR="00305100" w:rsidRDefault="00305100">
      <w:pPr>
        <w:rPr>
          <w:sz w:val="24"/>
          <w:szCs w:val="24"/>
        </w:rPr>
      </w:pPr>
    </w:p>
    <w:p w:rsidR="00305100" w:rsidRDefault="00305100">
      <w:pPr>
        <w:rPr>
          <w:sz w:val="24"/>
          <w:szCs w:val="24"/>
        </w:rPr>
      </w:pPr>
    </w:p>
    <w:p w:rsidR="00305100" w:rsidRDefault="00305100">
      <w:pPr>
        <w:rPr>
          <w:sz w:val="24"/>
          <w:szCs w:val="24"/>
        </w:rPr>
      </w:pPr>
    </w:p>
    <w:p w:rsidR="00305100" w:rsidRDefault="00305100">
      <w:pPr>
        <w:rPr>
          <w:sz w:val="24"/>
          <w:szCs w:val="24"/>
        </w:rPr>
      </w:pPr>
    </w:p>
    <w:p w:rsidR="00305100" w:rsidRDefault="00305100">
      <w:pPr>
        <w:rPr>
          <w:sz w:val="24"/>
          <w:szCs w:val="24"/>
        </w:rPr>
      </w:pPr>
    </w:p>
    <w:p w:rsidR="00305100" w:rsidRDefault="00305100">
      <w:pPr>
        <w:rPr>
          <w:sz w:val="24"/>
          <w:szCs w:val="24"/>
        </w:rPr>
      </w:pPr>
    </w:p>
    <w:p w:rsidR="00305100" w:rsidRDefault="00305100">
      <w:pPr>
        <w:rPr>
          <w:sz w:val="24"/>
          <w:szCs w:val="24"/>
        </w:rPr>
      </w:pPr>
    </w:p>
    <w:p w:rsidR="00305100" w:rsidRDefault="00305100">
      <w:pPr>
        <w:rPr>
          <w:sz w:val="24"/>
          <w:szCs w:val="24"/>
        </w:rPr>
      </w:pPr>
    </w:p>
    <w:p w:rsidR="00305100" w:rsidRDefault="00305100">
      <w:pPr>
        <w:rPr>
          <w:sz w:val="24"/>
          <w:szCs w:val="24"/>
        </w:rPr>
      </w:pPr>
    </w:p>
    <w:p w:rsidR="00305100" w:rsidRDefault="00305100">
      <w:pPr>
        <w:rPr>
          <w:sz w:val="24"/>
          <w:szCs w:val="24"/>
        </w:rPr>
      </w:pPr>
    </w:p>
    <w:p w:rsidR="00305100" w:rsidRPr="00305100" w:rsidRDefault="00305100">
      <w:pPr>
        <w:rPr>
          <w:sz w:val="24"/>
          <w:szCs w:val="24"/>
        </w:rPr>
      </w:pPr>
    </w:p>
    <w:sectPr w:rsidR="00305100" w:rsidRPr="00305100" w:rsidSect="003E1B0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6FFD" w:rsidRDefault="00CF6FFD" w:rsidP="00CF6FFD">
      <w:r>
        <w:separator/>
      </w:r>
    </w:p>
  </w:endnote>
  <w:endnote w:type="continuationSeparator" w:id="1">
    <w:p w:rsidR="00CF6FFD" w:rsidRDefault="00CF6FFD" w:rsidP="00CF6F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20827"/>
      <w:docPartObj>
        <w:docPartGallery w:val="Page Numbers (Bottom of Page)"/>
        <w:docPartUnique/>
      </w:docPartObj>
    </w:sdtPr>
    <w:sdtContent>
      <w:p w:rsidR="00CF6FFD" w:rsidRDefault="00857401">
        <w:pPr>
          <w:pStyle w:val="ad"/>
          <w:jc w:val="center"/>
        </w:pPr>
        <w:fldSimple w:instr=" PAGE   \* MERGEFORMAT ">
          <w:r w:rsidR="00D73632">
            <w:rPr>
              <w:noProof/>
            </w:rPr>
            <w:t>1</w:t>
          </w:r>
        </w:fldSimple>
      </w:p>
    </w:sdtContent>
  </w:sdt>
  <w:p w:rsidR="00CF6FFD" w:rsidRDefault="00CF6FF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6FFD" w:rsidRDefault="00CF6FFD" w:rsidP="00CF6FFD">
      <w:r>
        <w:separator/>
      </w:r>
    </w:p>
  </w:footnote>
  <w:footnote w:type="continuationSeparator" w:id="1">
    <w:p w:rsidR="00CF6FFD" w:rsidRDefault="00CF6FFD" w:rsidP="00CF6F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CA6ABFD4"/>
    <w:lvl w:ilvl="0" w:tplc="A6DCD4DA">
      <w:start w:val="1"/>
      <w:numFmt w:val="decimal"/>
      <w:lvlText w:val="%1."/>
      <w:lvlJc w:val="left"/>
    </w:lvl>
    <w:lvl w:ilvl="1" w:tplc="31CCC154">
      <w:numFmt w:val="decimal"/>
      <w:lvlText w:val=""/>
      <w:lvlJc w:val="left"/>
    </w:lvl>
    <w:lvl w:ilvl="2" w:tplc="60762464">
      <w:numFmt w:val="decimal"/>
      <w:lvlText w:val=""/>
      <w:lvlJc w:val="left"/>
    </w:lvl>
    <w:lvl w:ilvl="3" w:tplc="59A69B40">
      <w:numFmt w:val="decimal"/>
      <w:lvlText w:val=""/>
      <w:lvlJc w:val="left"/>
    </w:lvl>
    <w:lvl w:ilvl="4" w:tplc="663C64D6">
      <w:numFmt w:val="decimal"/>
      <w:lvlText w:val=""/>
      <w:lvlJc w:val="left"/>
    </w:lvl>
    <w:lvl w:ilvl="5" w:tplc="F8FC674C">
      <w:numFmt w:val="decimal"/>
      <w:lvlText w:val=""/>
      <w:lvlJc w:val="left"/>
    </w:lvl>
    <w:lvl w:ilvl="6" w:tplc="64360B72">
      <w:numFmt w:val="decimal"/>
      <w:lvlText w:val=""/>
      <w:lvlJc w:val="left"/>
    </w:lvl>
    <w:lvl w:ilvl="7" w:tplc="5762AB2E">
      <w:numFmt w:val="decimal"/>
      <w:lvlText w:val=""/>
      <w:lvlJc w:val="left"/>
    </w:lvl>
    <w:lvl w:ilvl="8" w:tplc="9554491A">
      <w:numFmt w:val="decimal"/>
      <w:lvlText w:val=""/>
      <w:lvlJc w:val="left"/>
    </w:lvl>
  </w:abstractNum>
  <w:abstractNum w:abstractNumId="1">
    <w:nsid w:val="00000BB3"/>
    <w:multiLevelType w:val="hybridMultilevel"/>
    <w:tmpl w:val="001C9CAA"/>
    <w:lvl w:ilvl="0" w:tplc="99F6FA42">
      <w:start w:val="3"/>
      <w:numFmt w:val="decimal"/>
      <w:lvlText w:val="%1."/>
      <w:lvlJc w:val="left"/>
    </w:lvl>
    <w:lvl w:ilvl="1" w:tplc="56AA45B6">
      <w:numFmt w:val="decimal"/>
      <w:lvlText w:val=""/>
      <w:lvlJc w:val="left"/>
    </w:lvl>
    <w:lvl w:ilvl="2" w:tplc="AA947CF0">
      <w:numFmt w:val="decimal"/>
      <w:lvlText w:val=""/>
      <w:lvlJc w:val="left"/>
    </w:lvl>
    <w:lvl w:ilvl="3" w:tplc="85220DD6">
      <w:numFmt w:val="decimal"/>
      <w:lvlText w:val=""/>
      <w:lvlJc w:val="left"/>
    </w:lvl>
    <w:lvl w:ilvl="4" w:tplc="2A706E00">
      <w:numFmt w:val="decimal"/>
      <w:lvlText w:val=""/>
      <w:lvlJc w:val="left"/>
    </w:lvl>
    <w:lvl w:ilvl="5" w:tplc="5420B5DE">
      <w:numFmt w:val="decimal"/>
      <w:lvlText w:val=""/>
      <w:lvlJc w:val="left"/>
    </w:lvl>
    <w:lvl w:ilvl="6" w:tplc="9280C150">
      <w:numFmt w:val="decimal"/>
      <w:lvlText w:val=""/>
      <w:lvlJc w:val="left"/>
    </w:lvl>
    <w:lvl w:ilvl="7" w:tplc="9724A854">
      <w:numFmt w:val="decimal"/>
      <w:lvlText w:val=""/>
      <w:lvlJc w:val="left"/>
    </w:lvl>
    <w:lvl w:ilvl="8" w:tplc="3014E9C0">
      <w:numFmt w:val="decimal"/>
      <w:lvlText w:val=""/>
      <w:lvlJc w:val="left"/>
    </w:lvl>
  </w:abstractNum>
  <w:abstractNum w:abstractNumId="2">
    <w:nsid w:val="000026E9"/>
    <w:multiLevelType w:val="hybridMultilevel"/>
    <w:tmpl w:val="E564D130"/>
    <w:lvl w:ilvl="0" w:tplc="BF58254E">
      <w:start w:val="1"/>
      <w:numFmt w:val="decimal"/>
      <w:lvlText w:val="%1."/>
      <w:lvlJc w:val="left"/>
    </w:lvl>
    <w:lvl w:ilvl="1" w:tplc="7A6AD230">
      <w:numFmt w:val="decimal"/>
      <w:lvlText w:val=""/>
      <w:lvlJc w:val="left"/>
    </w:lvl>
    <w:lvl w:ilvl="2" w:tplc="37ECC5FC">
      <w:numFmt w:val="decimal"/>
      <w:lvlText w:val=""/>
      <w:lvlJc w:val="left"/>
    </w:lvl>
    <w:lvl w:ilvl="3" w:tplc="D96A46FC">
      <w:numFmt w:val="decimal"/>
      <w:lvlText w:val=""/>
      <w:lvlJc w:val="left"/>
    </w:lvl>
    <w:lvl w:ilvl="4" w:tplc="83D64F68">
      <w:numFmt w:val="decimal"/>
      <w:lvlText w:val=""/>
      <w:lvlJc w:val="left"/>
    </w:lvl>
    <w:lvl w:ilvl="5" w:tplc="B3C87B5C">
      <w:numFmt w:val="decimal"/>
      <w:lvlText w:val=""/>
      <w:lvlJc w:val="left"/>
    </w:lvl>
    <w:lvl w:ilvl="6" w:tplc="01986BB8">
      <w:numFmt w:val="decimal"/>
      <w:lvlText w:val=""/>
      <w:lvlJc w:val="left"/>
    </w:lvl>
    <w:lvl w:ilvl="7" w:tplc="0504E1F4">
      <w:numFmt w:val="decimal"/>
      <w:lvlText w:val=""/>
      <w:lvlJc w:val="left"/>
    </w:lvl>
    <w:lvl w:ilvl="8" w:tplc="02A6DFD6">
      <w:numFmt w:val="decimal"/>
      <w:lvlText w:val=""/>
      <w:lvlJc w:val="left"/>
    </w:lvl>
  </w:abstractNum>
  <w:abstractNum w:abstractNumId="3">
    <w:nsid w:val="00002EA6"/>
    <w:multiLevelType w:val="hybridMultilevel"/>
    <w:tmpl w:val="EB70D488"/>
    <w:lvl w:ilvl="0" w:tplc="20F22A04">
      <w:start w:val="1"/>
      <w:numFmt w:val="decimal"/>
      <w:lvlText w:val="%1."/>
      <w:lvlJc w:val="left"/>
    </w:lvl>
    <w:lvl w:ilvl="1" w:tplc="4B50A032">
      <w:numFmt w:val="decimal"/>
      <w:lvlText w:val=""/>
      <w:lvlJc w:val="left"/>
    </w:lvl>
    <w:lvl w:ilvl="2" w:tplc="4AB47214">
      <w:numFmt w:val="decimal"/>
      <w:lvlText w:val=""/>
      <w:lvlJc w:val="left"/>
    </w:lvl>
    <w:lvl w:ilvl="3" w:tplc="07047B3E">
      <w:numFmt w:val="decimal"/>
      <w:lvlText w:val=""/>
      <w:lvlJc w:val="left"/>
    </w:lvl>
    <w:lvl w:ilvl="4" w:tplc="70A6101A">
      <w:numFmt w:val="decimal"/>
      <w:lvlText w:val=""/>
      <w:lvlJc w:val="left"/>
    </w:lvl>
    <w:lvl w:ilvl="5" w:tplc="37F4F7D6">
      <w:numFmt w:val="decimal"/>
      <w:lvlText w:val=""/>
      <w:lvlJc w:val="left"/>
    </w:lvl>
    <w:lvl w:ilvl="6" w:tplc="6F244ED8">
      <w:numFmt w:val="decimal"/>
      <w:lvlText w:val=""/>
      <w:lvlJc w:val="left"/>
    </w:lvl>
    <w:lvl w:ilvl="7" w:tplc="1FA080FA">
      <w:numFmt w:val="decimal"/>
      <w:lvlText w:val=""/>
      <w:lvlJc w:val="left"/>
    </w:lvl>
    <w:lvl w:ilvl="8" w:tplc="888A9CCA">
      <w:numFmt w:val="decimal"/>
      <w:lvlText w:val=""/>
      <w:lvlJc w:val="left"/>
    </w:lvl>
  </w:abstractNum>
  <w:abstractNum w:abstractNumId="4">
    <w:nsid w:val="000041BB"/>
    <w:multiLevelType w:val="hybridMultilevel"/>
    <w:tmpl w:val="F4D2CCBE"/>
    <w:lvl w:ilvl="0" w:tplc="43800F6C">
      <w:start w:val="1"/>
      <w:numFmt w:val="bullet"/>
      <w:lvlText w:val="В"/>
      <w:lvlJc w:val="left"/>
    </w:lvl>
    <w:lvl w:ilvl="1" w:tplc="DF58D2A8">
      <w:numFmt w:val="decimal"/>
      <w:lvlText w:val=""/>
      <w:lvlJc w:val="left"/>
    </w:lvl>
    <w:lvl w:ilvl="2" w:tplc="0E8C6AFE">
      <w:numFmt w:val="decimal"/>
      <w:lvlText w:val=""/>
      <w:lvlJc w:val="left"/>
    </w:lvl>
    <w:lvl w:ilvl="3" w:tplc="3138949E">
      <w:numFmt w:val="decimal"/>
      <w:lvlText w:val=""/>
      <w:lvlJc w:val="left"/>
    </w:lvl>
    <w:lvl w:ilvl="4" w:tplc="19C4E0F4">
      <w:numFmt w:val="decimal"/>
      <w:lvlText w:val=""/>
      <w:lvlJc w:val="left"/>
    </w:lvl>
    <w:lvl w:ilvl="5" w:tplc="97F87CAC">
      <w:numFmt w:val="decimal"/>
      <w:lvlText w:val=""/>
      <w:lvlJc w:val="left"/>
    </w:lvl>
    <w:lvl w:ilvl="6" w:tplc="32043BD8">
      <w:numFmt w:val="decimal"/>
      <w:lvlText w:val=""/>
      <w:lvlJc w:val="left"/>
    </w:lvl>
    <w:lvl w:ilvl="7" w:tplc="2D42C7D4">
      <w:numFmt w:val="decimal"/>
      <w:lvlText w:val=""/>
      <w:lvlJc w:val="left"/>
    </w:lvl>
    <w:lvl w:ilvl="8" w:tplc="8CB8D8E8">
      <w:numFmt w:val="decimal"/>
      <w:lvlText w:val=""/>
      <w:lvlJc w:val="left"/>
    </w:lvl>
  </w:abstractNum>
  <w:abstractNum w:abstractNumId="5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1DD0421"/>
    <w:multiLevelType w:val="hybridMultilevel"/>
    <w:tmpl w:val="50820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C8703A"/>
    <w:multiLevelType w:val="hybridMultilevel"/>
    <w:tmpl w:val="439C03B0"/>
    <w:lvl w:ilvl="0" w:tplc="8F9266FC">
      <w:start w:val="1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5785"/>
    <w:rsid w:val="001B76C9"/>
    <w:rsid w:val="00305100"/>
    <w:rsid w:val="003D5785"/>
    <w:rsid w:val="003E1B0C"/>
    <w:rsid w:val="004F3E21"/>
    <w:rsid w:val="004F570A"/>
    <w:rsid w:val="005F19F8"/>
    <w:rsid w:val="00651E62"/>
    <w:rsid w:val="00786F15"/>
    <w:rsid w:val="00857401"/>
    <w:rsid w:val="008D6ED6"/>
    <w:rsid w:val="00930207"/>
    <w:rsid w:val="00AF63F3"/>
    <w:rsid w:val="00C24032"/>
    <w:rsid w:val="00CE3900"/>
    <w:rsid w:val="00CF6FFD"/>
    <w:rsid w:val="00D13F53"/>
    <w:rsid w:val="00D5084D"/>
    <w:rsid w:val="00D73632"/>
    <w:rsid w:val="00E91E20"/>
    <w:rsid w:val="00F35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0510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17">
    <w:name w:val="Style17"/>
    <w:basedOn w:val="a0"/>
    <w:uiPriority w:val="99"/>
    <w:rsid w:val="00305100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FontStyle55">
    <w:name w:val="Font Style55"/>
    <w:uiPriority w:val="99"/>
    <w:rsid w:val="00305100"/>
    <w:rPr>
      <w:rFonts w:ascii="Segoe UI" w:hAnsi="Segoe UI" w:cs="Segoe UI"/>
      <w:sz w:val="26"/>
      <w:szCs w:val="26"/>
    </w:rPr>
  </w:style>
  <w:style w:type="paragraph" w:customStyle="1" w:styleId="a">
    <w:name w:val="Перечень"/>
    <w:basedOn w:val="a0"/>
    <w:next w:val="a0"/>
    <w:link w:val="a4"/>
    <w:qFormat/>
    <w:rsid w:val="00305100"/>
    <w:pPr>
      <w:numPr>
        <w:numId w:val="6"/>
      </w:numPr>
      <w:suppressAutoHyphens/>
      <w:spacing w:line="360" w:lineRule="auto"/>
      <w:ind w:left="0" w:firstLine="284"/>
      <w:jc w:val="both"/>
    </w:pPr>
    <w:rPr>
      <w:rFonts w:eastAsia="Calibri"/>
      <w:sz w:val="28"/>
      <w:szCs w:val="20"/>
      <w:u w:color="000000"/>
      <w:bdr w:val="nil"/>
    </w:rPr>
  </w:style>
  <w:style w:type="character" w:customStyle="1" w:styleId="a4">
    <w:name w:val="Перечень Знак"/>
    <w:link w:val="a"/>
    <w:rsid w:val="00305100"/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table" w:styleId="a5">
    <w:name w:val="Table Grid"/>
    <w:basedOn w:val="a2"/>
    <w:uiPriority w:val="59"/>
    <w:rsid w:val="003051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0"/>
    <w:link w:val="a7"/>
    <w:uiPriority w:val="34"/>
    <w:qFormat/>
    <w:rsid w:val="00305100"/>
    <w:pPr>
      <w:ind w:left="720"/>
      <w:contextualSpacing/>
    </w:pPr>
  </w:style>
  <w:style w:type="paragraph" w:styleId="a8">
    <w:name w:val="Balloon Text"/>
    <w:basedOn w:val="a0"/>
    <w:link w:val="a9"/>
    <w:uiPriority w:val="99"/>
    <w:semiHidden/>
    <w:unhideWhenUsed/>
    <w:rsid w:val="00CF6F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CF6FFD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CF6FFD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Абзац списка Знак"/>
    <w:link w:val="a6"/>
    <w:uiPriority w:val="34"/>
    <w:locked/>
    <w:rsid w:val="00CF6FFD"/>
    <w:rPr>
      <w:rFonts w:ascii="Times New Roman" w:eastAsiaTheme="minorEastAsia" w:hAnsi="Times New Roman" w:cs="Times New Roman"/>
      <w:lang w:eastAsia="ru-RU"/>
    </w:rPr>
  </w:style>
  <w:style w:type="paragraph" w:customStyle="1" w:styleId="c16">
    <w:name w:val="c16"/>
    <w:basedOn w:val="a0"/>
    <w:rsid w:val="00CF6FF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5">
    <w:name w:val="c5"/>
    <w:basedOn w:val="a1"/>
    <w:rsid w:val="00CF6FFD"/>
  </w:style>
  <w:style w:type="character" w:customStyle="1" w:styleId="c13">
    <w:name w:val="c13"/>
    <w:basedOn w:val="a1"/>
    <w:rsid w:val="00CF6FFD"/>
  </w:style>
  <w:style w:type="paragraph" w:styleId="ab">
    <w:name w:val="header"/>
    <w:basedOn w:val="a0"/>
    <w:link w:val="ac"/>
    <w:uiPriority w:val="99"/>
    <w:semiHidden/>
    <w:unhideWhenUsed/>
    <w:rsid w:val="00CF6FF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CF6FFD"/>
    <w:rPr>
      <w:rFonts w:ascii="Times New Roman" w:eastAsiaTheme="minorEastAsia" w:hAnsi="Times New Roman" w:cs="Times New Roman"/>
      <w:lang w:eastAsia="ru-RU"/>
    </w:rPr>
  </w:style>
  <w:style w:type="paragraph" w:styleId="ad">
    <w:name w:val="footer"/>
    <w:basedOn w:val="a0"/>
    <w:link w:val="ae"/>
    <w:uiPriority w:val="99"/>
    <w:unhideWhenUsed/>
    <w:rsid w:val="00CF6FF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CF6FFD"/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0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11</Pages>
  <Words>3237</Words>
  <Characters>18454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завуч</cp:lastModifiedBy>
  <cp:revision>10</cp:revision>
  <dcterms:created xsi:type="dcterms:W3CDTF">2018-09-10T18:30:00Z</dcterms:created>
  <dcterms:modified xsi:type="dcterms:W3CDTF">2021-08-25T14:00:00Z</dcterms:modified>
</cp:coreProperties>
</file>