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89" w:rsidRDefault="003B3589" w:rsidP="003B3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3B3589" w:rsidRDefault="003B3589" w:rsidP="003B358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3B3589" w:rsidRDefault="003B3589" w:rsidP="003B3589">
      <w:pPr>
        <w:jc w:val="center"/>
        <w:rPr>
          <w:sz w:val="24"/>
          <w:szCs w:val="24"/>
        </w:rPr>
      </w:pPr>
      <w:r>
        <w:rPr>
          <w:sz w:val="28"/>
          <w:szCs w:val="28"/>
        </w:rPr>
        <w:t>Г.о. Подольск</w:t>
      </w:r>
    </w:p>
    <w:p w:rsidR="003B3589" w:rsidRDefault="008A73B0" w:rsidP="003B358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5990" cy="1622112"/>
            <wp:effectExtent l="19050" t="0" r="3810" b="0"/>
            <wp:docPr id="1" name="Рисунок 1" descr="E:\программы на сайт\20-21\Информатика\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Информатика\вста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162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B0" w:rsidRDefault="008A73B0" w:rsidP="003B3589">
      <w:pPr>
        <w:spacing w:line="360" w:lineRule="auto"/>
        <w:rPr>
          <w:sz w:val="24"/>
          <w:szCs w:val="24"/>
        </w:rPr>
      </w:pPr>
    </w:p>
    <w:p w:rsidR="008A73B0" w:rsidRDefault="008A73B0" w:rsidP="003B3589">
      <w:pPr>
        <w:spacing w:line="360" w:lineRule="auto"/>
        <w:rPr>
          <w:sz w:val="24"/>
          <w:szCs w:val="24"/>
        </w:rPr>
      </w:pPr>
    </w:p>
    <w:p w:rsidR="008A73B0" w:rsidRDefault="008A73B0" w:rsidP="003B3589">
      <w:pPr>
        <w:spacing w:line="360" w:lineRule="auto"/>
        <w:rPr>
          <w:sz w:val="24"/>
          <w:szCs w:val="24"/>
        </w:rPr>
      </w:pPr>
    </w:p>
    <w:p w:rsidR="008A73B0" w:rsidRDefault="008A73B0" w:rsidP="003B3589">
      <w:pPr>
        <w:spacing w:line="360" w:lineRule="auto"/>
        <w:rPr>
          <w:sz w:val="24"/>
          <w:szCs w:val="24"/>
        </w:rPr>
      </w:pPr>
    </w:p>
    <w:p w:rsidR="008A73B0" w:rsidRPr="0096190F" w:rsidRDefault="008A73B0" w:rsidP="003B3589">
      <w:pPr>
        <w:spacing w:line="360" w:lineRule="auto"/>
        <w:rPr>
          <w:sz w:val="24"/>
          <w:szCs w:val="24"/>
        </w:rPr>
      </w:pPr>
    </w:p>
    <w:p w:rsidR="003B3589" w:rsidRPr="0096190F" w:rsidRDefault="003B3589" w:rsidP="003B3589">
      <w:pPr>
        <w:jc w:val="center"/>
        <w:rPr>
          <w:b/>
          <w:sz w:val="24"/>
          <w:szCs w:val="24"/>
        </w:rPr>
      </w:pPr>
      <w:r w:rsidRPr="0096190F">
        <w:rPr>
          <w:b/>
          <w:sz w:val="24"/>
          <w:szCs w:val="24"/>
        </w:rPr>
        <w:t xml:space="preserve">Рабочая программа </w:t>
      </w:r>
    </w:p>
    <w:p w:rsidR="003B3589" w:rsidRDefault="003B3589" w:rsidP="003B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619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информатике 10 класс</w:t>
      </w:r>
    </w:p>
    <w:p w:rsidR="003B3589" w:rsidRPr="0096190F" w:rsidRDefault="003B3589" w:rsidP="003B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уровень</w:t>
      </w:r>
    </w:p>
    <w:p w:rsidR="003B3589" w:rsidRDefault="003B3589" w:rsidP="003B3589">
      <w:pPr>
        <w:jc w:val="center"/>
        <w:rPr>
          <w:b/>
          <w:sz w:val="28"/>
          <w:szCs w:val="28"/>
        </w:rPr>
      </w:pPr>
    </w:p>
    <w:p w:rsidR="003B3589" w:rsidRDefault="003B3589" w:rsidP="003B3589">
      <w:pPr>
        <w:jc w:val="center"/>
        <w:rPr>
          <w:b/>
          <w:sz w:val="28"/>
          <w:szCs w:val="28"/>
        </w:rPr>
      </w:pPr>
    </w:p>
    <w:p w:rsidR="003B3589" w:rsidRPr="00464F18" w:rsidRDefault="003B3589" w:rsidP="003B3589">
      <w:pPr>
        <w:rPr>
          <w:sz w:val="28"/>
          <w:szCs w:val="28"/>
        </w:rPr>
      </w:pPr>
      <w:r w:rsidRPr="00464F18">
        <w:rPr>
          <w:sz w:val="28"/>
          <w:szCs w:val="28"/>
        </w:rPr>
        <w:t>Учебных недель: 34</w:t>
      </w:r>
    </w:p>
    <w:p w:rsidR="003B3589" w:rsidRPr="00464F18" w:rsidRDefault="003B3589" w:rsidP="003B3589">
      <w:pPr>
        <w:rPr>
          <w:sz w:val="28"/>
          <w:szCs w:val="28"/>
        </w:rPr>
      </w:pPr>
      <w:r w:rsidRPr="00464F18">
        <w:rPr>
          <w:sz w:val="28"/>
          <w:szCs w:val="28"/>
        </w:rPr>
        <w:t xml:space="preserve">Количество часов в неделю: </w:t>
      </w:r>
      <w:r>
        <w:rPr>
          <w:sz w:val="28"/>
          <w:szCs w:val="28"/>
        </w:rPr>
        <w:t>2</w:t>
      </w:r>
    </w:p>
    <w:p w:rsidR="003B3589" w:rsidRPr="0096190F" w:rsidRDefault="003B3589" w:rsidP="003B3589">
      <w:pPr>
        <w:rPr>
          <w:sz w:val="28"/>
          <w:szCs w:val="28"/>
        </w:rPr>
      </w:pPr>
      <w:r w:rsidRPr="00464F18">
        <w:rPr>
          <w:sz w:val="28"/>
          <w:szCs w:val="28"/>
        </w:rPr>
        <w:t xml:space="preserve">Количество часов в год: </w:t>
      </w:r>
      <w:r>
        <w:rPr>
          <w:sz w:val="28"/>
          <w:szCs w:val="28"/>
        </w:rPr>
        <w:t>68</w:t>
      </w:r>
    </w:p>
    <w:p w:rsidR="003B3589" w:rsidRPr="00871285" w:rsidRDefault="003B3589" w:rsidP="003B3589">
      <w:pPr>
        <w:ind w:left="4678"/>
        <w:jc w:val="right"/>
        <w:rPr>
          <w:sz w:val="28"/>
        </w:rPr>
      </w:pPr>
      <w:r w:rsidRPr="00871285">
        <w:rPr>
          <w:sz w:val="28"/>
        </w:rPr>
        <w:t>Составитель:</w:t>
      </w:r>
    </w:p>
    <w:p w:rsidR="003B3589" w:rsidRDefault="003B3589" w:rsidP="003B3589">
      <w:pPr>
        <w:ind w:left="467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Учителя информатики</w:t>
      </w:r>
    </w:p>
    <w:p w:rsidR="003B3589" w:rsidRDefault="003B3589" w:rsidP="003B3589">
      <w:pPr>
        <w:ind w:left="467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 высшей категории </w:t>
      </w:r>
    </w:p>
    <w:p w:rsidR="003B3589" w:rsidRDefault="003B3589" w:rsidP="003B3589">
      <w:pPr>
        <w:ind w:left="4678"/>
        <w:jc w:val="right"/>
        <w:rPr>
          <w:rFonts w:eastAsia="Calibri"/>
          <w:sz w:val="28"/>
        </w:rPr>
      </w:pPr>
      <w:proofErr w:type="spellStart"/>
      <w:r>
        <w:rPr>
          <w:rFonts w:eastAsia="Calibri"/>
          <w:sz w:val="28"/>
        </w:rPr>
        <w:t>Феськова</w:t>
      </w:r>
      <w:proofErr w:type="spellEnd"/>
      <w:r>
        <w:rPr>
          <w:rFonts w:eastAsia="Calibri"/>
          <w:sz w:val="28"/>
        </w:rPr>
        <w:t xml:space="preserve"> Светлана Петровна</w:t>
      </w:r>
    </w:p>
    <w:p w:rsidR="003B3589" w:rsidRDefault="003B3589" w:rsidP="003B3589">
      <w:pPr>
        <w:ind w:left="4678"/>
        <w:jc w:val="right"/>
        <w:rPr>
          <w:sz w:val="28"/>
        </w:rPr>
      </w:pPr>
      <w:proofErr w:type="spellStart"/>
      <w:r>
        <w:rPr>
          <w:rFonts w:eastAsia="Calibri"/>
          <w:sz w:val="28"/>
        </w:rPr>
        <w:t>Батурцева</w:t>
      </w:r>
      <w:proofErr w:type="spellEnd"/>
      <w:r>
        <w:rPr>
          <w:rFonts w:eastAsia="Calibri"/>
          <w:sz w:val="28"/>
        </w:rPr>
        <w:t xml:space="preserve"> Леся Петровна</w:t>
      </w:r>
    </w:p>
    <w:p w:rsidR="003B3589" w:rsidRDefault="003B3589" w:rsidP="003B3589">
      <w:pPr>
        <w:ind w:left="4678"/>
        <w:jc w:val="center"/>
        <w:rPr>
          <w:sz w:val="28"/>
        </w:rPr>
      </w:pPr>
    </w:p>
    <w:p w:rsidR="003B3589" w:rsidRDefault="003B3589" w:rsidP="003B3589">
      <w:pPr>
        <w:ind w:left="4678"/>
        <w:jc w:val="center"/>
        <w:rPr>
          <w:sz w:val="28"/>
        </w:rPr>
      </w:pPr>
    </w:p>
    <w:p w:rsidR="003B3589" w:rsidRDefault="003B3589" w:rsidP="003B3589">
      <w:pPr>
        <w:jc w:val="center"/>
        <w:rPr>
          <w:sz w:val="28"/>
        </w:rPr>
      </w:pPr>
    </w:p>
    <w:p w:rsidR="003B3589" w:rsidRDefault="003B3589" w:rsidP="003B3589">
      <w:pPr>
        <w:jc w:val="center"/>
        <w:rPr>
          <w:sz w:val="28"/>
        </w:rPr>
      </w:pPr>
    </w:p>
    <w:p w:rsidR="008A73B0" w:rsidRDefault="008A73B0" w:rsidP="003B3589">
      <w:pPr>
        <w:jc w:val="center"/>
        <w:rPr>
          <w:sz w:val="28"/>
        </w:rPr>
      </w:pPr>
    </w:p>
    <w:p w:rsidR="008A73B0" w:rsidRDefault="008A73B0" w:rsidP="003B3589">
      <w:pPr>
        <w:jc w:val="center"/>
        <w:rPr>
          <w:sz w:val="28"/>
        </w:rPr>
      </w:pPr>
    </w:p>
    <w:p w:rsidR="008A73B0" w:rsidRDefault="008A73B0" w:rsidP="003B3589">
      <w:pPr>
        <w:jc w:val="center"/>
        <w:rPr>
          <w:sz w:val="28"/>
        </w:rPr>
      </w:pPr>
    </w:p>
    <w:p w:rsidR="008A73B0" w:rsidRDefault="008A73B0" w:rsidP="003B3589">
      <w:pPr>
        <w:jc w:val="center"/>
        <w:rPr>
          <w:sz w:val="28"/>
        </w:rPr>
      </w:pPr>
    </w:p>
    <w:p w:rsidR="003B3589" w:rsidRDefault="003B3589" w:rsidP="003B3589">
      <w:pPr>
        <w:rPr>
          <w:sz w:val="28"/>
        </w:rPr>
      </w:pPr>
    </w:p>
    <w:p w:rsidR="003B3589" w:rsidRDefault="003B3589" w:rsidP="003B3589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B3589" w:rsidRDefault="003B3589" w:rsidP="003B3589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2020- 2021 учебный год </w:t>
      </w:r>
    </w:p>
    <w:p w:rsidR="00E8781F" w:rsidRDefault="00E8781F" w:rsidP="00C5737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781F" w:rsidRDefault="00E8781F" w:rsidP="00C5737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  <w:sectPr w:rsidR="00E8781F" w:rsidSect="00A35B24">
          <w:headerReference w:type="default" r:id="rId8"/>
          <w:footerReference w:type="default" r:id="rId9"/>
          <w:pgSz w:w="11900" w:h="16838"/>
          <w:pgMar w:top="546" w:right="986" w:bottom="151" w:left="1440" w:header="397" w:footer="454" w:gutter="0"/>
          <w:cols w:space="720" w:equalWidth="0">
            <w:col w:w="9480"/>
          </w:cols>
          <w:titlePg/>
          <w:docGrid w:linePitch="299"/>
        </w:sectPr>
      </w:pPr>
    </w:p>
    <w:p w:rsidR="00F46380" w:rsidRPr="00C5737A" w:rsidRDefault="00F46380" w:rsidP="00C5737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5737A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F46380" w:rsidRPr="00C5737A" w:rsidRDefault="00106793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Основные </w:t>
      </w:r>
      <w:r w:rsidR="00F46380" w:rsidRPr="00C5737A">
        <w:rPr>
          <w:rFonts w:eastAsia="Calibri"/>
          <w:sz w:val="28"/>
          <w:szCs w:val="28"/>
          <w:lang w:eastAsia="en-US"/>
        </w:rPr>
        <w:t>цели и задач</w:t>
      </w:r>
      <w:r w:rsidR="004F30D6" w:rsidRPr="00C5737A">
        <w:rPr>
          <w:rFonts w:eastAsia="Calibri"/>
          <w:sz w:val="28"/>
          <w:szCs w:val="28"/>
          <w:lang w:eastAsia="en-US"/>
        </w:rPr>
        <w:t>и изучения информатики и ИКТ в 10</w:t>
      </w:r>
      <w:r w:rsidR="00581EBD">
        <w:rPr>
          <w:rFonts w:eastAsia="Calibri"/>
          <w:sz w:val="28"/>
          <w:szCs w:val="28"/>
          <w:lang w:eastAsia="en-US"/>
        </w:rPr>
        <w:t xml:space="preserve"> классе…..</w:t>
      </w:r>
      <w:r w:rsidR="00F46380" w:rsidRPr="00C5737A">
        <w:rPr>
          <w:rFonts w:eastAsia="Calibri"/>
          <w:sz w:val="28"/>
          <w:szCs w:val="28"/>
          <w:lang w:eastAsia="en-US"/>
        </w:rPr>
        <w:t>3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Планируемые</w:t>
      </w:r>
      <w:r w:rsidR="00106793">
        <w:rPr>
          <w:rFonts w:eastAsia="Calibri"/>
          <w:sz w:val="28"/>
          <w:szCs w:val="28"/>
          <w:lang w:eastAsia="en-US"/>
        </w:rPr>
        <w:t xml:space="preserve"> результа</w:t>
      </w:r>
      <w:r w:rsidR="00581EBD">
        <w:rPr>
          <w:rFonts w:eastAsia="Calibri"/>
          <w:sz w:val="28"/>
          <w:szCs w:val="28"/>
          <w:lang w:eastAsia="en-US"/>
        </w:rPr>
        <w:t>ты освоения учебного предмета……</w:t>
      </w:r>
      <w:r w:rsidR="00106793">
        <w:rPr>
          <w:rFonts w:eastAsia="Calibri"/>
          <w:sz w:val="28"/>
          <w:szCs w:val="28"/>
          <w:lang w:eastAsia="en-US"/>
        </w:rPr>
        <w:t>…………</w:t>
      </w:r>
      <w:r w:rsidR="00C437B1">
        <w:rPr>
          <w:rFonts w:eastAsia="Calibri"/>
          <w:sz w:val="28"/>
          <w:szCs w:val="28"/>
          <w:lang w:eastAsia="en-US"/>
        </w:rPr>
        <w:t>6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Содержание учебного предмета</w:t>
      </w:r>
      <w:r w:rsidR="00581EBD">
        <w:rPr>
          <w:rFonts w:eastAsia="Calibri"/>
          <w:sz w:val="28"/>
          <w:szCs w:val="28"/>
          <w:lang w:eastAsia="en-US"/>
        </w:rPr>
        <w:t>……………………………</w:t>
      </w:r>
      <w:r w:rsidR="00106793">
        <w:rPr>
          <w:rFonts w:eastAsia="Calibri"/>
          <w:sz w:val="28"/>
          <w:szCs w:val="28"/>
          <w:lang w:eastAsia="en-US"/>
        </w:rPr>
        <w:t>……………</w:t>
      </w:r>
      <w:r w:rsidR="00C437B1">
        <w:rPr>
          <w:rFonts w:eastAsia="Calibri"/>
          <w:sz w:val="28"/>
          <w:szCs w:val="28"/>
          <w:lang w:eastAsia="en-US"/>
        </w:rPr>
        <w:t>9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Тематическое планиро</w:t>
      </w:r>
      <w:r w:rsidR="00581EBD">
        <w:rPr>
          <w:rFonts w:eastAsia="Calibri"/>
          <w:sz w:val="28"/>
          <w:szCs w:val="28"/>
          <w:lang w:eastAsia="en-US"/>
        </w:rPr>
        <w:t>вание…………………………………</w:t>
      </w:r>
      <w:r w:rsidR="00C437B1">
        <w:rPr>
          <w:rFonts w:eastAsia="Calibri"/>
          <w:sz w:val="28"/>
          <w:szCs w:val="28"/>
          <w:lang w:eastAsia="en-US"/>
        </w:rPr>
        <w:t>…………10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Календарно-тематическое п</w:t>
      </w:r>
      <w:r w:rsidR="00581EBD">
        <w:rPr>
          <w:rFonts w:eastAsia="Calibri"/>
          <w:sz w:val="28"/>
          <w:szCs w:val="28"/>
          <w:lang w:eastAsia="en-US"/>
        </w:rPr>
        <w:t>ланирование…………</w:t>
      </w:r>
      <w:r w:rsidR="00C437B1">
        <w:rPr>
          <w:rFonts w:eastAsia="Calibri"/>
          <w:sz w:val="28"/>
          <w:szCs w:val="28"/>
          <w:lang w:eastAsia="en-US"/>
        </w:rPr>
        <w:t>…………………...11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Методическое и материально-те</w:t>
      </w:r>
      <w:r w:rsidR="00E8781F">
        <w:rPr>
          <w:rFonts w:eastAsia="Calibri"/>
          <w:sz w:val="28"/>
          <w:szCs w:val="28"/>
          <w:lang w:eastAsia="en-US"/>
        </w:rPr>
        <w:t>хническое обеспечение……..</w:t>
      </w:r>
      <w:r w:rsidR="00106793">
        <w:rPr>
          <w:rFonts w:eastAsia="Calibri"/>
          <w:sz w:val="28"/>
          <w:szCs w:val="28"/>
          <w:lang w:eastAsia="en-US"/>
        </w:rPr>
        <w:t>……</w:t>
      </w:r>
      <w:r w:rsidR="00C437B1">
        <w:rPr>
          <w:rFonts w:eastAsia="Calibri"/>
          <w:sz w:val="28"/>
          <w:szCs w:val="28"/>
          <w:lang w:eastAsia="en-US"/>
        </w:rPr>
        <w:t>…..13</w:t>
      </w: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648D5" w:rsidRPr="00C5737A" w:rsidRDefault="00F648D5" w:rsidP="00106793">
      <w:pPr>
        <w:tabs>
          <w:tab w:val="left" w:pos="1134"/>
        </w:tabs>
        <w:spacing w:before="240"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bookmarkStart w:id="0" w:name="_GoBack"/>
      <w:bookmarkEnd w:id="0"/>
      <w:r w:rsidRPr="00C5737A">
        <w:rPr>
          <w:rFonts w:eastAsia="Times New Roman"/>
          <w:bCs/>
          <w:sz w:val="28"/>
          <w:szCs w:val="28"/>
        </w:rPr>
        <w:lastRenderedPageBreak/>
        <w:t xml:space="preserve">Данная </w:t>
      </w:r>
      <w:r w:rsidR="00E8781F">
        <w:rPr>
          <w:rFonts w:eastAsia="Times New Roman"/>
          <w:bCs/>
          <w:sz w:val="28"/>
          <w:szCs w:val="28"/>
        </w:rPr>
        <w:t xml:space="preserve">программа по Информатике и ИКТ </w:t>
      </w:r>
      <w:r w:rsidRPr="00C5737A">
        <w:rPr>
          <w:rFonts w:eastAsia="Times New Roman"/>
          <w:bCs/>
          <w:sz w:val="28"/>
          <w:szCs w:val="28"/>
        </w:rPr>
        <w:t>для 10 класса разработана в соответствии с ООП СОО (для 10-11 классов) МОУ СОШ №32</w:t>
      </w:r>
      <w:r w:rsidR="000F6173" w:rsidRPr="00C5737A">
        <w:rPr>
          <w:sz w:val="28"/>
          <w:szCs w:val="28"/>
        </w:rPr>
        <w:t>имени 177 истребительного авиационного московского полка» Г.о. Подольск</w:t>
      </w:r>
      <w:r w:rsidRPr="00C5737A">
        <w:rPr>
          <w:rFonts w:eastAsia="Times New Roman"/>
          <w:bCs/>
          <w:sz w:val="28"/>
          <w:szCs w:val="28"/>
        </w:rPr>
        <w:t xml:space="preserve">,на основе программы Семакин И.Г., </w:t>
      </w:r>
      <w:proofErr w:type="spellStart"/>
      <w:r w:rsidRPr="00C5737A">
        <w:rPr>
          <w:rFonts w:eastAsia="Times New Roman"/>
          <w:bCs/>
          <w:sz w:val="28"/>
          <w:szCs w:val="28"/>
        </w:rPr>
        <w:t>Хеннер</w:t>
      </w:r>
      <w:proofErr w:type="spellEnd"/>
      <w:r w:rsidRPr="00C5737A">
        <w:rPr>
          <w:rFonts w:eastAsia="Times New Roman"/>
          <w:bCs/>
          <w:sz w:val="28"/>
          <w:szCs w:val="28"/>
        </w:rPr>
        <w:t xml:space="preserve"> Е.К. . «Программа курса «Информатика и ИКТ» для 10 – 11 классов общеобразовательных учреждений (базовый уровень)»</w:t>
      </w:r>
      <w:r w:rsidR="000F6173" w:rsidRPr="00C5737A">
        <w:rPr>
          <w:rFonts w:eastAsia="Times New Roman"/>
          <w:bCs/>
          <w:sz w:val="28"/>
          <w:szCs w:val="28"/>
        </w:rPr>
        <w:t xml:space="preserve">. УМК по информатике для 10 класса: Семакин И.Г. Информатика и ИКТ. Базовый уровень: учебник для 10 класса / И.Г.Семакин, </w:t>
      </w:r>
      <w:proofErr w:type="spellStart"/>
      <w:r w:rsidR="000F6173" w:rsidRPr="00C5737A">
        <w:rPr>
          <w:rFonts w:eastAsia="Times New Roman"/>
          <w:bCs/>
          <w:sz w:val="28"/>
          <w:szCs w:val="28"/>
        </w:rPr>
        <w:t>Е.К.Хеннер</w:t>
      </w:r>
      <w:proofErr w:type="spellEnd"/>
      <w:r w:rsidR="000F6173" w:rsidRPr="00C5737A">
        <w:rPr>
          <w:rFonts w:eastAsia="Times New Roman"/>
          <w:bCs/>
          <w:sz w:val="28"/>
          <w:szCs w:val="28"/>
        </w:rPr>
        <w:t>. – 4-е изд. – М.: БИНОМ. Лаборатория знаний, 2015. – 264 с.: ил. </w:t>
      </w:r>
    </w:p>
    <w:p w:rsidR="000F6173" w:rsidRPr="00C5737A" w:rsidRDefault="000F6173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В 10 классах на изучение</w:t>
      </w:r>
      <w:r w:rsidR="00426A90" w:rsidRPr="00C5737A">
        <w:rPr>
          <w:rFonts w:eastAsia="Times New Roman"/>
          <w:bCs/>
          <w:sz w:val="28"/>
          <w:szCs w:val="28"/>
        </w:rPr>
        <w:t xml:space="preserve"> курса отводится 34 часа из расчета 1 час в неделю.</w:t>
      </w:r>
    </w:p>
    <w:p w:rsidR="00F648D5" w:rsidRPr="00C5737A" w:rsidRDefault="00D628C7" w:rsidP="00106793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>Основные цели:</w:t>
      </w:r>
    </w:p>
    <w:p w:rsidR="00F46380" w:rsidRPr="00C5737A" w:rsidRDefault="00F46380" w:rsidP="00106793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Цели</w:t>
      </w:r>
      <w:r w:rsidRPr="00C5737A">
        <w:rPr>
          <w:rFonts w:eastAsia="Times New Roman"/>
          <w:b/>
          <w:bCs/>
          <w:sz w:val="28"/>
          <w:szCs w:val="28"/>
        </w:rPr>
        <w:t>,</w:t>
      </w:r>
      <w:r w:rsidRPr="00C5737A">
        <w:rPr>
          <w:rFonts w:eastAsia="Times New Roman"/>
          <w:bCs/>
          <w:sz w:val="28"/>
          <w:szCs w:val="28"/>
        </w:rPr>
        <w:t xml:space="preserve"> на достижение которых направлено изучение информатики в школе, определены исходя из целей общего образования, сформулированных в новой концепции Федерального государственно</w:t>
      </w:r>
      <w:r w:rsidR="00497D48" w:rsidRPr="00C5737A">
        <w:rPr>
          <w:rFonts w:eastAsia="Times New Roman"/>
          <w:bCs/>
          <w:sz w:val="28"/>
          <w:szCs w:val="28"/>
        </w:rPr>
        <w:t xml:space="preserve">го стандарта для старшей школы. </w:t>
      </w:r>
      <w:r w:rsidRPr="00C5737A">
        <w:rPr>
          <w:rFonts w:eastAsia="Times New Roman"/>
          <w:bCs/>
          <w:sz w:val="28"/>
          <w:szCs w:val="28"/>
        </w:rPr>
        <w:t>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F46380" w:rsidRPr="00C5737A" w:rsidRDefault="00F46380" w:rsidP="00106793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 xml:space="preserve">Изучение предмета информатики в старшей школе на базовом уровне направлено на достижение следующих </w:t>
      </w:r>
      <w:r w:rsidRPr="00C5737A">
        <w:rPr>
          <w:rFonts w:eastAsia="Times New Roman"/>
          <w:b/>
          <w:bCs/>
          <w:sz w:val="28"/>
          <w:szCs w:val="28"/>
        </w:rPr>
        <w:t>целей</w:t>
      </w:r>
      <w:r w:rsidRPr="00C5737A">
        <w:rPr>
          <w:rFonts w:eastAsia="Times New Roman"/>
          <w:bCs/>
          <w:sz w:val="28"/>
          <w:szCs w:val="28"/>
        </w:rPr>
        <w:t>: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формирование</w:t>
      </w:r>
      <w:r w:rsidRPr="00C5737A">
        <w:rPr>
          <w:rFonts w:eastAsia="Times New Roman"/>
          <w:bCs/>
          <w:sz w:val="28"/>
          <w:szCs w:val="28"/>
        </w:rPr>
        <w:t> 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формирование</w:t>
      </w:r>
      <w:r w:rsidRPr="00C5737A">
        <w:rPr>
          <w:rFonts w:eastAsia="Times New Roman"/>
          <w:bCs/>
          <w:sz w:val="28"/>
          <w:szCs w:val="28"/>
        </w:rPr>
        <w:t> представления об основных изучаемых понятиях: информация, алгоритм, модель – и их свойствах;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развитие</w:t>
      </w:r>
      <w:r w:rsidRPr="00C5737A">
        <w:rPr>
          <w:rFonts w:eastAsia="Times New Roman"/>
          <w:bCs/>
          <w:sz w:val="28"/>
          <w:szCs w:val="28"/>
        </w:rPr>
        <w:t xml:space="preserve"> 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</w:t>
      </w:r>
      <w:r w:rsidRPr="00C5737A">
        <w:rPr>
          <w:rFonts w:eastAsia="Times New Roman"/>
          <w:bCs/>
          <w:sz w:val="28"/>
          <w:szCs w:val="28"/>
        </w:rPr>
        <w:lastRenderedPageBreak/>
        <w:t xml:space="preserve">значениях и операциях; знакомство с языком программирования </w:t>
      </w:r>
      <w:proofErr w:type="spellStart"/>
      <w:r w:rsidRPr="00C5737A">
        <w:rPr>
          <w:rFonts w:eastAsia="Times New Roman"/>
          <w:bCs/>
          <w:sz w:val="28"/>
          <w:szCs w:val="28"/>
        </w:rPr>
        <w:t>TurboPascal</w:t>
      </w:r>
      <w:proofErr w:type="spellEnd"/>
      <w:r w:rsidRPr="00C5737A">
        <w:rPr>
          <w:rFonts w:eastAsia="Times New Roman"/>
          <w:bCs/>
          <w:sz w:val="28"/>
          <w:szCs w:val="28"/>
        </w:rPr>
        <w:t xml:space="preserve"> 7.0 и основными алгоритмическими структурами — линейной, условной и циклической;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формирование</w:t>
      </w:r>
      <w:r w:rsidRPr="00C5737A">
        <w:rPr>
          <w:rFonts w:eastAsia="Times New Roman"/>
          <w:bCs/>
          <w:sz w:val="28"/>
          <w:szCs w:val="28"/>
        </w:rPr>
        <w:t> 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формирование</w:t>
      </w:r>
      <w:r w:rsidRPr="00C5737A">
        <w:rPr>
          <w:rFonts w:eastAsia="Times New Roman"/>
          <w:bCs/>
          <w:sz w:val="28"/>
          <w:szCs w:val="28"/>
        </w:rPr>
        <w:t> 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46380" w:rsidRPr="00C5737A" w:rsidRDefault="00F46380" w:rsidP="00106793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Изучение предмета в 10 классе направлено на достижение следующих целей:</w:t>
      </w:r>
    </w:p>
    <w:p w:rsidR="00F46380" w:rsidRPr="00C5737A" w:rsidRDefault="00F46380" w:rsidP="0010679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 систему базовых знаний, </w:t>
      </w:r>
      <w:r w:rsidRPr="00C5737A">
        <w:rPr>
          <w:rFonts w:eastAsia="Times New Roman"/>
          <w:bCs/>
          <w:sz w:val="28"/>
          <w:szCs w:val="28"/>
        </w:rPr>
        <w:t>относящейся к роли информации в природе и обществе, связанных с научными представлениями об информации, информационных процессах, информационных моделях и системах, а также в области средств информатизации социальной информатики</w:t>
      </w:r>
      <w:r w:rsidRPr="00C5737A">
        <w:rPr>
          <w:rFonts w:eastAsia="Times New Roman"/>
          <w:bCs/>
          <w:i/>
          <w:iCs/>
          <w:sz w:val="28"/>
          <w:szCs w:val="28"/>
        </w:rPr>
        <w:t>;</w:t>
      </w:r>
    </w:p>
    <w:p w:rsidR="00F46380" w:rsidRPr="00C5737A" w:rsidRDefault="00F46380" w:rsidP="0010679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овладеть методами познания </w:t>
      </w:r>
      <w:r w:rsidRPr="00C5737A">
        <w:rPr>
          <w:rFonts w:eastAsia="Times New Roman"/>
          <w:bCs/>
          <w:sz w:val="28"/>
          <w:szCs w:val="28"/>
        </w:rPr>
        <w:t>процессов и явлений в природе, обществе, технике путём сбора и систематизации информации, современными методами решения задач, включая моделирование с использованием технических и программных средств информационно-коммуникационных технологий;</w:t>
      </w:r>
    </w:p>
    <w:p w:rsidR="00F46380" w:rsidRPr="00C5737A" w:rsidRDefault="00F46380" w:rsidP="0010679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представление</w:t>
      </w:r>
      <w:r w:rsidRPr="00C5737A">
        <w:rPr>
          <w:rFonts w:eastAsia="Times New Roman"/>
          <w:bCs/>
          <w:sz w:val="28"/>
          <w:szCs w:val="28"/>
        </w:rPr>
        <w:t> об общенаучных и общекультурных аспектах информатики: моделировании, формализации, алгоритмизации и программировании, управлении и проектировании;</w:t>
      </w:r>
    </w:p>
    <w:p w:rsidR="00F46380" w:rsidRPr="00C5737A" w:rsidRDefault="00F46380" w:rsidP="0010679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 основные этапы полного цикла решения задачи</w:t>
      </w:r>
      <w:r w:rsidRPr="00C5737A">
        <w:rPr>
          <w:rFonts w:eastAsia="Times New Roman"/>
          <w:bCs/>
          <w:sz w:val="28"/>
          <w:szCs w:val="28"/>
        </w:rPr>
        <w:t>: постановка задачи, построение и анализ модели, формализация, реализация модели, в том числе программная, анализ полученных результатов, коррекция модели, использование полученных результатов в учебной и практической деятельности;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lastRenderedPageBreak/>
        <w:t>освоить основные методы информатики</w:t>
      </w:r>
      <w:r w:rsidRPr="00C5737A">
        <w:rPr>
          <w:rFonts w:eastAsia="Times New Roman"/>
          <w:bCs/>
          <w:sz w:val="28"/>
          <w:szCs w:val="28"/>
        </w:rPr>
        <w:t>: системно-информационный анализ, информационное моделирование; променять их в решении учебных и практических задач;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 основные </w:t>
      </w:r>
      <w:r w:rsidRPr="00C5737A">
        <w:rPr>
          <w:rFonts w:eastAsia="Times New Roman"/>
          <w:bCs/>
          <w:sz w:val="28"/>
          <w:szCs w:val="28"/>
        </w:rPr>
        <w:t>подходы к анализу и использованию информации, получаемой с помощью средств массовой информации и коммуникации;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приобрести знания и умения</w:t>
      </w:r>
      <w:r w:rsidRPr="00C5737A">
        <w:rPr>
          <w:rFonts w:eastAsia="Times New Roman"/>
          <w:bCs/>
          <w:sz w:val="28"/>
          <w:szCs w:val="28"/>
        </w:rPr>
        <w:t> в области информационной безопасности личности, государства и общества;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 навыки</w:t>
      </w:r>
      <w:r w:rsidRPr="00C5737A">
        <w:rPr>
          <w:rFonts w:eastAsia="Times New Roman"/>
          <w:bCs/>
          <w:sz w:val="28"/>
          <w:szCs w:val="28"/>
        </w:rPr>
        <w:t> системного использования ИКТ и средств информатизации в процессе решения учебных и практических задач;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представление</w:t>
      </w:r>
      <w:r w:rsidRPr="00C5737A">
        <w:rPr>
          <w:rFonts w:eastAsia="Times New Roman"/>
          <w:bCs/>
          <w:sz w:val="28"/>
          <w:szCs w:val="28"/>
        </w:rPr>
        <w:t> об основных информационных системах в природе, обществе и технике;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умение</w:t>
      </w:r>
      <w:r w:rsidRPr="00C5737A">
        <w:rPr>
          <w:rFonts w:eastAsia="Times New Roman"/>
          <w:bCs/>
          <w:sz w:val="28"/>
          <w:szCs w:val="28"/>
        </w:rPr>
        <w:t> самостоятельно осуществлять постановку, формализацию и решение типовых задач научно-технического, социально-экономического, аналитического и проектного характера с применением базовых средств информатики автоматизированного проектирования, а также прикладных программных средств;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умение применять</w:t>
      </w:r>
      <w:r w:rsidRPr="00C5737A">
        <w:rPr>
          <w:rFonts w:eastAsia="Times New Roman"/>
          <w:bCs/>
          <w:sz w:val="28"/>
          <w:szCs w:val="28"/>
        </w:rPr>
        <w:t> методы современного информационного моделирования на основе компьютерных систем для исследования, оптимизации и прогнозирования различного рода процессов и явлений в природе и обществе;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развить способность </w:t>
      </w:r>
      <w:r w:rsidRPr="00C5737A">
        <w:rPr>
          <w:rFonts w:eastAsia="Times New Roman"/>
          <w:bCs/>
          <w:sz w:val="28"/>
          <w:szCs w:val="28"/>
        </w:rPr>
        <w:t>критической оценки результатов решения задач с использованием компьютера;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углубленное представление</w:t>
      </w:r>
      <w:r w:rsidRPr="00C5737A">
        <w:rPr>
          <w:rFonts w:eastAsia="Times New Roman"/>
          <w:bCs/>
          <w:sz w:val="28"/>
          <w:szCs w:val="28"/>
        </w:rPr>
        <w:t> об алгоритмах и программировании, развить навыки построения и использования программ на практике;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развить навыки</w:t>
      </w:r>
      <w:r w:rsidRPr="00C5737A">
        <w:rPr>
          <w:rFonts w:eastAsia="Times New Roman"/>
          <w:bCs/>
          <w:sz w:val="28"/>
          <w:szCs w:val="28"/>
        </w:rPr>
        <w:t> проектной деятельности при решении задач с комплексным применением различных информационных технологий;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</w:t>
      </w:r>
      <w:r w:rsidRPr="00C5737A">
        <w:rPr>
          <w:rFonts w:eastAsia="Times New Roman"/>
          <w:bCs/>
          <w:sz w:val="28"/>
          <w:szCs w:val="28"/>
        </w:rPr>
        <w:t> основные принципы управления, используя свойства информации и особенности её восприятия человеком.</w:t>
      </w:r>
    </w:p>
    <w:p w:rsidR="00F46380" w:rsidRPr="00C5737A" w:rsidRDefault="00D628C7" w:rsidP="00106793">
      <w:pPr>
        <w:tabs>
          <w:tab w:val="num" w:pos="42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Задачами </w:t>
      </w:r>
      <w:r w:rsidRPr="00C5737A">
        <w:rPr>
          <w:rFonts w:eastAsia="Times New Roman"/>
          <w:bCs/>
          <w:sz w:val="28"/>
          <w:szCs w:val="28"/>
        </w:rPr>
        <w:t>изучения являются</w:t>
      </w:r>
      <w:r w:rsidR="00F46380" w:rsidRPr="00C5737A">
        <w:rPr>
          <w:rFonts w:eastAsia="Times New Roman"/>
          <w:bCs/>
          <w:sz w:val="28"/>
          <w:szCs w:val="28"/>
        </w:rPr>
        <w:t>:</w:t>
      </w:r>
    </w:p>
    <w:p w:rsidR="00F46380" w:rsidRPr="00C5737A" w:rsidRDefault="00F46380" w:rsidP="0010679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lastRenderedPageBreak/>
        <w:t>формирование понятий, которые вносят свой вклад в обеспечение целостного восприятия окружающего мира, развитие научного мировоззрения;</w:t>
      </w:r>
    </w:p>
    <w:p w:rsidR="00F46380" w:rsidRPr="00C5737A" w:rsidRDefault="00F46380" w:rsidP="0010679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обеспечение социализации учащихся в современном информационном обществе (информационные ресурсы общества, информационная безопасность, социальные информационные технологии);</w:t>
      </w:r>
    </w:p>
    <w:p w:rsidR="00F46380" w:rsidRPr="00C5737A" w:rsidRDefault="00F46380" w:rsidP="0010679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подготовка школьников к будущей профессиональной деятельности с использованием методов и средств информатики.</w:t>
      </w:r>
    </w:p>
    <w:p w:rsidR="000F6173" w:rsidRPr="00C5737A" w:rsidRDefault="000F6173" w:rsidP="00106793">
      <w:pPr>
        <w:tabs>
          <w:tab w:val="num" w:pos="426"/>
        </w:tabs>
        <w:spacing w:line="36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35B24" w:rsidRPr="00C5737A" w:rsidRDefault="000F6173" w:rsidP="00106793">
      <w:pPr>
        <w:tabs>
          <w:tab w:val="num" w:pos="42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 xml:space="preserve">          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C5737A">
        <w:rPr>
          <w:rFonts w:eastAsia="Times New Roman"/>
          <w:bCs/>
          <w:sz w:val="28"/>
          <w:szCs w:val="28"/>
        </w:rPr>
        <w:t>метапредметные</w:t>
      </w:r>
      <w:proofErr w:type="spellEnd"/>
      <w:r w:rsidRPr="00C5737A">
        <w:rPr>
          <w:rFonts w:eastAsia="Times New Roman"/>
          <w:bCs/>
          <w:sz w:val="28"/>
          <w:szCs w:val="28"/>
        </w:rPr>
        <w:t xml:space="preserve"> и предметные. Личностные и </w:t>
      </w:r>
      <w:proofErr w:type="spellStart"/>
      <w:r w:rsidRPr="00C5737A">
        <w:rPr>
          <w:rFonts w:eastAsia="Times New Roman"/>
          <w:bCs/>
          <w:sz w:val="28"/>
          <w:szCs w:val="28"/>
        </w:rPr>
        <w:t>метапредметные</w:t>
      </w:r>
      <w:proofErr w:type="spellEnd"/>
      <w:r w:rsidRPr="00C5737A">
        <w:rPr>
          <w:rFonts w:eastAsia="Times New Roman"/>
          <w:bCs/>
          <w:sz w:val="28"/>
          <w:szCs w:val="28"/>
        </w:rPr>
        <w:t xml:space="preserve"> результаты являются едиными для базового и профильного уровней.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b/>
          <w:i/>
          <w:sz w:val="28"/>
          <w:szCs w:val="28"/>
        </w:rPr>
        <w:t>Личностные: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мировоззрения, соответствующего современному уровню развития науки и общественной практики.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A35B24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spellStart"/>
      <w:r w:rsidRPr="00C5737A">
        <w:rPr>
          <w:b/>
          <w:i/>
          <w:sz w:val="28"/>
          <w:szCs w:val="28"/>
        </w:rPr>
        <w:lastRenderedPageBreak/>
        <w:t>Метапредметные</w:t>
      </w:r>
      <w:proofErr w:type="spellEnd"/>
      <w:r w:rsidRPr="00C5737A">
        <w:rPr>
          <w:b/>
          <w:i/>
          <w:sz w:val="28"/>
          <w:szCs w:val="28"/>
        </w:rPr>
        <w:t xml:space="preserve"> :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C5737A">
        <w:rPr>
          <w:sz w:val="28"/>
          <w:szCs w:val="28"/>
        </w:rPr>
        <w:t>внеучебную</w:t>
      </w:r>
      <w:proofErr w:type="spellEnd"/>
      <w:r w:rsidRPr="00C5737A">
        <w:rPr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A35B24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5737A">
        <w:rPr>
          <w:b/>
          <w:i/>
          <w:sz w:val="28"/>
          <w:szCs w:val="28"/>
        </w:rPr>
        <w:t>Предметные: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 xml:space="preserve"> •</w:t>
      </w:r>
      <w:r w:rsidRPr="00C5737A">
        <w:rPr>
          <w:sz w:val="28"/>
          <w:szCs w:val="28"/>
        </w:rPr>
        <w:tab/>
        <w:t>Сформированность представлений о роли информации и связанных с ней процессов в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окружающем мире;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навыками алгоритмического мышления и понимание необходимости формального описания алгоритмов;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умением понимать программы, написанные на выбранном для изучения универсальном алгоритмическом языке высокого уровня;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знанием основных конструкций программирования;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умением анализировать алгоритмы с использованием таблиц;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lastRenderedPageBreak/>
        <w:t>•</w:t>
      </w:r>
      <w:r w:rsidRPr="00C5737A">
        <w:rPr>
          <w:sz w:val="28"/>
          <w:szCs w:val="28"/>
        </w:rPr>
        <w:tab/>
        <w:t>Использование готовых прикладных компьютерных программ по выбранной специализации;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представлений о способах хранения и простейшей обработке данных;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понятия о базах данных и средствах доступа к ним, умений работать с ними;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компьютерными средствами представления и анализа данных;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понимания основ правовых аспектов использования компьютерных программ и работы в Интернете.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5737A">
        <w:rPr>
          <w:b/>
          <w:i/>
          <w:sz w:val="28"/>
          <w:szCs w:val="28"/>
        </w:rPr>
        <w:t>Обучающийся научится: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распознавать виды и свойства источников и приемников информации, причины искажения информации при передаче;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понимать логическую символику;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использовать основные алгоритмические конструкции;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вычислять логическое значение сложного высказывания по известным значениям элементарных высказываний;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строить информационные модели объектов, систем и процессов, используя для этого типовые средства языка программирования).</w:t>
      </w:r>
    </w:p>
    <w:p w:rsidR="00F648D5" w:rsidRPr="00106793" w:rsidRDefault="00F648D5" w:rsidP="00106793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5737A">
        <w:rPr>
          <w:b/>
          <w:i/>
          <w:sz w:val="28"/>
          <w:szCs w:val="28"/>
        </w:rPr>
        <w:t>Обучающийся получит возможность: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в сотрудничестве с учителем ставить новые учебные задачи;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lastRenderedPageBreak/>
        <w:t>·        осуществлять контроль своей деятельности;</w:t>
      </w:r>
    </w:p>
    <w:p w:rsidR="00F648D5" w:rsidRPr="00C5737A" w:rsidRDefault="00106793" w:rsidP="001067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  </w:t>
      </w:r>
      <w:r w:rsidR="00F648D5" w:rsidRPr="00C5737A">
        <w:rPr>
          <w:sz w:val="28"/>
          <w:szCs w:val="28"/>
        </w:rPr>
        <w:t>планировать и выполнять свои действия в соответствии с поставленной задачей и условиями ее реализации в новом учебном материале.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C437B1" w:rsidRDefault="00C437B1" w:rsidP="00106793">
      <w:pPr>
        <w:spacing w:line="36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FD6FAF" w:rsidRPr="00C5737A" w:rsidRDefault="00106793" w:rsidP="0010679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  <w:r w:rsidR="00FD6FAF" w:rsidRPr="00C5737A">
        <w:rPr>
          <w:rFonts w:eastAsia="Times New Roman"/>
          <w:b/>
          <w:bCs/>
          <w:sz w:val="28"/>
          <w:szCs w:val="28"/>
        </w:rPr>
        <w:t xml:space="preserve"> (34 часа)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Техника безопасности и организация рабочего места </w:t>
      </w:r>
      <w:r w:rsidRPr="00C5737A">
        <w:rPr>
          <w:rFonts w:eastAsia="Times New Roman"/>
          <w:sz w:val="28"/>
          <w:szCs w:val="28"/>
        </w:rPr>
        <w:t>(1час)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Программирование обработки информации </w:t>
      </w:r>
      <w:r w:rsidRPr="00C5737A">
        <w:rPr>
          <w:rFonts w:eastAsia="Times New Roman"/>
          <w:sz w:val="28"/>
          <w:szCs w:val="28"/>
        </w:rPr>
        <w:t>(16часов)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Алгоритмы и величины. Структура алгоритмов. Паскаль – язык структурного программирования. Элементы языка Паскаль и типы данных. Операции, функции, выражения. Программирование ветвлений. Пример поэтапной разработки программы решения задачи. Программирование циклов. Вложенные и итерационные циклы. Вспомогательные алгоритмы и подпрограммы.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Массивы. Типовые задачи обработки массивов. Решение задач на обработку одно-мерных массивов.</w:t>
      </w:r>
    </w:p>
    <w:p w:rsidR="00FD6FAF" w:rsidRPr="00C5737A" w:rsidRDefault="00FD6FAF" w:rsidP="00106793">
      <w:pPr>
        <w:spacing w:line="360" w:lineRule="auto"/>
        <w:ind w:right="-659" w:firstLine="567"/>
        <w:jc w:val="both"/>
        <w:rPr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Информация </w:t>
      </w:r>
      <w:r w:rsidRPr="00C5737A">
        <w:rPr>
          <w:rFonts w:eastAsia="Times New Roman"/>
          <w:sz w:val="28"/>
          <w:szCs w:val="28"/>
        </w:rPr>
        <w:t>(11часов)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Понятие информации. Предоставление информации, языки, кодирование. Измерение информации, алфавитный подход. Измерение информации, содержательный подход. Представление чисел в компьютере. Представление текста, изображения и звука в компьютере.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i/>
          <w:iCs/>
          <w:sz w:val="28"/>
          <w:szCs w:val="28"/>
        </w:rPr>
        <w:t xml:space="preserve">Практикум: </w:t>
      </w:r>
      <w:r w:rsidRPr="00C5737A">
        <w:rPr>
          <w:rFonts w:eastAsia="Times New Roman"/>
          <w:sz w:val="28"/>
          <w:szCs w:val="28"/>
        </w:rPr>
        <w:t>Шифрование данных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Измерение информации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Представление чисел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Представление текста, изображения и звука</w:t>
      </w:r>
    </w:p>
    <w:p w:rsidR="00FD6FAF" w:rsidRPr="00C5737A" w:rsidRDefault="00FD6FAF" w:rsidP="00106793">
      <w:pPr>
        <w:spacing w:line="360" w:lineRule="auto"/>
        <w:ind w:right="-659" w:firstLine="567"/>
        <w:jc w:val="both"/>
        <w:rPr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Информационные процессы </w:t>
      </w:r>
      <w:r w:rsidRPr="00C5737A">
        <w:rPr>
          <w:rFonts w:eastAsia="Times New Roman"/>
          <w:sz w:val="28"/>
          <w:szCs w:val="28"/>
        </w:rPr>
        <w:t>(5часа)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E8781F" w:rsidRDefault="00FD6FAF" w:rsidP="00E8781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lastRenderedPageBreak/>
        <w:t xml:space="preserve">Повторение </w:t>
      </w:r>
      <w:r w:rsidRPr="00C5737A">
        <w:rPr>
          <w:rFonts w:eastAsia="Times New Roman"/>
          <w:sz w:val="28"/>
          <w:szCs w:val="28"/>
        </w:rPr>
        <w:t>(1ча</w:t>
      </w:r>
      <w:r w:rsidR="00E8781F">
        <w:rPr>
          <w:rFonts w:eastAsia="Times New Roman"/>
          <w:sz w:val="28"/>
          <w:szCs w:val="28"/>
        </w:rPr>
        <w:t>с)</w:t>
      </w:r>
    </w:p>
    <w:p w:rsidR="0009382D" w:rsidRPr="00106793" w:rsidRDefault="0009382D" w:rsidP="00E8781F">
      <w:pPr>
        <w:spacing w:line="360" w:lineRule="auto"/>
        <w:ind w:firstLine="567"/>
        <w:jc w:val="center"/>
        <w:rPr>
          <w:sz w:val="28"/>
          <w:szCs w:val="28"/>
        </w:rPr>
      </w:pPr>
      <w:r w:rsidRPr="00106793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"/>
        <w:gridCol w:w="590"/>
        <w:gridCol w:w="359"/>
        <w:gridCol w:w="5863"/>
        <w:gridCol w:w="210"/>
        <w:gridCol w:w="1646"/>
        <w:gridCol w:w="144"/>
      </w:tblGrid>
      <w:tr w:rsidR="0009382D" w:rsidRPr="00C437B1" w:rsidTr="00C437B1">
        <w:trPr>
          <w:trHeight w:val="32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8" w:space="0" w:color="auto"/>
            </w:tcBorders>
            <w:vAlign w:val="bottom"/>
          </w:tcPr>
          <w:p w:rsidR="0009382D" w:rsidRPr="00C437B1" w:rsidRDefault="0009382D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9382D" w:rsidRPr="00C437B1" w:rsidTr="00C437B1">
        <w:trPr>
          <w:trHeight w:val="8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32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09382D" w:rsidRPr="00C437B1" w:rsidRDefault="0009382D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ind w:left="-1616" w:firstLine="568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 xml:space="preserve">Техника </w:t>
            </w:r>
            <w:proofErr w:type="spellStart"/>
            <w:r w:rsidR="00C437B1">
              <w:rPr>
                <w:rFonts w:eastAsia="Times New Roman"/>
                <w:sz w:val="28"/>
                <w:szCs w:val="28"/>
              </w:rPr>
              <w:t>Техника</w:t>
            </w:r>
            <w:r w:rsidRPr="00C437B1">
              <w:rPr>
                <w:rFonts w:eastAsia="Times New Roman"/>
                <w:sz w:val="28"/>
                <w:szCs w:val="28"/>
              </w:rPr>
              <w:t>безопас</w:t>
            </w:r>
            <w:r w:rsidR="00106793" w:rsidRPr="00C437B1">
              <w:rPr>
                <w:rFonts w:eastAsia="Times New Roman"/>
                <w:sz w:val="28"/>
                <w:szCs w:val="28"/>
              </w:rPr>
              <w:t>ности</w:t>
            </w:r>
            <w:proofErr w:type="spellEnd"/>
            <w:r w:rsidR="00106793" w:rsidRPr="00C437B1">
              <w:rPr>
                <w:rFonts w:eastAsia="Times New Roman"/>
                <w:sz w:val="28"/>
                <w:szCs w:val="28"/>
              </w:rPr>
              <w:t xml:space="preserve"> и организация рабочего места</w:t>
            </w:r>
          </w:p>
        </w:tc>
        <w:tc>
          <w:tcPr>
            <w:tcW w:w="1856" w:type="dxa"/>
            <w:gridSpan w:val="2"/>
            <w:vAlign w:val="bottom"/>
          </w:tcPr>
          <w:p w:rsidR="0009382D" w:rsidRPr="00C437B1" w:rsidRDefault="0009382D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26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8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183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09382D" w:rsidRPr="00C437B1" w:rsidRDefault="0009382D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09382D" w:rsidRPr="00C437B1" w:rsidRDefault="004E71DE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Информация</w:t>
            </w:r>
          </w:p>
        </w:tc>
        <w:tc>
          <w:tcPr>
            <w:tcW w:w="1856" w:type="dxa"/>
            <w:gridSpan w:val="2"/>
            <w:vAlign w:val="bottom"/>
          </w:tcPr>
          <w:p w:rsidR="0009382D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131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31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4E71DE" w:rsidRPr="00C437B1" w:rsidRDefault="004E71DE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 xml:space="preserve">Информационные процессы </w:t>
            </w:r>
          </w:p>
        </w:tc>
        <w:tc>
          <w:tcPr>
            <w:tcW w:w="1856" w:type="dxa"/>
            <w:gridSpan w:val="2"/>
            <w:vAlign w:val="bottom"/>
          </w:tcPr>
          <w:p w:rsidR="004E71DE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79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32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4E71DE" w:rsidRPr="00C437B1" w:rsidRDefault="004E71DE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Программирование обработки информации</w:t>
            </w:r>
          </w:p>
        </w:tc>
        <w:tc>
          <w:tcPr>
            <w:tcW w:w="1856" w:type="dxa"/>
            <w:gridSpan w:val="2"/>
            <w:vAlign w:val="bottom"/>
          </w:tcPr>
          <w:p w:rsidR="004E71DE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8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31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4E71DE" w:rsidRPr="00C437B1" w:rsidRDefault="004E71DE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Повторение</w:t>
            </w:r>
          </w:p>
        </w:tc>
        <w:tc>
          <w:tcPr>
            <w:tcW w:w="1856" w:type="dxa"/>
            <w:gridSpan w:val="2"/>
            <w:vAlign w:val="bottom"/>
          </w:tcPr>
          <w:p w:rsidR="004E71DE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14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31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Align w:val="bottom"/>
          </w:tcPr>
          <w:p w:rsidR="004E71DE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8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</w:tbl>
    <w:p w:rsidR="00ED7444" w:rsidRPr="00106793" w:rsidRDefault="00ED7444" w:rsidP="00106793">
      <w:pPr>
        <w:spacing w:line="360" w:lineRule="auto"/>
        <w:jc w:val="both"/>
        <w:rPr>
          <w:sz w:val="28"/>
          <w:szCs w:val="28"/>
        </w:rPr>
      </w:pPr>
    </w:p>
    <w:p w:rsidR="004E71DE" w:rsidRPr="00106793" w:rsidRDefault="004E71DE" w:rsidP="00106793">
      <w:pPr>
        <w:spacing w:line="360" w:lineRule="auto"/>
        <w:jc w:val="both"/>
        <w:rPr>
          <w:b/>
          <w:bCs/>
          <w:sz w:val="28"/>
          <w:szCs w:val="28"/>
        </w:rPr>
      </w:pPr>
    </w:p>
    <w:p w:rsidR="004E71DE" w:rsidRDefault="004E71DE" w:rsidP="00106793">
      <w:pPr>
        <w:spacing w:line="360" w:lineRule="auto"/>
        <w:jc w:val="both"/>
        <w:rPr>
          <w:b/>
          <w:bCs/>
          <w:sz w:val="28"/>
          <w:szCs w:val="28"/>
        </w:rPr>
      </w:pPr>
    </w:p>
    <w:p w:rsidR="00106793" w:rsidRDefault="00106793" w:rsidP="00106793">
      <w:pPr>
        <w:spacing w:line="360" w:lineRule="auto"/>
        <w:jc w:val="both"/>
        <w:rPr>
          <w:b/>
          <w:bCs/>
          <w:sz w:val="28"/>
          <w:szCs w:val="28"/>
        </w:rPr>
      </w:pPr>
    </w:p>
    <w:p w:rsidR="00780FDF" w:rsidRPr="00106793" w:rsidRDefault="00780FDF" w:rsidP="00106793">
      <w:pPr>
        <w:spacing w:before="240" w:line="360" w:lineRule="auto"/>
        <w:ind w:left="-567" w:firstLine="567"/>
        <w:jc w:val="center"/>
        <w:rPr>
          <w:b/>
          <w:sz w:val="28"/>
          <w:szCs w:val="28"/>
        </w:rPr>
      </w:pPr>
      <w:r w:rsidRPr="00106793">
        <w:rPr>
          <w:b/>
          <w:sz w:val="28"/>
          <w:szCs w:val="28"/>
        </w:rPr>
        <w:t>Методическое и материально-техническое обеспечение</w:t>
      </w:r>
    </w:p>
    <w:p w:rsidR="00780FDF" w:rsidRPr="00106793" w:rsidRDefault="00780FDF" w:rsidP="00106793">
      <w:p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Методическое обеспечение:</w:t>
      </w:r>
    </w:p>
    <w:p w:rsidR="00044605" w:rsidRPr="00106793" w:rsidRDefault="00044605" w:rsidP="00106793">
      <w:pPr>
        <w:pStyle w:val="ab"/>
        <w:numPr>
          <w:ilvl w:val="0"/>
          <w:numId w:val="9"/>
        </w:numPr>
        <w:spacing w:before="240" w:line="360" w:lineRule="auto"/>
        <w:ind w:left="-567"/>
        <w:jc w:val="both"/>
        <w:rPr>
          <w:rFonts w:eastAsia="Times New Roman"/>
          <w:bCs/>
          <w:sz w:val="28"/>
          <w:szCs w:val="28"/>
        </w:rPr>
      </w:pPr>
      <w:r w:rsidRPr="00106793">
        <w:rPr>
          <w:rFonts w:eastAsia="Times New Roman"/>
          <w:bCs/>
          <w:sz w:val="28"/>
          <w:szCs w:val="28"/>
        </w:rPr>
        <w:t xml:space="preserve">Семакин И.Г. Информатика и ИКТ. Базовый уровень: учебник для 10 класса / И.Г.Семакин,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Pr="00106793">
        <w:rPr>
          <w:rFonts w:eastAsia="Times New Roman"/>
          <w:bCs/>
          <w:sz w:val="28"/>
          <w:szCs w:val="28"/>
        </w:rPr>
        <w:t>. – 4-е изд. – М.: БИНОМ. Лаборатория знаний, 2015. – 264 с.: ил. </w:t>
      </w:r>
    </w:p>
    <w:p w:rsidR="00780FDF" w:rsidRPr="00106793" w:rsidRDefault="00044605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rFonts w:eastAsia="Times New Roman"/>
          <w:bCs/>
          <w:sz w:val="28"/>
          <w:szCs w:val="28"/>
        </w:rPr>
        <w:t xml:space="preserve">И.Г.Семакин,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="00780FDF" w:rsidRPr="00106793">
        <w:rPr>
          <w:sz w:val="28"/>
          <w:szCs w:val="28"/>
        </w:rPr>
        <w:t>. Информатика. 10-11 классы: методическое пособие. – М.: БИНОМ. Лаборатория знаний, 2016.</w:t>
      </w:r>
    </w:p>
    <w:p w:rsidR="00780FDF" w:rsidRPr="00106793" w:rsidRDefault="00044605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rFonts w:eastAsia="Times New Roman"/>
          <w:bCs/>
          <w:sz w:val="28"/>
          <w:szCs w:val="28"/>
        </w:rPr>
        <w:t xml:space="preserve">И.Г.Семакин,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="00780FDF" w:rsidRPr="00106793">
        <w:rPr>
          <w:sz w:val="28"/>
          <w:szCs w:val="28"/>
        </w:rPr>
        <w:t>. Информатика: самостоятельные и контрольные работы для 10 класса. – М.:БИНОМ. Лаборатория знаний, 2015.</w:t>
      </w:r>
    </w:p>
    <w:p w:rsidR="00780FDF" w:rsidRPr="00106793" w:rsidRDefault="00044605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rFonts w:eastAsia="Times New Roman"/>
          <w:bCs/>
          <w:sz w:val="28"/>
          <w:szCs w:val="28"/>
        </w:rPr>
        <w:lastRenderedPageBreak/>
        <w:t xml:space="preserve">И.Г.Семакин,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="00780FDF" w:rsidRPr="00106793">
        <w:rPr>
          <w:sz w:val="28"/>
          <w:szCs w:val="28"/>
        </w:rPr>
        <w:t>. Информатика. Программа для основной школы: 10-11 классы. (ФГОС). – М.: БИНОМ. Лаборатория знаний, 2015.</w:t>
      </w:r>
    </w:p>
    <w:p w:rsidR="00780FDF" w:rsidRPr="00106793" w:rsidRDefault="00044605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rFonts w:eastAsia="Times New Roman"/>
          <w:bCs/>
          <w:sz w:val="28"/>
          <w:szCs w:val="28"/>
        </w:rPr>
        <w:t xml:space="preserve">И.Г.Семакин,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="00780FDF" w:rsidRPr="00106793">
        <w:rPr>
          <w:sz w:val="28"/>
          <w:szCs w:val="28"/>
        </w:rPr>
        <w:t xml:space="preserve">. Электронное приложение к учебнику «Информатика. 10 класс». Презентации для уроков размещены на сайте Авторская мастерская </w:t>
      </w:r>
      <w:r w:rsidRPr="00106793">
        <w:rPr>
          <w:sz w:val="28"/>
          <w:szCs w:val="28"/>
        </w:rPr>
        <w:t>Семакин И.Г.</w:t>
      </w:r>
      <w:r w:rsidR="00780FDF" w:rsidRPr="00106793">
        <w:rPr>
          <w:sz w:val="28"/>
          <w:szCs w:val="28"/>
        </w:rPr>
        <w:t xml:space="preserve"> по адресу </w:t>
      </w:r>
      <w:hyperlink r:id="rId10" w:history="1">
        <w:r w:rsidR="00780FDF" w:rsidRPr="00106793">
          <w:rPr>
            <w:rStyle w:val="aa"/>
            <w:sz w:val="28"/>
            <w:szCs w:val="28"/>
          </w:rPr>
          <w:t>http://metodist.lbz.ru</w:t>
        </w:r>
      </w:hyperlink>
    </w:p>
    <w:p w:rsidR="00780FDF" w:rsidRPr="00106793" w:rsidRDefault="00780FDF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Ресурсы Единой коллекции цифровых образовательных ресурсов (</w:t>
      </w:r>
      <w:hyperlink r:id="rId11" w:history="1">
        <w:r w:rsidRPr="00106793">
          <w:rPr>
            <w:rStyle w:val="aa"/>
            <w:sz w:val="28"/>
            <w:szCs w:val="28"/>
          </w:rPr>
          <w:t>http://school-collection.edu.ru/</w:t>
        </w:r>
      </w:hyperlink>
      <w:r w:rsidRPr="00106793">
        <w:rPr>
          <w:sz w:val="28"/>
          <w:szCs w:val="28"/>
        </w:rPr>
        <w:t>)</w:t>
      </w:r>
    </w:p>
    <w:p w:rsidR="00780FDF" w:rsidRPr="00106793" w:rsidRDefault="00780FDF" w:rsidP="00106793">
      <w:p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bCs/>
          <w:sz w:val="28"/>
          <w:szCs w:val="28"/>
        </w:rPr>
        <w:t>Материально-техническое обеспечение</w:t>
      </w:r>
      <w:r w:rsidRPr="00106793">
        <w:rPr>
          <w:sz w:val="28"/>
          <w:szCs w:val="28"/>
        </w:rPr>
        <w:t>: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Интерактивная доска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Модем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Мультимедиа проектор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Акустическая система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Принтер</w:t>
      </w:r>
    </w:p>
    <w:p w:rsidR="00780FDF" w:rsidRPr="00E8781F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b/>
          <w:sz w:val="28"/>
          <w:szCs w:val="28"/>
        </w:rPr>
      </w:pPr>
      <w:r w:rsidRPr="00E8781F">
        <w:rPr>
          <w:sz w:val="28"/>
          <w:szCs w:val="28"/>
        </w:rPr>
        <w:t>Компьютеры (РМУ)</w:t>
      </w:r>
    </w:p>
    <w:sectPr w:rsidR="00780FDF" w:rsidRPr="00E8781F" w:rsidSect="00FE79D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DD" w:rsidRDefault="007863DD" w:rsidP="00F46380">
      <w:r>
        <w:separator/>
      </w:r>
    </w:p>
  </w:endnote>
  <w:endnote w:type="continuationSeparator" w:id="1">
    <w:p w:rsidR="007863DD" w:rsidRDefault="007863DD" w:rsidP="00F4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520"/>
      <w:docPartObj>
        <w:docPartGallery w:val="Page Numbers (Bottom of Page)"/>
        <w:docPartUnique/>
      </w:docPartObj>
    </w:sdtPr>
    <w:sdtContent>
      <w:p w:rsidR="00FD6FAF" w:rsidRDefault="00481283">
        <w:pPr>
          <w:pStyle w:val="a8"/>
          <w:jc w:val="center"/>
        </w:pPr>
        <w:r>
          <w:fldChar w:fldCharType="begin"/>
        </w:r>
        <w:r w:rsidR="00FD6FAF">
          <w:instrText>PAGE   \* MERGEFORMAT</w:instrText>
        </w:r>
        <w:r>
          <w:fldChar w:fldCharType="separate"/>
        </w:r>
        <w:r w:rsidR="00E8781F">
          <w:rPr>
            <w:noProof/>
          </w:rPr>
          <w:t>9</w:t>
        </w:r>
        <w:r>
          <w:fldChar w:fldCharType="end"/>
        </w:r>
      </w:p>
    </w:sdtContent>
  </w:sdt>
  <w:p w:rsidR="00FD6FAF" w:rsidRDefault="00FD6F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54791"/>
      <w:docPartObj>
        <w:docPartGallery w:val="Page Numbers (Bottom of Page)"/>
        <w:docPartUnique/>
      </w:docPartObj>
    </w:sdtPr>
    <w:sdtContent>
      <w:p w:rsidR="00F46380" w:rsidRDefault="00481283">
        <w:pPr>
          <w:pStyle w:val="a8"/>
          <w:jc w:val="center"/>
        </w:pPr>
        <w:r>
          <w:fldChar w:fldCharType="begin"/>
        </w:r>
        <w:r w:rsidR="00F46380">
          <w:instrText>PAGE   \* MERGEFORMAT</w:instrText>
        </w:r>
        <w:r>
          <w:fldChar w:fldCharType="separate"/>
        </w:r>
        <w:r w:rsidR="008A73B0">
          <w:rPr>
            <w:noProof/>
          </w:rPr>
          <w:t>2</w:t>
        </w:r>
        <w:r>
          <w:fldChar w:fldCharType="end"/>
        </w:r>
      </w:p>
    </w:sdtContent>
  </w:sdt>
  <w:p w:rsidR="00F46380" w:rsidRDefault="00F463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DD" w:rsidRDefault="007863DD" w:rsidP="00F46380">
      <w:r>
        <w:separator/>
      </w:r>
    </w:p>
  </w:footnote>
  <w:footnote w:type="continuationSeparator" w:id="1">
    <w:p w:rsidR="007863DD" w:rsidRDefault="007863DD" w:rsidP="00F46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04967"/>
      <w:placeholder>
        <w:docPart w:val="7C32C1AEEF644AE8A60A88EEF134F40B"/>
      </w:placeholder>
      <w:temporary/>
      <w:showingPlcHdr/>
    </w:sdtPr>
    <w:sdtContent>
      <w:p w:rsidR="00FD6FAF" w:rsidRDefault="00FD6FAF">
        <w:pPr>
          <w:pStyle w:val="a6"/>
        </w:pPr>
        <w:r>
          <w:t>[Введите текст]</w:t>
        </w:r>
      </w:p>
    </w:sdtContent>
  </w:sdt>
  <w:p w:rsidR="00FD6FAF" w:rsidRDefault="00FD6F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93239"/>
      <w:placeholder>
        <w:docPart w:val="7C32C1AEEF644AE8A60A88EEF134F40B"/>
      </w:placeholder>
      <w:temporary/>
      <w:showingPlcHdr/>
    </w:sdtPr>
    <w:sdtContent>
      <w:p w:rsidR="00F46380" w:rsidRDefault="00F46380">
        <w:pPr>
          <w:pStyle w:val="a6"/>
        </w:pPr>
        <w:r>
          <w:t>[Введите текст]</w:t>
        </w:r>
      </w:p>
    </w:sdtContent>
  </w:sdt>
  <w:p w:rsidR="00F46380" w:rsidRDefault="00F463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35A56EA"/>
    <w:lvl w:ilvl="0" w:tplc="AB4292B2">
      <w:start w:val="1"/>
      <w:numFmt w:val="decimal"/>
      <w:lvlText w:val="%1."/>
      <w:lvlJc w:val="left"/>
    </w:lvl>
    <w:lvl w:ilvl="1" w:tplc="64929D0A">
      <w:numFmt w:val="decimal"/>
      <w:lvlText w:val=""/>
      <w:lvlJc w:val="left"/>
    </w:lvl>
    <w:lvl w:ilvl="2" w:tplc="134A3FC6">
      <w:numFmt w:val="decimal"/>
      <w:lvlText w:val=""/>
      <w:lvlJc w:val="left"/>
    </w:lvl>
    <w:lvl w:ilvl="3" w:tplc="E3BC4E04">
      <w:numFmt w:val="decimal"/>
      <w:lvlText w:val=""/>
      <w:lvlJc w:val="left"/>
    </w:lvl>
    <w:lvl w:ilvl="4" w:tplc="783E4DFE">
      <w:numFmt w:val="decimal"/>
      <w:lvlText w:val=""/>
      <w:lvlJc w:val="left"/>
    </w:lvl>
    <w:lvl w:ilvl="5" w:tplc="64081466">
      <w:numFmt w:val="decimal"/>
      <w:lvlText w:val=""/>
      <w:lvlJc w:val="left"/>
    </w:lvl>
    <w:lvl w:ilvl="6" w:tplc="11F06C16">
      <w:numFmt w:val="decimal"/>
      <w:lvlText w:val=""/>
      <w:lvlJc w:val="left"/>
    </w:lvl>
    <w:lvl w:ilvl="7" w:tplc="F998EBAE">
      <w:numFmt w:val="decimal"/>
      <w:lvlText w:val=""/>
      <w:lvlJc w:val="left"/>
    </w:lvl>
    <w:lvl w:ilvl="8" w:tplc="F1608490">
      <w:numFmt w:val="decimal"/>
      <w:lvlText w:val=""/>
      <w:lvlJc w:val="left"/>
    </w:lvl>
  </w:abstractNum>
  <w:abstractNum w:abstractNumId="1">
    <w:nsid w:val="00004AE1"/>
    <w:multiLevelType w:val="hybridMultilevel"/>
    <w:tmpl w:val="0A4E945A"/>
    <w:lvl w:ilvl="0" w:tplc="BD888D82">
      <w:start w:val="1"/>
      <w:numFmt w:val="decimal"/>
      <w:lvlText w:val="%1."/>
      <w:lvlJc w:val="left"/>
    </w:lvl>
    <w:lvl w:ilvl="1" w:tplc="34ACFFB2">
      <w:numFmt w:val="decimal"/>
      <w:lvlText w:val=""/>
      <w:lvlJc w:val="left"/>
    </w:lvl>
    <w:lvl w:ilvl="2" w:tplc="ECAE52BE">
      <w:numFmt w:val="decimal"/>
      <w:lvlText w:val=""/>
      <w:lvlJc w:val="left"/>
    </w:lvl>
    <w:lvl w:ilvl="3" w:tplc="CC5A4D7A">
      <w:numFmt w:val="decimal"/>
      <w:lvlText w:val=""/>
      <w:lvlJc w:val="left"/>
    </w:lvl>
    <w:lvl w:ilvl="4" w:tplc="9CA03370">
      <w:numFmt w:val="decimal"/>
      <w:lvlText w:val=""/>
      <w:lvlJc w:val="left"/>
    </w:lvl>
    <w:lvl w:ilvl="5" w:tplc="CF86075C">
      <w:numFmt w:val="decimal"/>
      <w:lvlText w:val=""/>
      <w:lvlJc w:val="left"/>
    </w:lvl>
    <w:lvl w:ilvl="6" w:tplc="C9BE16F2">
      <w:numFmt w:val="decimal"/>
      <w:lvlText w:val=""/>
      <w:lvlJc w:val="left"/>
    </w:lvl>
    <w:lvl w:ilvl="7" w:tplc="A8C88578">
      <w:numFmt w:val="decimal"/>
      <w:lvlText w:val=""/>
      <w:lvlJc w:val="left"/>
    </w:lvl>
    <w:lvl w:ilvl="8" w:tplc="C9FE96A4">
      <w:numFmt w:val="decimal"/>
      <w:lvlText w:val=""/>
      <w:lvlJc w:val="left"/>
    </w:lvl>
  </w:abstractNum>
  <w:abstractNum w:abstractNumId="2">
    <w:nsid w:val="00006784"/>
    <w:multiLevelType w:val="hybridMultilevel"/>
    <w:tmpl w:val="D514F942"/>
    <w:lvl w:ilvl="0" w:tplc="E52EA434">
      <w:numFmt w:val="decimal"/>
      <w:lvlText w:val="%1."/>
      <w:lvlJc w:val="left"/>
    </w:lvl>
    <w:lvl w:ilvl="1" w:tplc="C92E81DC">
      <w:start w:val="1"/>
      <w:numFmt w:val="bullet"/>
      <w:lvlText w:val="В"/>
      <w:lvlJc w:val="left"/>
    </w:lvl>
    <w:lvl w:ilvl="2" w:tplc="58645142">
      <w:numFmt w:val="decimal"/>
      <w:lvlText w:val=""/>
      <w:lvlJc w:val="left"/>
    </w:lvl>
    <w:lvl w:ilvl="3" w:tplc="E3BAD614">
      <w:numFmt w:val="decimal"/>
      <w:lvlText w:val=""/>
      <w:lvlJc w:val="left"/>
    </w:lvl>
    <w:lvl w:ilvl="4" w:tplc="4A4A5B84">
      <w:numFmt w:val="decimal"/>
      <w:lvlText w:val=""/>
      <w:lvlJc w:val="left"/>
    </w:lvl>
    <w:lvl w:ilvl="5" w:tplc="41CA78A0">
      <w:numFmt w:val="decimal"/>
      <w:lvlText w:val=""/>
      <w:lvlJc w:val="left"/>
    </w:lvl>
    <w:lvl w:ilvl="6" w:tplc="F6C450B4">
      <w:numFmt w:val="decimal"/>
      <w:lvlText w:val=""/>
      <w:lvlJc w:val="left"/>
    </w:lvl>
    <w:lvl w:ilvl="7" w:tplc="9662A78C">
      <w:numFmt w:val="decimal"/>
      <w:lvlText w:val=""/>
      <w:lvlJc w:val="left"/>
    </w:lvl>
    <w:lvl w:ilvl="8" w:tplc="5426B7EA">
      <w:numFmt w:val="decimal"/>
      <w:lvlText w:val=""/>
      <w:lvlJc w:val="left"/>
    </w:lvl>
  </w:abstractNum>
  <w:abstractNum w:abstractNumId="3">
    <w:nsid w:val="0B392DA0"/>
    <w:multiLevelType w:val="hybridMultilevel"/>
    <w:tmpl w:val="CEA4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417D"/>
    <w:multiLevelType w:val="multilevel"/>
    <w:tmpl w:val="4A3A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73D00"/>
    <w:multiLevelType w:val="hybridMultilevel"/>
    <w:tmpl w:val="B4C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E7F7E"/>
    <w:multiLevelType w:val="multilevel"/>
    <w:tmpl w:val="CF6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D1DF6"/>
    <w:multiLevelType w:val="multilevel"/>
    <w:tmpl w:val="606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82D"/>
    <w:rsid w:val="000100DA"/>
    <w:rsid w:val="000422DC"/>
    <w:rsid w:val="00043E7E"/>
    <w:rsid w:val="00044605"/>
    <w:rsid w:val="000468EC"/>
    <w:rsid w:val="0007000B"/>
    <w:rsid w:val="0008077E"/>
    <w:rsid w:val="00082C57"/>
    <w:rsid w:val="0009382D"/>
    <w:rsid w:val="000A3AD2"/>
    <w:rsid w:val="000A4E2A"/>
    <w:rsid w:val="000B4A06"/>
    <w:rsid w:val="000C27CC"/>
    <w:rsid w:val="000C5C14"/>
    <w:rsid w:val="000E0936"/>
    <w:rsid w:val="000E308D"/>
    <w:rsid w:val="000E742F"/>
    <w:rsid w:val="000F2CAC"/>
    <w:rsid w:val="000F6173"/>
    <w:rsid w:val="001003AB"/>
    <w:rsid w:val="00102404"/>
    <w:rsid w:val="00106793"/>
    <w:rsid w:val="00123AFC"/>
    <w:rsid w:val="00134530"/>
    <w:rsid w:val="00146F07"/>
    <w:rsid w:val="00181597"/>
    <w:rsid w:val="001945BA"/>
    <w:rsid w:val="001B1D46"/>
    <w:rsid w:val="001B4858"/>
    <w:rsid w:val="001C1AB1"/>
    <w:rsid w:val="001C65C7"/>
    <w:rsid w:val="001E445B"/>
    <w:rsid w:val="00203251"/>
    <w:rsid w:val="00203BAB"/>
    <w:rsid w:val="002108DC"/>
    <w:rsid w:val="002129E4"/>
    <w:rsid w:val="00236399"/>
    <w:rsid w:val="0025080D"/>
    <w:rsid w:val="00280CB8"/>
    <w:rsid w:val="00281E9F"/>
    <w:rsid w:val="00284497"/>
    <w:rsid w:val="002C6A58"/>
    <w:rsid w:val="002D2F42"/>
    <w:rsid w:val="002F1136"/>
    <w:rsid w:val="002F44F1"/>
    <w:rsid w:val="002F6DA8"/>
    <w:rsid w:val="0030062D"/>
    <w:rsid w:val="0031400F"/>
    <w:rsid w:val="00316118"/>
    <w:rsid w:val="00327A72"/>
    <w:rsid w:val="00334438"/>
    <w:rsid w:val="00340F76"/>
    <w:rsid w:val="00347030"/>
    <w:rsid w:val="003648EB"/>
    <w:rsid w:val="00381B60"/>
    <w:rsid w:val="00393031"/>
    <w:rsid w:val="003A6FF0"/>
    <w:rsid w:val="003B3589"/>
    <w:rsid w:val="003C6B34"/>
    <w:rsid w:val="003D4583"/>
    <w:rsid w:val="003D62D5"/>
    <w:rsid w:val="003F631E"/>
    <w:rsid w:val="00426A90"/>
    <w:rsid w:val="004327E6"/>
    <w:rsid w:val="00446252"/>
    <w:rsid w:val="004536E4"/>
    <w:rsid w:val="00457957"/>
    <w:rsid w:val="00481283"/>
    <w:rsid w:val="00482AB4"/>
    <w:rsid w:val="00486567"/>
    <w:rsid w:val="004905E5"/>
    <w:rsid w:val="00497D48"/>
    <w:rsid w:val="004C75DC"/>
    <w:rsid w:val="004E71DE"/>
    <w:rsid w:val="004F1324"/>
    <w:rsid w:val="004F30D6"/>
    <w:rsid w:val="00503CAF"/>
    <w:rsid w:val="005267B0"/>
    <w:rsid w:val="00535D87"/>
    <w:rsid w:val="00542E14"/>
    <w:rsid w:val="0055681E"/>
    <w:rsid w:val="00562417"/>
    <w:rsid w:val="00580A93"/>
    <w:rsid w:val="0058179E"/>
    <w:rsid w:val="00581B46"/>
    <w:rsid w:val="00581EBD"/>
    <w:rsid w:val="005A03C4"/>
    <w:rsid w:val="005C1175"/>
    <w:rsid w:val="005C3F34"/>
    <w:rsid w:val="005E5835"/>
    <w:rsid w:val="005F0FB2"/>
    <w:rsid w:val="00603A72"/>
    <w:rsid w:val="00603ABA"/>
    <w:rsid w:val="00661780"/>
    <w:rsid w:val="00663815"/>
    <w:rsid w:val="00696D78"/>
    <w:rsid w:val="006A761D"/>
    <w:rsid w:val="006B6BA4"/>
    <w:rsid w:val="006D5F09"/>
    <w:rsid w:val="006E101D"/>
    <w:rsid w:val="00730864"/>
    <w:rsid w:val="007318A5"/>
    <w:rsid w:val="00770DB4"/>
    <w:rsid w:val="00780FDF"/>
    <w:rsid w:val="007863DD"/>
    <w:rsid w:val="007A5B2C"/>
    <w:rsid w:val="007B75E9"/>
    <w:rsid w:val="007D75BB"/>
    <w:rsid w:val="007E09DF"/>
    <w:rsid w:val="007F1E77"/>
    <w:rsid w:val="007F304A"/>
    <w:rsid w:val="007F385E"/>
    <w:rsid w:val="007F41A6"/>
    <w:rsid w:val="007F60CA"/>
    <w:rsid w:val="00820BB3"/>
    <w:rsid w:val="008442BA"/>
    <w:rsid w:val="00873DDA"/>
    <w:rsid w:val="00880CD8"/>
    <w:rsid w:val="00891491"/>
    <w:rsid w:val="008A73B0"/>
    <w:rsid w:val="008C0358"/>
    <w:rsid w:val="008C20CD"/>
    <w:rsid w:val="008C2115"/>
    <w:rsid w:val="008C465B"/>
    <w:rsid w:val="008D6D2A"/>
    <w:rsid w:val="008E6F1B"/>
    <w:rsid w:val="008F2197"/>
    <w:rsid w:val="008F27EA"/>
    <w:rsid w:val="008F5674"/>
    <w:rsid w:val="00904844"/>
    <w:rsid w:val="00920E01"/>
    <w:rsid w:val="00944A56"/>
    <w:rsid w:val="00952744"/>
    <w:rsid w:val="009552AD"/>
    <w:rsid w:val="009552DF"/>
    <w:rsid w:val="00972DAD"/>
    <w:rsid w:val="0097436C"/>
    <w:rsid w:val="009B681F"/>
    <w:rsid w:val="009C4609"/>
    <w:rsid w:val="009D180D"/>
    <w:rsid w:val="009D4A02"/>
    <w:rsid w:val="009E07BF"/>
    <w:rsid w:val="00A044A7"/>
    <w:rsid w:val="00A12284"/>
    <w:rsid w:val="00A30EAA"/>
    <w:rsid w:val="00A35B24"/>
    <w:rsid w:val="00A56017"/>
    <w:rsid w:val="00A60A0A"/>
    <w:rsid w:val="00A70A6A"/>
    <w:rsid w:val="00A81E8C"/>
    <w:rsid w:val="00AA5EAA"/>
    <w:rsid w:val="00AB2D6E"/>
    <w:rsid w:val="00AD6FAB"/>
    <w:rsid w:val="00AE1BD2"/>
    <w:rsid w:val="00AE596E"/>
    <w:rsid w:val="00AF2C4A"/>
    <w:rsid w:val="00AF43FB"/>
    <w:rsid w:val="00AF4ABD"/>
    <w:rsid w:val="00B2228E"/>
    <w:rsid w:val="00B409E7"/>
    <w:rsid w:val="00B42012"/>
    <w:rsid w:val="00B65616"/>
    <w:rsid w:val="00B7281D"/>
    <w:rsid w:val="00B73716"/>
    <w:rsid w:val="00B953B7"/>
    <w:rsid w:val="00B95479"/>
    <w:rsid w:val="00BA69B7"/>
    <w:rsid w:val="00BB1753"/>
    <w:rsid w:val="00BB23A7"/>
    <w:rsid w:val="00BB394D"/>
    <w:rsid w:val="00BC4F77"/>
    <w:rsid w:val="00BC6090"/>
    <w:rsid w:val="00BD7513"/>
    <w:rsid w:val="00BF3B3F"/>
    <w:rsid w:val="00C06ED5"/>
    <w:rsid w:val="00C12CB8"/>
    <w:rsid w:val="00C33575"/>
    <w:rsid w:val="00C437B1"/>
    <w:rsid w:val="00C5737A"/>
    <w:rsid w:val="00C65935"/>
    <w:rsid w:val="00C6665E"/>
    <w:rsid w:val="00C70CE1"/>
    <w:rsid w:val="00C85E4B"/>
    <w:rsid w:val="00C90A72"/>
    <w:rsid w:val="00C90FD6"/>
    <w:rsid w:val="00C91238"/>
    <w:rsid w:val="00CC1F4B"/>
    <w:rsid w:val="00CF33D6"/>
    <w:rsid w:val="00D03FB2"/>
    <w:rsid w:val="00D12089"/>
    <w:rsid w:val="00D153BD"/>
    <w:rsid w:val="00D23EE3"/>
    <w:rsid w:val="00D25BEC"/>
    <w:rsid w:val="00D33B8E"/>
    <w:rsid w:val="00D37A90"/>
    <w:rsid w:val="00D4664A"/>
    <w:rsid w:val="00D628C7"/>
    <w:rsid w:val="00D7072D"/>
    <w:rsid w:val="00D90CC7"/>
    <w:rsid w:val="00DA4E70"/>
    <w:rsid w:val="00DB554D"/>
    <w:rsid w:val="00DC2655"/>
    <w:rsid w:val="00E27395"/>
    <w:rsid w:val="00E33C91"/>
    <w:rsid w:val="00E4550D"/>
    <w:rsid w:val="00E506A0"/>
    <w:rsid w:val="00E542DD"/>
    <w:rsid w:val="00E64468"/>
    <w:rsid w:val="00E7507B"/>
    <w:rsid w:val="00E8695D"/>
    <w:rsid w:val="00E87446"/>
    <w:rsid w:val="00E8781F"/>
    <w:rsid w:val="00EA15E1"/>
    <w:rsid w:val="00EB055B"/>
    <w:rsid w:val="00EC61AF"/>
    <w:rsid w:val="00ED7444"/>
    <w:rsid w:val="00EE2A95"/>
    <w:rsid w:val="00F15B6D"/>
    <w:rsid w:val="00F22D37"/>
    <w:rsid w:val="00F253FF"/>
    <w:rsid w:val="00F267F6"/>
    <w:rsid w:val="00F30152"/>
    <w:rsid w:val="00F46380"/>
    <w:rsid w:val="00F51105"/>
    <w:rsid w:val="00F641E0"/>
    <w:rsid w:val="00F648D5"/>
    <w:rsid w:val="00F76AFA"/>
    <w:rsid w:val="00F970CC"/>
    <w:rsid w:val="00F97A99"/>
    <w:rsid w:val="00FA43A0"/>
    <w:rsid w:val="00FA6020"/>
    <w:rsid w:val="00FC5D81"/>
    <w:rsid w:val="00FD4312"/>
    <w:rsid w:val="00FD6FAF"/>
    <w:rsid w:val="00FE2982"/>
    <w:rsid w:val="00FE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D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CC1F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F463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6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380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46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380"/>
    <w:rPr>
      <w:rFonts w:ascii="Times New Roman" w:eastAsiaTheme="minorEastAsia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780F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4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D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CC1F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F46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6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380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46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380"/>
    <w:rPr>
      <w:rFonts w:ascii="Times New Roman" w:eastAsiaTheme="minorEastAsia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780F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44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metodist.lbz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32C1AEEF644AE8A60A88EEF134F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331A9-A70B-43A1-97F3-AECA62979172}"/>
      </w:docPartPr>
      <w:docPartBody>
        <w:p w:rsidR="00560777" w:rsidRDefault="004E543B" w:rsidP="004E543B">
          <w:pPr>
            <w:pStyle w:val="7C32C1AEEF644AE8A60A88EEF134F40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4E543B"/>
    <w:rsid w:val="000F5593"/>
    <w:rsid w:val="004E543B"/>
    <w:rsid w:val="00560777"/>
    <w:rsid w:val="009C3BDF"/>
    <w:rsid w:val="00F4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32C1AEEF644AE8A60A88EEF134F40B">
    <w:name w:val="7C32C1AEEF644AE8A60A88EEF134F40B"/>
    <w:rsid w:val="004E543B"/>
  </w:style>
  <w:style w:type="paragraph" w:customStyle="1" w:styleId="F959B1A3D0A14036BB4C1E0E3227DCD7">
    <w:name w:val="F959B1A3D0A14036BB4C1E0E3227DCD7"/>
    <w:rsid w:val="004E54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Светта</dc:creator>
  <cp:lastModifiedBy>Ольга</cp:lastModifiedBy>
  <cp:revision>19</cp:revision>
  <cp:lastPrinted>2018-09-18T13:24:00Z</cp:lastPrinted>
  <dcterms:created xsi:type="dcterms:W3CDTF">2019-06-20T15:06:00Z</dcterms:created>
  <dcterms:modified xsi:type="dcterms:W3CDTF">2021-07-10T19:10:00Z</dcterms:modified>
</cp:coreProperties>
</file>