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97" w:rsidRDefault="00D40397" w:rsidP="00D40397">
      <w:pPr>
        <w:shd w:val="clear" w:color="auto" w:fill="FFFFFF"/>
        <w:jc w:val="center"/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</w:pPr>
      <w:r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ВАЖНАЯ ИНФОРМАЦИЯ ДЛЯ РОДИТЕЛЕЙ</w:t>
      </w: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!</w:t>
      </w:r>
      <w:r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 xml:space="preserve"> </w:t>
      </w: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 xml:space="preserve"> </w:t>
      </w:r>
    </w:p>
    <w:p w:rsidR="00D40397" w:rsidRPr="00FE30D7" w:rsidRDefault="00D40397" w:rsidP="00D40397">
      <w:pPr>
        <w:shd w:val="clear" w:color="auto" w:fill="FFFFFF"/>
        <w:jc w:val="center"/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</w:pP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О</w:t>
      </w:r>
      <w:r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ПАСНОСТЬ</w:t>
      </w: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 xml:space="preserve"> </w:t>
      </w:r>
      <w:r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ДЛЯ ДЕТЕЙ</w:t>
      </w: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!  С</w:t>
      </w:r>
      <w:r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>НЮС</w:t>
      </w:r>
      <w:r w:rsidRPr="00FE30D7">
        <w:rPr>
          <w:rFonts w:cstheme="minorHAnsi"/>
          <w:b/>
          <w:bCs/>
          <w:color w:val="C00000"/>
          <w:sz w:val="26"/>
          <w:szCs w:val="26"/>
          <w:bdr w:val="none" w:sz="0" w:space="0" w:color="auto" w:frame="1"/>
        </w:rPr>
        <w:t xml:space="preserve">! </w:t>
      </w:r>
    </w:p>
    <w:p w:rsidR="00D40397" w:rsidRPr="00ED3CCD" w:rsidRDefault="00D40397" w:rsidP="00D40397">
      <w:pPr>
        <w:shd w:val="clear" w:color="auto" w:fill="FFFFFF"/>
        <w:jc w:val="center"/>
        <w:rPr>
          <w:rFonts w:cstheme="minorHAnsi"/>
          <w:b/>
          <w:bCs/>
          <w:sz w:val="16"/>
          <w:szCs w:val="16"/>
          <w:bdr w:val="none" w:sz="0" w:space="0" w:color="auto" w:frame="1"/>
        </w:rPr>
      </w:pPr>
    </w:p>
    <w:p w:rsidR="00D40397" w:rsidRPr="004F49BA" w:rsidRDefault="00D40397" w:rsidP="00D40397">
      <w:pPr>
        <w:ind w:firstLine="708"/>
        <w:jc w:val="both"/>
        <w:rPr>
          <w:sz w:val="26"/>
          <w:szCs w:val="26"/>
        </w:rPr>
      </w:pPr>
      <w:r w:rsidRPr="004F49BA">
        <w:rPr>
          <w:sz w:val="26"/>
          <w:szCs w:val="26"/>
        </w:rPr>
        <w:t xml:space="preserve">Все большую популярность среди детей и подростков приобретает табачный продукт для рассасывания – СНЮС, главным компонентом которого является НИКОТИН! </w:t>
      </w:r>
    </w:p>
    <w:p w:rsidR="00D40397" w:rsidRPr="004F49BA" w:rsidRDefault="00D40397" w:rsidP="00D40397">
      <w:pPr>
        <w:ind w:firstLine="567"/>
        <w:jc w:val="both"/>
        <w:rPr>
          <w:sz w:val="26"/>
          <w:szCs w:val="26"/>
        </w:rPr>
      </w:pPr>
      <w:r w:rsidRPr="004F49BA">
        <w:rPr>
          <w:sz w:val="26"/>
          <w:szCs w:val="26"/>
        </w:rPr>
        <w:t xml:space="preserve">Содержание никотина за один прием СНЮСА может достигать 50 мг - это доза, содержащаяся в двух и более пачках сигарет. Для детей эта доза огромная. СНЮС </w:t>
      </w:r>
      <w:r w:rsidRPr="004F49BA">
        <w:rPr>
          <w:b/>
          <w:sz w:val="26"/>
          <w:szCs w:val="26"/>
        </w:rPr>
        <w:t xml:space="preserve">  </w:t>
      </w:r>
      <w:r w:rsidRPr="004F49BA">
        <w:rPr>
          <w:sz w:val="26"/>
          <w:szCs w:val="26"/>
        </w:rPr>
        <w:t>токсичнее обычного табака в 7-10 раз и очень быстро вызывает никотиновую зависимость.</w:t>
      </w:r>
    </w:p>
    <w:p w:rsidR="00D40397" w:rsidRPr="004F49BA" w:rsidRDefault="00D40397" w:rsidP="00D403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49BA">
        <w:rPr>
          <w:sz w:val="26"/>
          <w:szCs w:val="26"/>
        </w:rPr>
        <w:t>Врачи отмечают,  что никотин - это стимулятор, поэтому основным признаком интоксикации становится возбуждение. Подросток плохо спит, у него меняется аппетит, он становится эмоционально неустойчивым, преобладает агрессивное поведение.  Никотин и другие вещества вызывают сильное раздражение слизистой ротовой полости, разъедают десну, в последствии вызывают онкологические заболевания.</w:t>
      </w:r>
    </w:p>
    <w:p w:rsidR="00D40397" w:rsidRPr="004F49BA" w:rsidRDefault="00D40397" w:rsidP="00D40397">
      <w:pPr>
        <w:ind w:firstLine="708"/>
        <w:jc w:val="both"/>
        <w:rPr>
          <w:sz w:val="26"/>
          <w:szCs w:val="26"/>
        </w:rPr>
      </w:pPr>
      <w:r w:rsidRPr="004F49BA">
        <w:rPr>
          <w:sz w:val="26"/>
          <w:szCs w:val="26"/>
        </w:rPr>
        <w:t xml:space="preserve"> Пакетик СНЮСА помещают между губой и десной, что делает его употребление  незаметным для окружающих. </w:t>
      </w:r>
      <w:r w:rsidRPr="004F49BA">
        <w:rPr>
          <w:color w:val="000000"/>
          <w:sz w:val="26"/>
          <w:szCs w:val="26"/>
        </w:rPr>
        <w:t xml:space="preserve">Более того, в продажу поступил </w:t>
      </w:r>
      <w:r w:rsidRPr="004F49BA">
        <w:rPr>
          <w:sz w:val="26"/>
          <w:szCs w:val="26"/>
        </w:rPr>
        <w:t xml:space="preserve">СНЮС в виде ароматизированных леденцов и конфеток,  упакованных в коробочки, которые свободно продаются в табачных отделах и магазинах.   </w:t>
      </w:r>
    </w:p>
    <w:p w:rsidR="00D40397" w:rsidRPr="004F49BA" w:rsidRDefault="00D40397" w:rsidP="00D403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F49BA">
        <w:rPr>
          <w:color w:val="000000"/>
          <w:sz w:val="26"/>
          <w:szCs w:val="26"/>
        </w:rPr>
        <w:t xml:space="preserve">В </w:t>
      </w:r>
      <w:r w:rsidRPr="004F49BA">
        <w:rPr>
          <w:sz w:val="26"/>
          <w:szCs w:val="26"/>
        </w:rPr>
        <w:t>настоящее время Госдума рассматривает вопрос о</w:t>
      </w:r>
      <w:r w:rsidRPr="004F49BA">
        <w:rPr>
          <w:spacing w:val="2"/>
          <w:sz w:val="26"/>
          <w:szCs w:val="26"/>
        </w:rPr>
        <w:t xml:space="preserve"> внесении изменений в статью 19 Федерального закона «Об охране здоровья граждан от воздействия окружающего табачного дыма и последствий потребления табака» в части установления запрета торговли табаком и любыми </w:t>
      </w:r>
      <w:proofErr w:type="spellStart"/>
      <w:r w:rsidRPr="004F49BA">
        <w:rPr>
          <w:spacing w:val="2"/>
          <w:sz w:val="26"/>
          <w:szCs w:val="26"/>
        </w:rPr>
        <w:t>никотиносодержащими</w:t>
      </w:r>
      <w:proofErr w:type="spellEnd"/>
      <w:r w:rsidRPr="004F49BA">
        <w:rPr>
          <w:spacing w:val="2"/>
          <w:sz w:val="26"/>
          <w:szCs w:val="26"/>
        </w:rPr>
        <w:t xml:space="preserve"> смесями, а также об</w:t>
      </w:r>
      <w:r w:rsidRPr="004F49BA">
        <w:rPr>
          <w:sz w:val="26"/>
          <w:szCs w:val="26"/>
        </w:rPr>
        <w:t xml:space="preserve"> ужесточении наказания за торговлю.  </w:t>
      </w:r>
    </w:p>
    <w:p w:rsidR="00D40397" w:rsidRPr="004F49BA" w:rsidRDefault="00D40397" w:rsidP="00D40397">
      <w:pPr>
        <w:ind w:firstLine="567"/>
        <w:jc w:val="both"/>
        <w:rPr>
          <w:sz w:val="26"/>
          <w:szCs w:val="26"/>
        </w:rPr>
      </w:pPr>
      <w:r w:rsidRPr="004F49BA">
        <w:rPr>
          <w:b/>
          <w:sz w:val="26"/>
          <w:szCs w:val="26"/>
        </w:rPr>
        <w:t>Уважаемые родители!</w:t>
      </w:r>
      <w:r w:rsidRPr="004F49BA">
        <w:rPr>
          <w:sz w:val="26"/>
          <w:szCs w:val="26"/>
        </w:rPr>
        <w:t xml:space="preserve"> </w:t>
      </w:r>
    </w:p>
    <w:p w:rsidR="00D40397" w:rsidRPr="004F49BA" w:rsidRDefault="00D40397" w:rsidP="00D40397">
      <w:pPr>
        <w:ind w:firstLine="567"/>
        <w:jc w:val="both"/>
        <w:rPr>
          <w:sz w:val="26"/>
          <w:szCs w:val="26"/>
        </w:rPr>
      </w:pPr>
      <w:r w:rsidRPr="004F49BA">
        <w:rPr>
          <w:color w:val="000000"/>
          <w:sz w:val="26"/>
          <w:szCs w:val="26"/>
        </w:rPr>
        <w:t xml:space="preserve">Дети вряд ли понимают,  как </w:t>
      </w:r>
      <w:r w:rsidRPr="004F49BA">
        <w:rPr>
          <w:sz w:val="26"/>
          <w:szCs w:val="26"/>
        </w:rPr>
        <w:t>опасно даже пробовать СНЮС</w:t>
      </w:r>
      <w:r w:rsidRPr="004F49BA">
        <w:rPr>
          <w:color w:val="000000"/>
          <w:sz w:val="26"/>
          <w:szCs w:val="26"/>
        </w:rPr>
        <w:t xml:space="preserve">, поэтому обязательно проводите  с ними беседы. </w:t>
      </w:r>
      <w:r w:rsidRPr="004F49BA">
        <w:rPr>
          <w:sz w:val="26"/>
          <w:szCs w:val="26"/>
        </w:rPr>
        <w:t>Следите за тем, чем они увлекаются, что ищут в Интернете и на что тратят карманные деньги.</w:t>
      </w:r>
    </w:p>
    <w:p w:rsidR="00D40397" w:rsidRPr="004F49BA" w:rsidRDefault="00D40397" w:rsidP="00D40397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4F49BA">
        <w:rPr>
          <w:b/>
          <w:sz w:val="26"/>
          <w:szCs w:val="26"/>
        </w:rPr>
        <w:t xml:space="preserve">Если эта проблема затронула Вашу семью и ребенку нужна помощь, не медлите, обратиться на консультацию </w:t>
      </w:r>
      <w:r w:rsidRPr="004F49BA">
        <w:rPr>
          <w:b/>
          <w:bCs/>
          <w:sz w:val="26"/>
          <w:szCs w:val="26"/>
        </w:rPr>
        <w:t>в ГБ</w:t>
      </w:r>
      <w:bookmarkStart w:id="0" w:name="_GoBack"/>
      <w:bookmarkEnd w:id="0"/>
      <w:r w:rsidRPr="004F49BA">
        <w:rPr>
          <w:b/>
          <w:bCs/>
          <w:sz w:val="26"/>
          <w:szCs w:val="26"/>
        </w:rPr>
        <w:t>УЗ МО «Подольский наркологический диспансер» по адресу: г. Подольск, ул. Большая Серпуховская, д.47, тел: 8(4967) 52-95-09; 8(4967) 52-95-80</w:t>
      </w:r>
      <w:r>
        <w:rPr>
          <w:b/>
          <w:bCs/>
          <w:sz w:val="26"/>
          <w:szCs w:val="26"/>
        </w:rPr>
        <w:t>.</w:t>
      </w:r>
    </w:p>
    <w:p w:rsidR="00D40397" w:rsidRPr="004F49BA" w:rsidRDefault="00D40397" w:rsidP="00D4039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D40397" w:rsidRPr="00187E81" w:rsidRDefault="00D40397" w:rsidP="00D40397">
      <w:pPr>
        <w:pStyle w:val="a4"/>
        <w:spacing w:before="0" w:beforeAutospacing="0" w:after="0" w:afterAutospacing="0"/>
        <w:jc w:val="both"/>
        <w:rPr>
          <w:b/>
          <w:bCs/>
        </w:rPr>
      </w:pPr>
      <w:r>
        <w:rPr>
          <w:sz w:val="26"/>
          <w:szCs w:val="26"/>
        </w:rPr>
        <w:t>С</w:t>
      </w:r>
      <w:r w:rsidRPr="00C87378">
        <w:rPr>
          <w:sz w:val="26"/>
          <w:szCs w:val="26"/>
        </w:rPr>
        <w:t>сылки на видео ролики</w:t>
      </w:r>
      <w:r>
        <w:rPr>
          <w:sz w:val="26"/>
          <w:szCs w:val="26"/>
        </w:rPr>
        <w:t>:</w:t>
      </w:r>
    </w:p>
    <w:p w:rsidR="00D40397" w:rsidRDefault="00D40397" w:rsidP="00D40397">
      <w:pPr>
        <w:pStyle w:val="a4"/>
        <w:spacing w:before="0" w:beforeAutospacing="0" w:after="0" w:afterAutospacing="0"/>
        <w:jc w:val="both"/>
      </w:pPr>
    </w:p>
    <w:p w:rsidR="00D40397" w:rsidRDefault="00D40397" w:rsidP="00D40397">
      <w:pPr>
        <w:pStyle w:val="a4"/>
        <w:spacing w:before="0" w:beforeAutospacing="0" w:after="0" w:afterAutospacing="0"/>
        <w:jc w:val="both"/>
      </w:pPr>
      <w:hyperlink r:id="rId4" w:tgtFrame="_blank" w:history="1">
        <w:proofErr w:type="spellStart"/>
        <w:r>
          <w:rPr>
            <w:rStyle w:val="a3"/>
            <w:sz w:val="27"/>
            <w:szCs w:val="27"/>
          </w:rPr>
          <w:t>Снюс-наркомания</w:t>
        </w:r>
        <w:proofErr w:type="spellEnd"/>
        <w:r>
          <w:rPr>
            <w:rStyle w:val="a3"/>
            <w:sz w:val="27"/>
            <w:szCs w:val="27"/>
          </w:rPr>
          <w:t xml:space="preserve">. Про никотиновые наркотики </w:t>
        </w:r>
        <w:proofErr w:type="spellStart"/>
        <w:r>
          <w:rPr>
            <w:rStyle w:val="a3"/>
            <w:sz w:val="27"/>
            <w:szCs w:val="27"/>
          </w:rPr>
          <w:t>школах</w:t>
        </w:r>
        <w:proofErr w:type="gramStart"/>
        <w:r>
          <w:rPr>
            <w:rStyle w:val="a3"/>
            <w:sz w:val="27"/>
            <w:szCs w:val="27"/>
          </w:rPr>
          <w:t>.В</w:t>
        </w:r>
        <w:proofErr w:type="gramEnd"/>
        <w:r>
          <w:rPr>
            <w:rStyle w:val="a3"/>
            <w:sz w:val="27"/>
            <w:szCs w:val="27"/>
          </w:rPr>
          <w:t>идео</w:t>
        </w:r>
        <w:proofErr w:type="spellEnd"/>
        <w:r>
          <w:rPr>
            <w:rStyle w:val="a3"/>
            <w:sz w:val="27"/>
            <w:szCs w:val="27"/>
          </w:rPr>
          <w:t xml:space="preserve"> для родителей школьников.mp4 (135986743)</w:t>
        </w:r>
      </w:hyperlink>
    </w:p>
    <w:p w:rsidR="00D40397" w:rsidRPr="00651E21" w:rsidRDefault="00D40397" w:rsidP="00D40397">
      <w:pPr>
        <w:pStyle w:val="a4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>
        <w:rPr>
          <w:color w:val="000000"/>
          <w:sz w:val="27"/>
          <w:szCs w:val="27"/>
        </w:rPr>
        <w:br/>
      </w:r>
      <w:hyperlink r:id="rId5" w:tgtFrame="_blank" w:history="1">
        <w:r>
          <w:rPr>
            <w:rStyle w:val="a3"/>
            <w:sz w:val="27"/>
            <w:szCs w:val="27"/>
          </w:rPr>
          <w:t>Принудительное курение и здоровье детей. Общее дело.mp4 (480538393)</w:t>
        </w:r>
      </w:hyperlink>
    </w:p>
    <w:p w:rsidR="00D40397" w:rsidRDefault="00D40397" w:rsidP="00D4039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pacing w:val="2"/>
          <w:sz w:val="26"/>
          <w:szCs w:val="26"/>
        </w:rPr>
      </w:pPr>
    </w:p>
    <w:p w:rsidR="00D40397" w:rsidRPr="00A739DD" w:rsidRDefault="00D40397" w:rsidP="00D40397">
      <w:pPr>
        <w:jc w:val="both"/>
        <w:rPr>
          <w:bCs/>
          <w:sz w:val="18"/>
          <w:szCs w:val="18"/>
        </w:rPr>
      </w:pPr>
    </w:p>
    <w:p w:rsidR="0072198F" w:rsidRDefault="0072198F"/>
    <w:sectPr w:rsidR="0072198F" w:rsidSect="0094115D">
      <w:pgSz w:w="11906" w:h="16838" w:code="9"/>
      <w:pgMar w:top="1134" w:right="851" w:bottom="1134" w:left="1985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97"/>
    <w:rsid w:val="005E1624"/>
    <w:rsid w:val="005E6DEC"/>
    <w:rsid w:val="0072198F"/>
    <w:rsid w:val="00AC2F86"/>
    <w:rsid w:val="00D40397"/>
    <w:rsid w:val="00ED59B0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39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4039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D403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mail/?hash=NXYQW0m7O4%2BJprgsWFYwlJpncO7XqdtcjtIESx8KnY2YFcayQ9d9NkwPCiszNO0Bq%2FJ6bpmRyOJonT3VoXnDag%3D%3D" TargetMode="External"/><Relationship Id="rId4" Type="http://schemas.openxmlformats.org/officeDocument/2006/relationships/hyperlink" Target="https://yadi.sk/mail/?hash=q%2BebVZEKCgRY%2FljwbtZRX%2BQN05Pt7l8c8FJQ92wf7DwJMSuv55kXvMRv2QXAdxqLq%2FJ6bpmRyOJonT3VoXnDag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2019-12-19T15:26:00Z</dcterms:created>
  <dcterms:modified xsi:type="dcterms:W3CDTF">2019-12-19T15:26:00Z</dcterms:modified>
</cp:coreProperties>
</file>