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общеобразовательное учреждение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«Средняя общеобразовательная школа № 32»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Городской округ Подольск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4D9F" w:rsidRPr="00AD4D9F" w:rsidRDefault="00AD4D9F" w:rsidP="00AD4D9F">
      <w:pPr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С.И.Тухватулина</w:t>
      </w:r>
      <w:proofErr w:type="spellEnd"/>
    </w:p>
    <w:p w:rsidR="00AD4D9F" w:rsidRPr="00AD4D9F" w:rsidRDefault="00AD4D9F" w:rsidP="00AD4D9F">
      <w:pPr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</w:t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E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КУРСА</w:t>
      </w:r>
    </w:p>
    <w:p w:rsidR="00B0329F" w:rsidRPr="00AD4D9F" w:rsidRDefault="004E73CF" w:rsidP="00B032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B2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ИЗБРАННЫЕ ВОПРОСЫ </w:t>
      </w:r>
      <w:r w:rsidR="00B032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ГЕОМЕТРИИ»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КЛАСС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4E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платные дополнительные образовательные услуги</w:t>
      </w: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73C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3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неделю)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Default="00025965" w:rsidP="00B0329F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="00AD4D9F"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Владыкина</w:t>
      </w:r>
      <w:proofErr w:type="spellEnd"/>
      <w:r w:rsid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965" w:rsidRDefault="00025965" w:rsidP="00B0329F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</w:t>
      </w:r>
    </w:p>
    <w:p w:rsidR="00025965" w:rsidRPr="00AD4D9F" w:rsidRDefault="00025965" w:rsidP="00B0329F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УЧЕБНЫЙ ГОД</w:t>
      </w:r>
    </w:p>
    <w:p w:rsidR="00025965" w:rsidRDefault="00025965" w:rsidP="00B0329F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27004" w:rsidRPr="0035239B" w:rsidRDefault="00227004" w:rsidP="00227004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0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вопросы геометрии</w:t>
      </w:r>
      <w:r w:rsidRPr="000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услуг</w:t>
      </w:r>
      <w:r w:rsidRPr="000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</w:t>
      </w:r>
      <w:r w:rsidRPr="005F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основного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 по математике /ж</w:t>
      </w:r>
      <w:r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«Матема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в школе» – 2004</w:t>
      </w:r>
      <w:r w:rsid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с. 4</w:t>
      </w:r>
      <w:r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>; журнал «Вестник образования», №13 , 2004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/; на основе </w:t>
      </w:r>
      <w:r w:rsidRPr="005F5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«Математический кружок. 6-7 классы»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C2E" w:rsidRDefault="008E4C2E" w:rsidP="004E66FB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</w:t>
      </w: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систему интеллектуально-развивающих занятий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геометрии</w:t>
      </w:r>
      <w:r w:rsidR="004C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именно </w:t>
      </w:r>
      <w:r w:rsidR="004C2B0B" w:rsidRPr="004C2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формирует необходимые пространственные представления, даёт метод научного познания, способствуе</w:t>
      </w:r>
      <w:r w:rsidR="004C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развитию логического мышления. </w:t>
      </w: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программы является занимательность предлагаемого материала по форме и содержанию, более широкое использование игровых форм проведения занятий и элементов соревнования.</w:t>
      </w:r>
    </w:p>
    <w:p w:rsidR="008E4C2E" w:rsidRPr="008E4C2E" w:rsidRDefault="008E4C2E" w:rsidP="004E66FB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всё более актуальной становится проблема развития одаренных детей. Это, прежде всего, связано с потребностью общества в неординарной творческой личности. Раннее выявление, обучение и развитие одаренных и талантливых детей составляет одно их главных направлений совершенствования системы образования.</w:t>
      </w:r>
    </w:p>
    <w:p w:rsidR="008E4C2E" w:rsidRPr="008E4C2E" w:rsidRDefault="008E4C2E" w:rsidP="004E66FB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 –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900577" w:rsidRPr="004E7EDE" w:rsidRDefault="00594106" w:rsidP="00900577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5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7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00577"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систему задач организовать интеллектуально-практическую и исследовательскую деятельность учащихся, направленную </w:t>
      </w:r>
      <w:proofErr w:type="gramStart"/>
      <w:r w:rsidR="00900577"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00577"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577" w:rsidRPr="00900577" w:rsidRDefault="00900577" w:rsidP="0090057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</w:t>
      </w:r>
      <w:r w:rsidRPr="00900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интереса учащихся, развитие глазомера, памяти</w:t>
      </w:r>
      <w:r w:rsidR="008D7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правильной геометрической речи;</w:t>
      </w:r>
    </w:p>
    <w:p w:rsidR="00594106" w:rsidRPr="00900577" w:rsidRDefault="00900577" w:rsidP="0090057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</w:p>
    <w:p w:rsidR="00594106" w:rsidRDefault="00594106" w:rsidP="004E66FB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содержания программы учитываются возрастные и индивидуальные возможности подростков, создаются условия для успешности каждого </w:t>
      </w:r>
      <w:r w:rsidR="00772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594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106" w:rsidRPr="00477E23" w:rsidRDefault="00594106" w:rsidP="00594106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 w:rsidRPr="00477E23">
        <w:rPr>
          <w:b/>
          <w:sz w:val="28"/>
          <w:szCs w:val="28"/>
        </w:rPr>
        <w:t>Основные задачи программы:</w:t>
      </w:r>
    </w:p>
    <w:p w:rsidR="00900577" w:rsidRPr="004E7EDE" w:rsidRDefault="00900577" w:rsidP="00900577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</w:t>
      </w:r>
    </w:p>
    <w:p w:rsidR="00900577" w:rsidRPr="004E7EDE" w:rsidRDefault="004F4E96" w:rsidP="00900577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</w:t>
      </w:r>
      <w:r w:rsidR="003A28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которое, в основном, соответствует логике систематического курса, а во-вторых, при решении соответствующих задач, как правило, «в картинках», познакомить обучающихся с простейшими логическими операциями.</w:t>
      </w:r>
    </w:p>
    <w:p w:rsidR="00900577" w:rsidRPr="004E7EDE" w:rsidRDefault="00900577" w:rsidP="00900577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4F4E96" w:rsidRDefault="00900577" w:rsidP="004F4E96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</w:t>
      </w:r>
      <w:r w:rsidR="00A52D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упражнения, развивающие «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геометрическую зоркость</w:t>
      </w:r>
      <w:r w:rsidR="00A52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интуицию и воображение учащихся. Уровень сложности задач таков, чтобы их решения были доступны большинству учащихся.</w:t>
      </w:r>
    </w:p>
    <w:p w:rsidR="00DD3468" w:rsidRPr="004F4E96" w:rsidRDefault="00DD3468" w:rsidP="004F4E96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Углубить и расширить представления об известных геометрических фигурах. </w:t>
      </w:r>
    </w:p>
    <w:p w:rsidR="00DD3468" w:rsidRPr="00783151" w:rsidRDefault="00DD3468" w:rsidP="00DD3468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пространственных п</w:t>
      </w:r>
      <w:r w:rsidR="004F4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редставлений, навыков рисования.</w:t>
      </w:r>
    </w:p>
    <w:p w:rsidR="00076A01" w:rsidRDefault="004E66FB" w:rsidP="004E66FB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данного курса – один год. Возраст учащихся 12-13 лет. Количество часов – 32 часа (1 час в неделю).</w:t>
      </w:r>
    </w:p>
    <w:p w:rsidR="004E66FB" w:rsidRDefault="00E732F7" w:rsidP="004E66FB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</w:t>
      </w:r>
      <w:r w:rsidR="004E66FB" w:rsidRPr="004E6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proofErr w:type="gramEnd"/>
      <w:r w:rsidR="004E66FB" w:rsidRPr="004E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виде практических занятий для учащихся. В ходе занятий ребята выполняют практические работы, принимают участие в конкурсных программах и дидактических играх.</w:t>
      </w:r>
    </w:p>
    <w:p w:rsidR="003A28F2" w:rsidRDefault="003A28F2" w:rsidP="003A28F2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B2EB9">
        <w:rPr>
          <w:sz w:val="28"/>
          <w:szCs w:val="28"/>
        </w:rPr>
        <w:t xml:space="preserve">спользование </w:t>
      </w:r>
      <w:r>
        <w:rPr>
          <w:sz w:val="28"/>
          <w:szCs w:val="28"/>
        </w:rPr>
        <w:t>на занятиях курса дидактических игр помогают активизировать деятельность учащихся по овладению математическими знаниями. Каждая дидактическая игра имеет правила, которые определяют порядок действий и поведение учащихся в процессе игры, способствуют созданию на занятии рабочей обстановки. Этим создаются условия для проявления самостоятельности, настойчивости, мыслительной активности, для возможности появления у каждого ученика чувства удовлетворённости, успеха.</w:t>
      </w:r>
    </w:p>
    <w:p w:rsidR="004E66FB" w:rsidRPr="00783151" w:rsidRDefault="004E66FB" w:rsidP="0078315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работы с учащимися планируется выполнение творческих и исследовательских работ, соответствующих их способностям и интересам, с которыми они могут выступить на школьных и городских научно-практических конференциях.</w:t>
      </w:r>
    </w:p>
    <w:p w:rsidR="004E66FB" w:rsidRPr="00783151" w:rsidRDefault="004E66FB" w:rsidP="0078315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учебных достижений на занятиях должно отличаться от привычной системы оценивания на уроках. Можно выделить следующие формы контроля:</w:t>
      </w:r>
    </w:p>
    <w:p w:rsidR="004E66FB" w:rsidRPr="00E42693" w:rsidRDefault="004E66FB" w:rsidP="004E66F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2693">
        <w:rPr>
          <w:sz w:val="28"/>
          <w:szCs w:val="28"/>
        </w:rPr>
        <w:t>сообщения и доклады на занятии;</w:t>
      </w:r>
    </w:p>
    <w:p w:rsidR="004E66FB" w:rsidRPr="00E42693" w:rsidRDefault="004E66FB" w:rsidP="004E66F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2693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E42693">
        <w:rPr>
          <w:sz w:val="28"/>
          <w:szCs w:val="28"/>
        </w:rPr>
        <w:t xml:space="preserve"> домашних заданий (выполнение на добровольных условиях, т.е. по желанию и в зависимости от наличия свободного времени)</w:t>
      </w:r>
      <w:r>
        <w:rPr>
          <w:sz w:val="28"/>
          <w:szCs w:val="28"/>
        </w:rPr>
        <w:t>;</w:t>
      </w:r>
    </w:p>
    <w:p w:rsidR="004E66FB" w:rsidRPr="00E42693" w:rsidRDefault="004E66FB" w:rsidP="004E66F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2693">
        <w:rPr>
          <w:sz w:val="28"/>
          <w:szCs w:val="28"/>
        </w:rPr>
        <w:lastRenderedPageBreak/>
        <w:t>итоги очных и заочных олимпиад</w:t>
      </w:r>
      <w:r>
        <w:rPr>
          <w:sz w:val="28"/>
          <w:szCs w:val="28"/>
        </w:rPr>
        <w:t xml:space="preserve"> по математике</w:t>
      </w:r>
      <w:r w:rsidRPr="00E42693">
        <w:rPr>
          <w:sz w:val="28"/>
          <w:szCs w:val="28"/>
        </w:rPr>
        <w:t>;</w:t>
      </w:r>
    </w:p>
    <w:p w:rsidR="004E66FB" w:rsidRPr="00E42693" w:rsidRDefault="004E66FB" w:rsidP="004E66F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2693">
        <w:rPr>
          <w:sz w:val="28"/>
          <w:szCs w:val="28"/>
        </w:rPr>
        <w:t>творческий проект (в любой форме по выбору учащихся);</w:t>
      </w:r>
    </w:p>
    <w:p w:rsidR="004E66FB" w:rsidRDefault="004E66FB" w:rsidP="004E66F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исследовательские </w:t>
      </w:r>
      <w:r w:rsidRPr="00E42693">
        <w:rPr>
          <w:sz w:val="28"/>
          <w:szCs w:val="28"/>
        </w:rPr>
        <w:t>работы.</w:t>
      </w:r>
    </w:p>
    <w:p w:rsidR="004E66FB" w:rsidRDefault="004E66FB" w:rsidP="00025965">
      <w:pPr>
        <w:spacing w:after="0" w:line="24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6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151" w:rsidRDefault="00E31593" w:rsidP="005E19A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9A0DC1" w:rsidRPr="009A0DC1" w:rsidRDefault="009A0DC1" w:rsidP="009A0DC1">
      <w:pPr>
        <w:spacing w:after="0" w:line="360" w:lineRule="auto"/>
        <w:ind w:left="-284" w:firstLine="64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Наглядная геометрия (</w:t>
      </w:r>
      <w:r w:rsidR="007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A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часов)</w:t>
      </w:r>
    </w:p>
    <w:p w:rsidR="00B753B8" w:rsidRDefault="00B753B8" w:rsidP="00B753B8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Четырехугольник, прямоугольник, квадрат, параллелограмм, ромб. Треугольник, виды треугольников. Правильные многоугольники. Из</w:t>
      </w:r>
      <w:r w:rsidR="00370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 геометрических фигур.</w:t>
      </w:r>
    </w:p>
    <w:p w:rsidR="00370AAB" w:rsidRPr="00B753B8" w:rsidRDefault="00370AAB" w:rsidP="00370AAB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отрезка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Периметр много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угольника.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длины.</w:t>
      </w:r>
    </w:p>
    <w:p w:rsidR="00370AAB" w:rsidRPr="00B753B8" w:rsidRDefault="00370AAB" w:rsidP="00370AAB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фигуры; единицы измерения пло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щади. Площадь прям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оугольника, квадрата. Приближен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измерения площадей фигур на клетчатой бумаге. Равновеликие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равносоставленные фигуры.</w:t>
      </w:r>
    </w:p>
    <w:p w:rsidR="003740E0" w:rsidRPr="003740E0" w:rsidRDefault="003740E0" w:rsidP="003740E0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57"/>
      <w:r w:rsidRPr="003740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Графы. Кривые</w:t>
      </w:r>
      <w:bookmarkEnd w:id="1"/>
      <w:r w:rsidR="00370AAB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3740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ершины и рёбра графов. Примеры графов. Уникурсальные графы. Задача Эйлера о кёнигсбер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гских мостах. Задачи о раскраши</w:t>
      </w:r>
      <w:r w:rsidRPr="0037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карт.</w:t>
      </w:r>
    </w:p>
    <w:p w:rsidR="003740E0" w:rsidRPr="003740E0" w:rsidRDefault="003740E0" w:rsidP="003740E0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Кривые, как траектории движения точек: циклоида, кардиоида, астроида.</w:t>
      </w:r>
    </w:p>
    <w:p w:rsidR="00B753B8" w:rsidRPr="00B753B8" w:rsidRDefault="00B753B8" w:rsidP="00B753B8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о пространственных фигу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рах: куб, параллелепи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пед, призма, пирамида, шар, сфе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конус, цилиндр.</w:t>
      </w:r>
      <w:proofErr w:type="gramEnd"/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пространственных фигур на плоскости. Примеры сечений. Многогранники.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Проекции многогранни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Правильные многогранники. Примеры разверток многогранников.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двух пря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пространстве.</w:t>
      </w:r>
    </w:p>
    <w:p w:rsidR="00B753B8" w:rsidRPr="00B753B8" w:rsidRDefault="00B753B8" w:rsidP="00B753B8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единицы объема. Объем прямо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угольного параллелепипеда, куба.</w:t>
      </w:r>
    </w:p>
    <w:p w:rsidR="00B753B8" w:rsidRPr="00B753B8" w:rsidRDefault="00B753B8" w:rsidP="00B753B8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равенстве фигур. Поворот, параллельный перенос, центральная, осевая и зеркальная симметрии. Изображение симметричных фигур.</w:t>
      </w:r>
    </w:p>
    <w:p w:rsidR="00B753B8" w:rsidRDefault="00B753B8" w:rsidP="00B753B8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Координаты 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прямой, на плоскости и в про</w:t>
      </w:r>
      <w:r w:rsidRPr="00B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странстве.</w:t>
      </w:r>
      <w:proofErr w:type="gramEnd"/>
    </w:p>
    <w:p w:rsidR="009A0DC1" w:rsidRDefault="009A0DC1" w:rsidP="009A0DC1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02479">
        <w:rPr>
          <w:b/>
          <w:sz w:val="28"/>
          <w:szCs w:val="28"/>
        </w:rPr>
        <w:t>гровые занятия</w:t>
      </w:r>
      <w:r>
        <w:rPr>
          <w:b/>
          <w:sz w:val="28"/>
          <w:szCs w:val="28"/>
        </w:rPr>
        <w:t xml:space="preserve"> (</w:t>
      </w:r>
      <w:r w:rsidR="007C619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часов)</w:t>
      </w:r>
    </w:p>
    <w:p w:rsidR="009A0DC1" w:rsidRDefault="009A0DC1" w:rsidP="003A28F2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Математический марафон, </w:t>
      </w:r>
      <w:proofErr w:type="spellStart"/>
      <w:r>
        <w:rPr>
          <w:sz w:val="28"/>
          <w:szCs w:val="28"/>
        </w:rPr>
        <w:t>матдрака</w:t>
      </w:r>
      <w:proofErr w:type="spellEnd"/>
      <w:r>
        <w:rPr>
          <w:sz w:val="28"/>
          <w:szCs w:val="28"/>
        </w:rPr>
        <w:t>, игра «Цветовая мозаика», математическая карусель, регата, «Звёздный час математики», мини-турнир Архимеда</w:t>
      </w:r>
      <w:r w:rsidR="009F3E78">
        <w:rPr>
          <w:sz w:val="28"/>
          <w:szCs w:val="28"/>
        </w:rPr>
        <w:t xml:space="preserve"> и др.</w:t>
      </w:r>
    </w:p>
    <w:p w:rsidR="00B753B8" w:rsidRDefault="00B753B8" w:rsidP="00B753B8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5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9A4" w:rsidRDefault="008309DD" w:rsidP="005E19A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 w:rsidR="00F4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0"/>
        <w:gridCol w:w="4514"/>
        <w:gridCol w:w="734"/>
        <w:gridCol w:w="1592"/>
        <w:gridCol w:w="1698"/>
      </w:tblGrid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9DD" w:rsidRPr="004E7EDE" w:rsidRDefault="008309DD" w:rsidP="007261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7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6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9DD" w:rsidRPr="004E7EDE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9DD" w:rsidRPr="004E7EDE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9DD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309DD" w:rsidRPr="004E7EDE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9DD" w:rsidRPr="004E7EDE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86064" w:rsidRPr="004E7EDE" w:rsidTr="00726137">
        <w:trPr>
          <w:trHeight w:val="640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64" w:rsidRDefault="00C8606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64" w:rsidRDefault="00C86064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в геометрии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64" w:rsidRDefault="00C8606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064" w:rsidRPr="00F42605" w:rsidRDefault="00C8606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064" w:rsidRPr="00F42605" w:rsidRDefault="00C8606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trHeight w:val="640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8309DD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CF7E23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D71E2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8309DD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5E10AB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D71E2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8309DD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5E10AB" w:rsidP="005E10A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многогранники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D71E2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AD3F7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4E7EDE" w:rsidRDefault="005E10AB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длины, площади и объёма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F42605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F42605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F42605" w:rsidRDefault="00AD3F7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4E7EDE" w:rsidRDefault="005E10AB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«Математическая регата»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F42605" w:rsidRDefault="00AD3F7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4E7EDE" w:rsidRDefault="005E10AB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  <w:r w:rsidR="009F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Одно важное свойство окружности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F42605" w:rsidRDefault="00AD3F7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4E7EDE" w:rsidRDefault="005E10AB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Топологические опыты. 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Мёбиуса</w:t>
            </w:r>
            <w:proofErr w:type="spell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4D5EBC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5E10AB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Топологические опыты. Графы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4D5EBC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CF69C4" w:rsidP="004D5EB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 спичками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4D5EBC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29" w:rsidRPr="004E7EDE" w:rsidRDefault="00CF69C4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задач по геометрии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4D5EBC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29" w:rsidRPr="004E7EDE" w:rsidRDefault="009F3E78" w:rsidP="00CF69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F69C4" w:rsidRPr="00CF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«Цветовая мозаика»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trHeight w:val="704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CF69C4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и перпендикулярность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E50BE7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CF69C4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Параллелограммы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E50BE7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CF69C4" w:rsidP="00CF69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E50BE7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CF69C4" w:rsidP="00B425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CF69C4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задач по геометрии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CF69C4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«Морской бой»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Pr="004E7EDE" w:rsidRDefault="009F3E78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Замечательные кривые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C4" w:rsidRPr="00F42605" w:rsidRDefault="00CF69C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C4" w:rsidRPr="00F42605" w:rsidRDefault="00CF69C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Pr="004E7EDE" w:rsidRDefault="009F3E78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Кривые Дракона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C4" w:rsidRPr="00F42605" w:rsidRDefault="00CF69C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C4" w:rsidRPr="00F42605" w:rsidRDefault="00CF69C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9F3E78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Лабиринты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9F3E78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клетчатой бумаги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9F3E78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задач по геометрии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9F3E78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Матдрака</w:t>
            </w:r>
            <w:proofErr w:type="spell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9F3E78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E50BE7" w:rsidP="00E50BE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Бордюры. Орнаменты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E50BE7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 помогает решать задачи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E50BE7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паркеты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E50BE7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«Математическая карусель»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E50BE7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задач по геометрии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726137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E50BE7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задач по геометрии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F42605" w:rsidTr="00B425A1">
        <w:trPr>
          <w:trHeight w:val="437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C86064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50BE7" w:rsidRPr="00E5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ини-турнир Архимеда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37" w:rsidRPr="004E7EDE" w:rsidTr="00726137">
        <w:trPr>
          <w:jc w:val="center"/>
        </w:trPr>
        <w:tc>
          <w:tcPr>
            <w:tcW w:w="5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09DD" w:rsidRPr="004E7EDE" w:rsidRDefault="008309DD" w:rsidP="00B7157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09DD" w:rsidRPr="004E7EDE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4E7EDE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4E7EDE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19A4" w:rsidRDefault="005E19A4" w:rsidP="00E732F7">
      <w:pPr>
        <w:pStyle w:val="a4"/>
        <w:spacing w:line="360" w:lineRule="auto"/>
        <w:ind w:firstLine="360"/>
        <w:jc w:val="both"/>
        <w:rPr>
          <w:sz w:val="28"/>
          <w:szCs w:val="28"/>
        </w:rPr>
        <w:sectPr w:rsidR="005E1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9A4" w:rsidRDefault="00125C9E" w:rsidP="00125C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 – МЕТОДИЧЕСКОГО ОБЕСПЕЧЕНИЯ</w:t>
      </w:r>
    </w:p>
    <w:p w:rsidR="00125C9E" w:rsidRPr="00125C9E" w:rsidRDefault="00125C9E" w:rsidP="00125C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9A4" w:rsidRDefault="005E19A4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Геометрия. 7-9 классы: учеб</w:t>
      </w:r>
      <w:proofErr w:type="gram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 с прил. на электрон. носителе / Л. С. </w:t>
      </w:r>
      <w:proofErr w:type="spell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Ф. Бутузов, С. Б. Кадомцев и др. – М.: Просвещение, 2014.</w:t>
      </w:r>
    </w:p>
    <w:p w:rsidR="00B0329F" w:rsidRDefault="00B0329F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Криволапова Н. А. </w:t>
      </w:r>
      <w:r w:rsidRPr="00B0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познавательных способностей учащихся 5-8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E6FEB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Криволапова</w:t>
      </w:r>
      <w:r w:rsidR="008E6FEB"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</w:t>
      </w:r>
      <w:r w:rsidR="008E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2013</w:t>
      </w:r>
      <w:r w:rsidR="008E6FEB"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F61" w:rsidRDefault="00472F61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Мальцев </w:t>
      </w:r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А., Мальцев А. А., Мальцева Л. И. Геометрия 7-8 класс. Подготовка к ОГЭ. Тематические тесты и упражнения </w:t>
      </w:r>
      <w:r w:rsidR="00A46012"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Мальцев</w:t>
      </w:r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Мальцев, Л. И. Мальцева. – Ростов н/Д: Издатель Мальцев Д. А.; М.</w:t>
      </w:r>
      <w:proofErr w:type="gramStart"/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образование, 2016.</w:t>
      </w:r>
    </w:p>
    <w:p w:rsidR="00545EA2" w:rsidRDefault="00545EA2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И. М., Смирнов В. А. Геометрия. Нестандартные и исследовательские задачи: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7-11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A46012"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М. Смирнова, В. А. Смирнов.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Мнемозина, 2004.</w:t>
      </w:r>
    </w:p>
    <w:p w:rsidR="00545EA2" w:rsidRPr="004E7EDE" w:rsidRDefault="00545EA2" w:rsidP="00545EA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Ф., </w:t>
      </w:r>
      <w:proofErr w:type="spellStart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Ерганжиева</w:t>
      </w:r>
      <w:proofErr w:type="spellEnd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Математика: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Наглядная геометрия. 5–6 </w:t>
      </w:r>
      <w:proofErr w:type="spellStart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Ерганжиева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6FEB"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EA2" w:rsidRPr="00A46012" w:rsidRDefault="00125C9E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Геометрия. 7-9 </w:t>
      </w:r>
      <w:proofErr w:type="spellStart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6FEB"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2F7" w:rsidRDefault="00E732F7" w:rsidP="00E732F7">
      <w:pPr>
        <w:pStyle w:val="a4"/>
        <w:spacing w:line="360" w:lineRule="auto"/>
        <w:ind w:firstLine="360"/>
        <w:jc w:val="both"/>
        <w:rPr>
          <w:sz w:val="28"/>
          <w:szCs w:val="28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247250" w:rsidRDefault="00F42605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F42605" w:rsidRPr="00247250" w:rsidRDefault="00247250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ГМО Г. о. Подольск</w:t>
      </w:r>
      <w:r w:rsidR="00F42605"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45EA2"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FE" w:rsidRPr="00D543FE">
        <w:rPr>
          <w:rFonts w:ascii="Times New Roman" w:eastAsia="Times New Roman" w:hAnsi="Times New Roman" w:cs="Times New Roman"/>
          <w:sz w:val="28"/>
          <w:szCs w:val="28"/>
          <w:lang w:eastAsia="ru-RU"/>
        </w:rPr>
        <w:t>Н. Ш. Гриднева</w:t>
      </w:r>
    </w:p>
    <w:p w:rsidR="00F42605" w:rsidRPr="00247250" w:rsidRDefault="00F42605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_____________________20___года</w:t>
      </w: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Pr="00247250" w:rsidRDefault="00545EA2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45EA2" w:rsidRPr="00247250" w:rsidRDefault="00545EA2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ДПОС «ИМЦ»</w:t>
      </w:r>
    </w:p>
    <w:p w:rsidR="00545EA2" w:rsidRPr="00247250" w:rsidRDefault="00545EA2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Г. Н. Чумаченко</w:t>
      </w:r>
    </w:p>
    <w:p w:rsidR="00545EA2" w:rsidRPr="00247250" w:rsidRDefault="00545EA2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_____________________20___года</w:t>
      </w:r>
    </w:p>
    <w:p w:rsidR="00F42605" w:rsidRDefault="00F42605" w:rsidP="00E732F7">
      <w:pPr>
        <w:pStyle w:val="a4"/>
        <w:spacing w:line="360" w:lineRule="auto"/>
        <w:ind w:firstLine="360"/>
        <w:jc w:val="both"/>
        <w:rPr>
          <w:sz w:val="28"/>
          <w:szCs w:val="28"/>
        </w:rPr>
      </w:pPr>
    </w:p>
    <w:sectPr w:rsidR="00F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66" w:rsidRDefault="00275A66">
      <w:pPr>
        <w:spacing w:after="0" w:line="240" w:lineRule="auto"/>
      </w:pPr>
      <w:r>
        <w:separator/>
      </w:r>
    </w:p>
  </w:endnote>
  <w:endnote w:type="continuationSeparator" w:id="0">
    <w:p w:rsidR="00275A66" w:rsidRDefault="0027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66" w:rsidRDefault="00275A66">
      <w:pPr>
        <w:spacing w:after="0" w:line="240" w:lineRule="auto"/>
      </w:pPr>
      <w:r>
        <w:separator/>
      </w:r>
    </w:p>
  </w:footnote>
  <w:footnote w:type="continuationSeparator" w:id="0">
    <w:p w:rsidR="00275A66" w:rsidRDefault="0027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330419"/>
    <w:multiLevelType w:val="hybridMultilevel"/>
    <w:tmpl w:val="C7DCDA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B6014F8"/>
    <w:multiLevelType w:val="multilevel"/>
    <w:tmpl w:val="3FE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6625B"/>
    <w:multiLevelType w:val="multilevel"/>
    <w:tmpl w:val="55E54F44"/>
    <w:lvl w:ilvl="0">
      <w:numFmt w:val="bullet"/>
      <w:lvlText w:val="*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D253DF4"/>
    <w:multiLevelType w:val="hybridMultilevel"/>
    <w:tmpl w:val="E966A3B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10329BB"/>
    <w:multiLevelType w:val="hybridMultilevel"/>
    <w:tmpl w:val="3864C1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1F02CB2"/>
    <w:multiLevelType w:val="hybridMultilevel"/>
    <w:tmpl w:val="9CE2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B37BC"/>
    <w:multiLevelType w:val="multilevel"/>
    <w:tmpl w:val="BBBE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A4636"/>
    <w:multiLevelType w:val="multilevel"/>
    <w:tmpl w:val="7D220ED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923227"/>
    <w:multiLevelType w:val="hybridMultilevel"/>
    <w:tmpl w:val="9E247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16177"/>
    <w:multiLevelType w:val="multilevel"/>
    <w:tmpl w:val="AE6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E53E8"/>
    <w:multiLevelType w:val="hybridMultilevel"/>
    <w:tmpl w:val="503C8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1F"/>
    <w:rsid w:val="00025965"/>
    <w:rsid w:val="0005180E"/>
    <w:rsid w:val="00076A01"/>
    <w:rsid w:val="00125C9E"/>
    <w:rsid w:val="00152CE9"/>
    <w:rsid w:val="00227004"/>
    <w:rsid w:val="00234789"/>
    <w:rsid w:val="00247250"/>
    <w:rsid w:val="002750FA"/>
    <w:rsid w:val="00275A66"/>
    <w:rsid w:val="00292197"/>
    <w:rsid w:val="0029244C"/>
    <w:rsid w:val="00370AAB"/>
    <w:rsid w:val="003740E0"/>
    <w:rsid w:val="003A28F2"/>
    <w:rsid w:val="00422694"/>
    <w:rsid w:val="004360FA"/>
    <w:rsid w:val="00472F61"/>
    <w:rsid w:val="00484E32"/>
    <w:rsid w:val="004C2B0B"/>
    <w:rsid w:val="004D5EBC"/>
    <w:rsid w:val="004E66FB"/>
    <w:rsid w:val="004E73CF"/>
    <w:rsid w:val="004F4E96"/>
    <w:rsid w:val="00541A67"/>
    <w:rsid w:val="00545EA2"/>
    <w:rsid w:val="0056037C"/>
    <w:rsid w:val="0058343C"/>
    <w:rsid w:val="00594106"/>
    <w:rsid w:val="005E10AB"/>
    <w:rsid w:val="005E19A4"/>
    <w:rsid w:val="006E2829"/>
    <w:rsid w:val="00726137"/>
    <w:rsid w:val="007721FB"/>
    <w:rsid w:val="00783151"/>
    <w:rsid w:val="007C6191"/>
    <w:rsid w:val="008309DD"/>
    <w:rsid w:val="00876CC2"/>
    <w:rsid w:val="008D75AE"/>
    <w:rsid w:val="008E4C2E"/>
    <w:rsid w:val="008E6FEB"/>
    <w:rsid w:val="00900577"/>
    <w:rsid w:val="00963BBB"/>
    <w:rsid w:val="009A0DC1"/>
    <w:rsid w:val="009B5FDE"/>
    <w:rsid w:val="009C5820"/>
    <w:rsid w:val="009F3E78"/>
    <w:rsid w:val="00A46012"/>
    <w:rsid w:val="00A51BC2"/>
    <w:rsid w:val="00A52D3B"/>
    <w:rsid w:val="00A91402"/>
    <w:rsid w:val="00AD3F74"/>
    <w:rsid w:val="00AD4D9F"/>
    <w:rsid w:val="00B0329F"/>
    <w:rsid w:val="00B10A15"/>
    <w:rsid w:val="00B23D95"/>
    <w:rsid w:val="00B425A1"/>
    <w:rsid w:val="00B7157D"/>
    <w:rsid w:val="00B738D2"/>
    <w:rsid w:val="00B753B8"/>
    <w:rsid w:val="00B80055"/>
    <w:rsid w:val="00C32468"/>
    <w:rsid w:val="00C86064"/>
    <w:rsid w:val="00CB0051"/>
    <w:rsid w:val="00CB26F9"/>
    <w:rsid w:val="00CF69C4"/>
    <w:rsid w:val="00CF7E23"/>
    <w:rsid w:val="00D33E21"/>
    <w:rsid w:val="00D543FE"/>
    <w:rsid w:val="00D71E2C"/>
    <w:rsid w:val="00DD3468"/>
    <w:rsid w:val="00E0667F"/>
    <w:rsid w:val="00E31593"/>
    <w:rsid w:val="00E50BE7"/>
    <w:rsid w:val="00E732F7"/>
    <w:rsid w:val="00F42605"/>
    <w:rsid w:val="00F8701F"/>
    <w:rsid w:val="00FA4793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479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D4D9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rsid w:val="00AD4D9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">
    <w:name w:val="Основной текст6"/>
    <w:basedOn w:val="a"/>
    <w:link w:val="a3"/>
    <w:rsid w:val="00AD4D9F"/>
    <w:pPr>
      <w:widowControl w:val="0"/>
      <w:shd w:val="clear" w:color="auto" w:fill="FFFFFF"/>
      <w:spacing w:before="660" w:after="2940" w:line="298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400">
    <w:name w:val="Основной текст (40)"/>
    <w:basedOn w:val="a"/>
    <w:link w:val="40"/>
    <w:rsid w:val="00AD4D9F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9">
    <w:name w:val="Основной текст (39)_"/>
    <w:basedOn w:val="a0"/>
    <w:link w:val="390"/>
    <w:rsid w:val="00AD4D9F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AD4D9F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styleId="a4">
    <w:name w:val="Normal (Web)"/>
    <w:basedOn w:val="a"/>
    <w:uiPriority w:val="99"/>
    <w:unhideWhenUsed/>
    <w:rsid w:val="000259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0577"/>
    <w:pPr>
      <w:ind w:left="720"/>
      <w:contextualSpacing/>
    </w:pPr>
  </w:style>
  <w:style w:type="character" w:customStyle="1" w:styleId="a6">
    <w:name w:val="Сноска_"/>
    <w:basedOn w:val="a0"/>
    <w:link w:val="a7"/>
    <w:rsid w:val="00B753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B753B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3"/>
    <w:rsid w:val="00B75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7">
    <w:name w:val="Сноска"/>
    <w:basedOn w:val="a"/>
    <w:link w:val="a6"/>
    <w:rsid w:val="00B753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rsid w:val="00B753B8"/>
    <w:pPr>
      <w:widowControl w:val="0"/>
      <w:shd w:val="clear" w:color="auto" w:fill="FFFFFF"/>
      <w:spacing w:after="0" w:line="230" w:lineRule="exact"/>
      <w:ind w:hanging="26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41">
    <w:name w:val="Основной текст (4)"/>
    <w:basedOn w:val="a"/>
    <w:link w:val="4"/>
    <w:rsid w:val="00B753B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5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4793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479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D4D9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rsid w:val="00AD4D9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">
    <w:name w:val="Основной текст6"/>
    <w:basedOn w:val="a"/>
    <w:link w:val="a3"/>
    <w:rsid w:val="00AD4D9F"/>
    <w:pPr>
      <w:widowControl w:val="0"/>
      <w:shd w:val="clear" w:color="auto" w:fill="FFFFFF"/>
      <w:spacing w:before="660" w:after="2940" w:line="298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400">
    <w:name w:val="Основной текст (40)"/>
    <w:basedOn w:val="a"/>
    <w:link w:val="40"/>
    <w:rsid w:val="00AD4D9F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9">
    <w:name w:val="Основной текст (39)_"/>
    <w:basedOn w:val="a0"/>
    <w:link w:val="390"/>
    <w:rsid w:val="00AD4D9F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AD4D9F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styleId="a4">
    <w:name w:val="Normal (Web)"/>
    <w:basedOn w:val="a"/>
    <w:uiPriority w:val="99"/>
    <w:unhideWhenUsed/>
    <w:rsid w:val="000259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0577"/>
    <w:pPr>
      <w:ind w:left="720"/>
      <w:contextualSpacing/>
    </w:pPr>
  </w:style>
  <w:style w:type="character" w:customStyle="1" w:styleId="a6">
    <w:name w:val="Сноска_"/>
    <w:basedOn w:val="a0"/>
    <w:link w:val="a7"/>
    <w:rsid w:val="00B753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B753B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3"/>
    <w:rsid w:val="00B75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7">
    <w:name w:val="Сноска"/>
    <w:basedOn w:val="a"/>
    <w:link w:val="a6"/>
    <w:rsid w:val="00B753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rsid w:val="00B753B8"/>
    <w:pPr>
      <w:widowControl w:val="0"/>
      <w:shd w:val="clear" w:color="auto" w:fill="FFFFFF"/>
      <w:spacing w:after="0" w:line="230" w:lineRule="exact"/>
      <w:ind w:hanging="26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41">
    <w:name w:val="Основной текст (4)"/>
    <w:basedOn w:val="a"/>
    <w:link w:val="4"/>
    <w:rsid w:val="00B753B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5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4793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2017-08-23T17:13:00Z</cp:lastPrinted>
  <dcterms:created xsi:type="dcterms:W3CDTF">2016-08-22T05:56:00Z</dcterms:created>
  <dcterms:modified xsi:type="dcterms:W3CDTF">2018-08-22T13:02:00Z</dcterms:modified>
</cp:coreProperties>
</file>