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3C" w:rsidRDefault="0019423C" w:rsidP="00B12DB7">
      <w:pPr>
        <w:pStyle w:val="a4"/>
        <w:jc w:val="center"/>
        <w:rPr>
          <w:b/>
          <w:i/>
          <w:color w:val="0000FF"/>
          <w:kern w:val="36"/>
          <w:sz w:val="56"/>
          <w:szCs w:val="56"/>
          <w:lang w:val="en-US" w:eastAsia="ru-RU"/>
        </w:rPr>
      </w:pPr>
    </w:p>
    <w:p w:rsidR="00B12DB7" w:rsidRPr="00B12DB7" w:rsidRDefault="00CC45DA" w:rsidP="00B12DB7">
      <w:pPr>
        <w:pStyle w:val="a4"/>
        <w:jc w:val="center"/>
        <w:rPr>
          <w:b/>
          <w:i/>
          <w:color w:val="0000FF"/>
          <w:kern w:val="36"/>
          <w:sz w:val="56"/>
          <w:szCs w:val="56"/>
          <w:lang w:eastAsia="ru-RU"/>
        </w:rPr>
      </w:pPr>
      <w:r w:rsidRPr="00B12DB7">
        <w:rPr>
          <w:b/>
          <w:i/>
          <w:color w:val="0000FF"/>
          <w:kern w:val="36"/>
          <w:sz w:val="56"/>
          <w:szCs w:val="56"/>
          <w:lang w:eastAsia="ru-RU"/>
        </w:rPr>
        <w:t>Закон о курении, вступивший</w:t>
      </w:r>
    </w:p>
    <w:p w:rsidR="00CC45DA" w:rsidRPr="00B12DB7" w:rsidRDefault="00CC45DA" w:rsidP="00B12DB7">
      <w:pPr>
        <w:pStyle w:val="a4"/>
        <w:jc w:val="center"/>
        <w:rPr>
          <w:b/>
          <w:i/>
          <w:color w:val="0000FF"/>
          <w:kern w:val="36"/>
          <w:sz w:val="56"/>
          <w:szCs w:val="56"/>
          <w:lang w:eastAsia="ru-RU"/>
        </w:rPr>
      </w:pPr>
      <w:r w:rsidRPr="00B12DB7">
        <w:rPr>
          <w:b/>
          <w:i/>
          <w:color w:val="0000FF"/>
          <w:kern w:val="36"/>
          <w:sz w:val="56"/>
          <w:szCs w:val="56"/>
          <w:lang w:eastAsia="ru-RU"/>
        </w:rPr>
        <w:t>в силу на территории РФ в 2014 году</w:t>
      </w:r>
    </w:p>
    <w:p w:rsidR="00CC45DA" w:rsidRPr="00CC45DA" w:rsidRDefault="00B12DB7" w:rsidP="00CC45DA">
      <w:pPr>
        <w:spacing w:before="100" w:beforeAutospacing="1" w:after="75" w:line="240" w:lineRule="auto"/>
        <w:jc w:val="both"/>
        <w:rPr>
          <w:rFonts w:ascii="PTSans-Regular" w:eastAsia="Times New Roman" w:hAnsi="PTSans-Regular" w:cs="Times New Roman"/>
          <w:b/>
          <w:sz w:val="24"/>
          <w:szCs w:val="24"/>
          <w:lang w:eastAsia="ru-RU"/>
        </w:rPr>
      </w:pPr>
      <w:r>
        <w:rPr>
          <w:rFonts w:ascii="PTSans-Regular" w:eastAsia="Times New Roman" w:hAnsi="PTSans-Regular" w:cs="Times New Roman"/>
          <w:b/>
          <w:sz w:val="24"/>
          <w:szCs w:val="24"/>
          <w:lang w:eastAsia="ru-RU"/>
        </w:rPr>
        <w:t xml:space="preserve">   </w:t>
      </w:r>
      <w:r w:rsidR="00CC45DA" w:rsidRPr="00CC45DA">
        <w:rPr>
          <w:rFonts w:ascii="PTSans-Regular" w:eastAsia="Times New Roman" w:hAnsi="PTSans-Regular" w:cs="Times New Roman"/>
          <w:b/>
          <w:sz w:val="24"/>
          <w:szCs w:val="24"/>
          <w:lang w:eastAsia="ru-RU"/>
        </w:rPr>
        <w:t xml:space="preserve">Сегодня все, в том числе и дети знают о вреде курения. Более того, регулярно принимается ряд законодательных мер, накладывающих соответствующие ограничения на курильщиков. Тем не </w:t>
      </w:r>
      <w:proofErr w:type="gramStart"/>
      <w:r w:rsidR="00CC45DA" w:rsidRPr="00CC45DA">
        <w:rPr>
          <w:rFonts w:ascii="PTSans-Regular" w:eastAsia="Times New Roman" w:hAnsi="PTSans-Regular" w:cs="Times New Roman"/>
          <w:b/>
          <w:sz w:val="24"/>
          <w:szCs w:val="24"/>
          <w:lang w:eastAsia="ru-RU"/>
        </w:rPr>
        <w:t>менее</w:t>
      </w:r>
      <w:proofErr w:type="gramEnd"/>
      <w:r w:rsidR="00CC45DA" w:rsidRPr="00CC45DA">
        <w:rPr>
          <w:rFonts w:ascii="PTSans-Regular" w:eastAsia="Times New Roman" w:hAnsi="PTSans-Regular" w:cs="Times New Roman"/>
          <w:b/>
          <w:sz w:val="24"/>
          <w:szCs w:val="24"/>
          <w:lang w:eastAsia="ru-RU"/>
        </w:rPr>
        <w:t xml:space="preserve"> по статистике, наша страна лидирует по количеству курящих мужчин (около 60 %) и женщин (более 20 %) в мире. Общеизвестен тот факт, что курильщики вредят и здоровью окружающих — речь идёт о пассивном курении. В связи с этим в Госдуме был принят закон об ограничении курения, который регулирует перечень мест, где могут устраивать перекур любители табака. В случае несоблюдения правил, предписанных законом, на нарушителя налагается штраф.</w:t>
      </w:r>
    </w:p>
    <w:p w:rsidR="0019423C" w:rsidRPr="0019423C" w:rsidRDefault="00CC45DA" w:rsidP="0019423C">
      <w:pPr>
        <w:pStyle w:val="a4"/>
        <w:jc w:val="center"/>
        <w:rPr>
          <w:b/>
          <w:i/>
          <w:color w:val="002060"/>
          <w:kern w:val="36"/>
          <w:sz w:val="36"/>
          <w:szCs w:val="36"/>
          <w:lang w:eastAsia="ru-RU"/>
        </w:rPr>
      </w:pPr>
      <w:r w:rsidRPr="0019423C">
        <w:rPr>
          <w:b/>
          <w:i/>
          <w:color w:val="002060"/>
          <w:kern w:val="36"/>
          <w:sz w:val="36"/>
          <w:szCs w:val="36"/>
          <w:lang w:eastAsia="ru-RU"/>
        </w:rPr>
        <w:t xml:space="preserve">Курение в общественных местах: </w:t>
      </w:r>
    </w:p>
    <w:p w:rsidR="00CC45DA" w:rsidRPr="0019423C" w:rsidRDefault="00CC45DA" w:rsidP="0019423C">
      <w:pPr>
        <w:pStyle w:val="a4"/>
        <w:jc w:val="center"/>
        <w:rPr>
          <w:b/>
          <w:i/>
          <w:color w:val="002060"/>
          <w:kern w:val="36"/>
          <w:sz w:val="36"/>
          <w:szCs w:val="36"/>
          <w:lang w:eastAsia="ru-RU"/>
        </w:rPr>
      </w:pPr>
      <w:r w:rsidRPr="0019423C">
        <w:rPr>
          <w:b/>
          <w:i/>
          <w:color w:val="002060"/>
          <w:kern w:val="36"/>
          <w:sz w:val="36"/>
          <w:szCs w:val="36"/>
          <w:lang w:eastAsia="ru-RU"/>
        </w:rPr>
        <w:t>закон защитит некурящих граждан</w:t>
      </w:r>
    </w:p>
    <w:p w:rsidR="00B12DB7" w:rsidRDefault="00B12DB7" w:rsidP="00CC45D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C45DA" w:rsidRPr="00CC4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 о курении в общественных местах</w:t>
      </w:r>
      <w:r w:rsidR="00CC45DA" w:rsidRPr="00CC4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вступивший в силу в 2014 году, ограничивает </w:t>
      </w:r>
    </w:p>
    <w:p w:rsidR="00CC45DA" w:rsidRPr="00CC45DA" w:rsidRDefault="00CC45DA" w:rsidP="00CC45D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5DA">
        <w:rPr>
          <w:rFonts w:ascii="Times New Roman" w:hAnsi="Times New Roman" w:cs="Times New Roman"/>
          <w:b/>
          <w:sz w:val="24"/>
          <w:szCs w:val="24"/>
          <w:lang w:eastAsia="ru-RU"/>
        </w:rPr>
        <w:t>права курильщиков и тем самым встаёт на защиту людей, страдающих от вдыхания вредного дыма. Теперь сигареты нельзя употреблять:</w:t>
      </w:r>
    </w:p>
    <w:p w:rsidR="00CC45DA" w:rsidRPr="00CC45DA" w:rsidRDefault="00CC45DA" w:rsidP="00B12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рабочих местах, если они расположены в закрытых помещениях; </w:t>
      </w:r>
    </w:p>
    <w:p w:rsidR="00CC45DA" w:rsidRPr="00CC45DA" w:rsidRDefault="00CC45DA" w:rsidP="00B12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общественных транспортных средствах; </w:t>
      </w:r>
    </w:p>
    <w:p w:rsidR="00CC45DA" w:rsidRPr="00CC45DA" w:rsidRDefault="00CC45DA" w:rsidP="00B12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автобусных остановках и пассажирских платформах для пригородных составов, а также на вокзалах и в аэропортах; </w:t>
      </w:r>
    </w:p>
    <w:p w:rsidR="00CC45DA" w:rsidRPr="00CC45DA" w:rsidRDefault="00CC45DA" w:rsidP="00B12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лифтах и на лестничных клетках; </w:t>
      </w:r>
    </w:p>
    <w:p w:rsidR="00CC45DA" w:rsidRPr="00CC45DA" w:rsidRDefault="00CC45DA" w:rsidP="00B12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5DA">
        <w:rPr>
          <w:rFonts w:ascii="Times New Roman" w:hAnsi="Times New Roman" w:cs="Times New Roman"/>
          <w:b/>
          <w:sz w:val="24"/>
          <w:szCs w:val="24"/>
          <w:lang w:eastAsia="ru-RU"/>
        </w:rPr>
        <w:t>в образовательных, спортивных и медицинских учреждениях;</w:t>
      </w:r>
    </w:p>
    <w:p w:rsidR="00CC45DA" w:rsidRPr="00CC45DA" w:rsidRDefault="00CC45DA" w:rsidP="00B12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детских площадках; </w:t>
      </w:r>
    </w:p>
    <w:p w:rsidR="00CC45DA" w:rsidRPr="00CC45DA" w:rsidRDefault="00CC45DA" w:rsidP="00B12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морских судах и поездах дальнего следования; </w:t>
      </w:r>
    </w:p>
    <w:p w:rsidR="00CC45DA" w:rsidRPr="00CC45DA" w:rsidRDefault="00CC45DA" w:rsidP="00B12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5DA">
        <w:rPr>
          <w:rFonts w:ascii="Times New Roman" w:hAnsi="Times New Roman" w:cs="Times New Roman"/>
          <w:b/>
          <w:sz w:val="24"/>
          <w:szCs w:val="24"/>
          <w:lang w:eastAsia="ru-RU"/>
        </w:rPr>
        <w:t>в гостиницах и ресторанах.</w:t>
      </w:r>
    </w:p>
    <w:p w:rsidR="00CC45DA" w:rsidRPr="00CC45DA" w:rsidRDefault="00CC45DA" w:rsidP="0019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609725"/>
            <wp:effectExtent l="57150" t="38100" r="38100" b="28575"/>
            <wp:docPr id="4" name="Рисунок 27" descr="Курение в общественных местах: закон не на стороне курильщ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урение в общественных местах: закон не на стороне курильщ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DA" w:rsidRPr="00B12DB7" w:rsidRDefault="00B12DB7" w:rsidP="00B12DB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C45DA" w:rsidRPr="00B12D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Врачи утверждают, что пассивное курение опасно для здоровья не менее активного. Вдыхание табачного дыма может стать причиной раковых опухолей, нарушений работы дыхательной системы, органов кровообращения — список можно продолжать до бесконечности. Данные статистики просто ужасающие: по причине пассивного курения за год уходят из жизни 53 000 человек! </w:t>
      </w:r>
    </w:p>
    <w:p w:rsidR="00CC45DA" w:rsidRDefault="00B12DB7" w:rsidP="00B12DB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C45DA" w:rsidRPr="00B12D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Курение в общественных местах повлечёт за собой штраф. Также предусмотрены и другие мероприятия, направленные против распространения пагубной привычки. Например, продажа </w:t>
      </w:r>
      <w:proofErr w:type="spellStart"/>
      <w:r w:rsidR="00CC45DA" w:rsidRPr="00B12DB7">
        <w:rPr>
          <w:rFonts w:ascii="Times New Roman" w:hAnsi="Times New Roman" w:cs="Times New Roman"/>
          <w:b/>
          <w:sz w:val="24"/>
          <w:szCs w:val="24"/>
          <w:lang w:eastAsia="ru-RU"/>
        </w:rPr>
        <w:t>никотиносодержащей</w:t>
      </w:r>
      <w:proofErr w:type="spellEnd"/>
      <w:r w:rsidR="00CC45DA" w:rsidRPr="00B12D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продукции теперь разрешена только в торговых павильонах и магазинах площадью от 50 кв. м. Пачки сигарет запрещено рекламировать и размещать для всеобщего обозрения — теперь курильщикам придётся выбирать продукцию по списку. </w:t>
      </w:r>
    </w:p>
    <w:p w:rsidR="0019423C" w:rsidRPr="0019423C" w:rsidRDefault="0019423C" w:rsidP="0019423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2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За курение в общественных местах в России пока предусмотрены относительно небольшие штрафы — закон 2014 устанавливает сумму до 1500 рублей. Кроме того, в большинстве случаев сотрудники полиции лишь делают устные замечания нарушителям. Это объясняется необходимостью дать людям привыкнуть к ограничениям.</w:t>
      </w:r>
    </w:p>
    <w:p w:rsidR="0019423C" w:rsidRPr="0019423C" w:rsidRDefault="0019423C" w:rsidP="00B12DB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19423C" w:rsidRDefault="0019423C" w:rsidP="0019423C">
      <w:pPr>
        <w:pStyle w:val="a4"/>
        <w:jc w:val="center"/>
        <w:rPr>
          <w:b/>
          <w:i/>
          <w:color w:val="002060"/>
          <w:kern w:val="36"/>
          <w:sz w:val="36"/>
          <w:szCs w:val="36"/>
          <w:lang w:val="en-US" w:eastAsia="ru-RU"/>
        </w:rPr>
      </w:pPr>
    </w:p>
    <w:p w:rsidR="00CC45DA" w:rsidRPr="0019423C" w:rsidRDefault="00CC45DA" w:rsidP="0019423C">
      <w:pPr>
        <w:pStyle w:val="a4"/>
        <w:jc w:val="center"/>
        <w:rPr>
          <w:b/>
          <w:i/>
          <w:color w:val="002060"/>
          <w:kern w:val="36"/>
          <w:sz w:val="36"/>
          <w:szCs w:val="36"/>
          <w:lang w:eastAsia="ru-RU"/>
        </w:rPr>
      </w:pPr>
      <w:r w:rsidRPr="0019423C">
        <w:rPr>
          <w:b/>
          <w:i/>
          <w:color w:val="002060"/>
          <w:kern w:val="36"/>
          <w:sz w:val="36"/>
          <w:szCs w:val="36"/>
          <w:lang w:eastAsia="ru-RU"/>
        </w:rPr>
        <w:t>Закон, запрещающий курение в подъездах</w:t>
      </w:r>
    </w:p>
    <w:p w:rsidR="00CC45DA" w:rsidRPr="00CC45DA" w:rsidRDefault="00CC45DA" w:rsidP="0019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57150" t="38100" r="38100" b="28575"/>
            <wp:docPr id="33" name="Рисунок 33" descr="Закон, запрещающий курение в подъез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акон, запрещающий курение в подъезд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23C" w:rsidRPr="0019423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058732" cy="2171700"/>
            <wp:effectExtent l="19050" t="0" r="8318" b="0"/>
            <wp:docPr id="1" name="Рисунок 3" descr=" Закон о курении несовершеннолет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Закон о курении несовершеннолетни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32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DA" w:rsidRPr="0019423C" w:rsidRDefault="00CC45DA" w:rsidP="0019423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23C">
        <w:rPr>
          <w:rFonts w:ascii="Times New Roman" w:hAnsi="Times New Roman" w:cs="Times New Roman"/>
          <w:b/>
          <w:sz w:val="24"/>
          <w:szCs w:val="24"/>
          <w:lang w:eastAsia="ru-RU"/>
        </w:rPr>
        <w:t>Правительство запретило курить в подъездах и других общественных местах совсем недавно, но польза от этого нововведения уже ощутима.</w:t>
      </w:r>
    </w:p>
    <w:p w:rsidR="00CC45DA" w:rsidRPr="0019423C" w:rsidRDefault="00CC45DA" w:rsidP="0019423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23C">
        <w:rPr>
          <w:rFonts w:ascii="Times New Roman" w:hAnsi="Times New Roman" w:cs="Times New Roman"/>
          <w:b/>
          <w:sz w:val="24"/>
          <w:szCs w:val="24"/>
          <w:lang w:eastAsia="ru-RU"/>
        </w:rPr>
        <w:t>Пожалуй, каждому знакома ситуация, когда выходишь из собственной квартиры, а в подъезде — клубы табачного дыма. И этот дым проникает в квартиры, находящиеся на одной лестничной клетке с местом курения. А ведь в них могут находиться грудные дети, аллергики и астматики! Да и остальным дышать сигаретным дымом неприятно, особенно тем, кто сам не является курильщиком. Ещё хуже, когда накурено в лифте: маленькое замкнутое пространство не оставляет выбора тому, кто воспользовался лифтом, — он поневоле должен дышать воздухом, отравленным никотиновым ядом.</w:t>
      </w:r>
    </w:p>
    <w:p w:rsidR="00CC45DA" w:rsidRPr="0019423C" w:rsidRDefault="00CC45DA" w:rsidP="0019423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2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если раньше можно было разве что взывать к совести курящих соседей, то теперь подъезды и лифты входят в категорию мест, где курение запрещено законом. Соответствующий нормативный акт был принят 1 июня 2013 года. Теперь выкурить сигарету можно либо в собственном жилище, либо на улице. </w:t>
      </w:r>
    </w:p>
    <w:p w:rsidR="00CC45DA" w:rsidRPr="0019423C" w:rsidRDefault="00CC45DA" w:rsidP="0019423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1942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одной стороны, принятие антитабачного закона состоялось лишь недавно. С другой стороны, нормы о запрете курения в жилых домах были прописаны и ранее в других нормативных документах. К ним относятся: </w:t>
      </w:r>
    </w:p>
    <w:p w:rsidR="00CC45DA" w:rsidRPr="0019423C" w:rsidRDefault="00CC45DA" w:rsidP="0019423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23C">
        <w:rPr>
          <w:rFonts w:ascii="Times New Roman" w:hAnsi="Times New Roman" w:cs="Times New Roman"/>
          <w:b/>
          <w:sz w:val="24"/>
          <w:szCs w:val="24"/>
          <w:lang w:eastAsia="ru-RU"/>
        </w:rPr>
        <w:t>Жилищный кодекс РФ.</w:t>
      </w:r>
    </w:p>
    <w:p w:rsidR="00CC45DA" w:rsidRPr="0019423C" w:rsidRDefault="00CC45DA" w:rsidP="0019423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9423C">
        <w:rPr>
          <w:rFonts w:ascii="Times New Roman" w:hAnsi="Times New Roman" w:cs="Times New Roman"/>
          <w:b/>
          <w:sz w:val="24"/>
          <w:szCs w:val="24"/>
          <w:lang w:eastAsia="ru-RU"/>
        </w:rPr>
        <w:t>СанПиН</w:t>
      </w:r>
      <w:proofErr w:type="spellEnd"/>
      <w:r w:rsidRPr="0019423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C45DA" w:rsidRPr="0019423C" w:rsidRDefault="00CC45DA" w:rsidP="0019423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23C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Федеральный Закон от 10 июля 2001 года «Об ограничении курения табака».</w:t>
      </w:r>
    </w:p>
    <w:p w:rsidR="00CC45DA" w:rsidRPr="0019423C" w:rsidRDefault="00CC45DA" w:rsidP="0019423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2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Таким образом, подъезд отныне считается общественным местом, и нахождение в нём с горящей сигаретой будет караться штрафом. Разрешено законом курение в подъезде лишь в специально оборудованном для этого процесса месте, однако для организации такой легальной «курилки» нужно сначала собрать подписи всех, кто проживает в данном подъезде. </w:t>
      </w:r>
    </w:p>
    <w:p w:rsidR="00CC45DA" w:rsidRPr="00CC45DA" w:rsidRDefault="00CC45DA" w:rsidP="00CC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E7" w:rsidRPr="00CC45DA" w:rsidRDefault="00CC45DA" w:rsidP="0019423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423C">
        <w:rPr>
          <w:rFonts w:eastAsia="Times New Roman" w:cs="Times New Roman"/>
          <w:b/>
          <w:bCs/>
          <w:i/>
          <w:color w:val="002060"/>
          <w:sz w:val="36"/>
          <w:szCs w:val="36"/>
          <w:lang w:eastAsia="ru-RU"/>
        </w:rPr>
        <w:t>Что сказано в законе о курении несовершеннолетних?</w:t>
      </w:r>
      <w:r w:rsidR="0019423C" w:rsidRPr="0019423C">
        <w:rPr>
          <w:rFonts w:eastAsia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                          </w:t>
      </w:r>
      <w:r w:rsidRPr="00194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Одна из мер борьбы с </w:t>
      </w:r>
      <w:hyperlink r:id="rId8" w:history="1">
        <w:r w:rsidRPr="0019423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подростковым курением</w:t>
        </w:r>
      </w:hyperlink>
      <w:r w:rsidRPr="00194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перекрыть доступ табачной продукции в руки тех, кто не достиг 18-летнего возраста. Продажа сигарет несовершеннолетним уже не первый год под запретом, но теперь за нарушение этого требования будут приняты более строгие меры. Как сказано в </w:t>
      </w:r>
      <w:r w:rsidRPr="0019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законе о курении несовершеннолетних</w:t>
      </w:r>
      <w:r w:rsidRPr="00194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 продажу табачной продукции должностным лицам грозит штраф в размере 8 – 10 тысяч рублей, а юридические лица будут обязаны выплатить сумму размером 80 – 90 тысяч рублей. Вовлечение несовершеннолетних в перекур теперь также карается законом и ведёт к штрафу от 500 до 1 000 рублей. Запрет курения распространяется и на образовательные учреждения, и на прилегающую к ним территорию. А торговать сигаретами отныне можно будет лишь в 100 метрах от школы, вуза или любого другого образовательного учреждения. Другой мерой по борьбе с подростковым курением будет являться удорожание сигаретной продукции, которое станет неизбежным следствием роста акцизных платежей на табак. У многих подростков просто не будет возможности приобрести сигареты, что, возможно, заставит их отказаться от вредной привычки и начать вести здоровый образ жизни. </w:t>
      </w:r>
    </w:p>
    <w:sectPr w:rsidR="00FF08E7" w:rsidRPr="00CC45DA" w:rsidSect="00B12DB7">
      <w:pgSz w:w="11906" w:h="16838"/>
      <w:pgMar w:top="567" w:right="794" w:bottom="567" w:left="794" w:header="709" w:footer="709" w:gutter="0"/>
      <w:pgBorders w:offsetFrom="page">
        <w:top w:val="eclipsingSquares1" w:sz="11" w:space="24" w:color="C00000"/>
        <w:left w:val="eclipsingSquares1" w:sz="11" w:space="24" w:color="C00000"/>
        <w:bottom w:val="eclipsingSquares1" w:sz="11" w:space="24" w:color="C00000"/>
        <w:right w:val="eclipsingSquares1" w:sz="1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074"/>
    <w:multiLevelType w:val="multilevel"/>
    <w:tmpl w:val="391C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32DB3"/>
    <w:multiLevelType w:val="hybridMultilevel"/>
    <w:tmpl w:val="C06A1F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1E40"/>
    <w:multiLevelType w:val="multilevel"/>
    <w:tmpl w:val="65D0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D4A4A"/>
    <w:multiLevelType w:val="multilevel"/>
    <w:tmpl w:val="611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E5D25"/>
    <w:multiLevelType w:val="multilevel"/>
    <w:tmpl w:val="5112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7204D"/>
    <w:multiLevelType w:val="hybridMultilevel"/>
    <w:tmpl w:val="D952A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F8B"/>
    <w:rsid w:val="0019423C"/>
    <w:rsid w:val="0069244F"/>
    <w:rsid w:val="00726502"/>
    <w:rsid w:val="00872076"/>
    <w:rsid w:val="008F0F8B"/>
    <w:rsid w:val="00A103B0"/>
    <w:rsid w:val="00B12DB7"/>
    <w:rsid w:val="00B3443D"/>
    <w:rsid w:val="00C41D2D"/>
    <w:rsid w:val="00C81187"/>
    <w:rsid w:val="00CC45DA"/>
    <w:rsid w:val="00D96EA0"/>
    <w:rsid w:val="00F56C46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46"/>
  </w:style>
  <w:style w:type="paragraph" w:styleId="1">
    <w:name w:val="heading 1"/>
    <w:basedOn w:val="a"/>
    <w:link w:val="10"/>
    <w:uiPriority w:val="9"/>
    <w:qFormat/>
    <w:rsid w:val="00CC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11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C45DA"/>
    <w:rPr>
      <w:color w:val="00C731"/>
      <w:u w:val="single"/>
    </w:rPr>
  </w:style>
  <w:style w:type="character" w:customStyle="1" w:styleId="ptsans-regular1">
    <w:name w:val="ptsans-regular1"/>
    <w:basedOn w:val="a0"/>
    <w:rsid w:val="00CC45DA"/>
    <w:rPr>
      <w:rFonts w:ascii="PTSans-Regular" w:hAnsi="PTSans-Regular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smoker.ru/faq/o-vrede-kurenya/dlya-dete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2015-11-11T10:03:00Z</cp:lastPrinted>
  <dcterms:created xsi:type="dcterms:W3CDTF">2015-10-12T13:37:00Z</dcterms:created>
  <dcterms:modified xsi:type="dcterms:W3CDTF">2015-11-11T12:54:00Z</dcterms:modified>
</cp:coreProperties>
</file>