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DF" w:rsidRDefault="00603CC1" w:rsidP="00235BDF">
      <w:r>
        <w:t xml:space="preserve">Итоговое сочинение </w:t>
      </w:r>
      <w:hyperlink r:id="rId4" w:history="1">
        <w:r w:rsidRPr="003B4573">
          <w:rPr>
            <w:rStyle w:val="a3"/>
          </w:rPr>
          <w:t>http://fipi.ru/ege-i-gve-11/itogovoe-sochinenie</w:t>
        </w:r>
      </w:hyperlink>
    </w:p>
    <w:p w:rsidR="00235BDF" w:rsidRDefault="00235BDF" w:rsidP="00235BDF">
      <w:r w:rsidRPr="00235BDF">
        <w:t xml:space="preserve"> </w:t>
      </w:r>
      <w:r>
        <w:t xml:space="preserve">Основные сведения о ЕГЭ </w:t>
      </w:r>
      <w:hyperlink r:id="rId5" w:history="1">
        <w:r w:rsidRPr="003B4573">
          <w:rPr>
            <w:rStyle w:val="a3"/>
          </w:rPr>
          <w:t>http://ege.edu.ru/ru/main/main_item/</w:t>
        </w:r>
      </w:hyperlink>
    </w:p>
    <w:p w:rsidR="00C10DB1" w:rsidRDefault="00926AAD">
      <w:r>
        <w:t xml:space="preserve">Расписание ГИА  </w:t>
      </w:r>
      <w:hyperlink r:id="rId6" w:history="1">
        <w:r w:rsidRPr="003B4573">
          <w:rPr>
            <w:rStyle w:val="a3"/>
          </w:rPr>
          <w:t>http://ege.edu.ru/ru/main/schedule/</w:t>
        </w:r>
      </w:hyperlink>
    </w:p>
    <w:p w:rsidR="00603CC1" w:rsidRPr="00235BDF" w:rsidRDefault="00603CC1" w:rsidP="00603CC1">
      <w:pPr>
        <w:spacing w:before="72" w:after="120" w:line="240" w:lineRule="auto"/>
        <w:outlineLvl w:val="0"/>
        <w:rPr>
          <w:rFonts w:eastAsia="Times New Roman" w:cs="Arial"/>
          <w:bCs/>
          <w:color w:val="000000"/>
          <w:kern w:val="36"/>
          <w:lang w:eastAsia="ru-RU"/>
        </w:rPr>
      </w:pPr>
      <w:r w:rsidRPr="00235BDF">
        <w:rPr>
          <w:rFonts w:eastAsia="Times New Roman" w:cs="Arial"/>
          <w:bCs/>
          <w:color w:val="000000"/>
          <w:kern w:val="36"/>
          <w:lang w:eastAsia="ru-RU"/>
        </w:rPr>
        <w:t>Опубликованы утвержденные демоверсии КИМ ЕГЭ и ОГЭ 2017 года</w:t>
      </w:r>
    </w:p>
    <w:p w:rsidR="00926AAD" w:rsidRDefault="00BE5BC6">
      <w:hyperlink r:id="rId7" w:history="1">
        <w:r w:rsidR="00603CC1" w:rsidRPr="003B4573">
          <w:rPr>
            <w:rStyle w:val="a3"/>
          </w:rPr>
          <w:t>http://www.fipi.ru/about/news/opublikovany-utverzhdennye-demoversii-kim-ege-i-oge-2017-goda</w:t>
        </w:r>
      </w:hyperlink>
    </w:p>
    <w:p w:rsidR="00536F1F" w:rsidRDefault="00926AAD" w:rsidP="00536F1F">
      <w:r>
        <w:t xml:space="preserve">Информация </w:t>
      </w:r>
      <w:r w:rsidR="00536F1F">
        <w:t xml:space="preserve">по </w:t>
      </w:r>
      <w:r>
        <w:t xml:space="preserve">ОГЭ </w:t>
      </w:r>
      <w:hyperlink r:id="rId8" w:history="1">
        <w:r w:rsidRPr="003B4573">
          <w:rPr>
            <w:rStyle w:val="a3"/>
          </w:rPr>
          <w:t>http://podolskobr.ru/?page_id=254</w:t>
        </w:r>
      </w:hyperlink>
      <w:bookmarkStart w:id="0" w:name="_GoBack"/>
      <w:bookmarkEnd w:id="0"/>
    </w:p>
    <w:p w:rsidR="00536F1F" w:rsidRDefault="00536F1F" w:rsidP="00536F1F">
      <w:r>
        <w:t xml:space="preserve">Информация по ЕГЭ </w:t>
      </w:r>
      <w:hyperlink r:id="rId9" w:history="1">
        <w:r w:rsidRPr="003B4573">
          <w:rPr>
            <w:rStyle w:val="a3"/>
          </w:rPr>
          <w:t>http://podolskobr.ru/?page_id=256</w:t>
        </w:r>
      </w:hyperlink>
    </w:p>
    <w:p w:rsidR="00926AAD" w:rsidRDefault="00926AAD"/>
    <w:sectPr w:rsidR="00926AAD" w:rsidSect="0003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AAD"/>
    <w:rsid w:val="000359A6"/>
    <w:rsid w:val="00235BDF"/>
    <w:rsid w:val="00536F1F"/>
    <w:rsid w:val="00603CC1"/>
    <w:rsid w:val="00926AAD"/>
    <w:rsid w:val="00BE5BC6"/>
    <w:rsid w:val="00C10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A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olskobr.ru/?page_id=2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/about/news/opublikovany-utverzhdennye-demoversii-kim-ege-i-oge-2017-go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schedul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ge.edu.ru/ru/main/main_ite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ipi.ru/ege-i-gve-11/itogovoe-sochinenie" TargetMode="External"/><Relationship Id="rId9" Type="http://schemas.openxmlformats.org/officeDocument/2006/relationships/hyperlink" Target="http://podolskobr.ru/?page_id=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2016-11-29T06:17:00Z</dcterms:created>
  <dcterms:modified xsi:type="dcterms:W3CDTF">2016-11-29T10:31:00Z</dcterms:modified>
</cp:coreProperties>
</file>