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DF" w:rsidRDefault="0043076B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3F1">
        <w:rPr>
          <w:rFonts w:ascii="Times New Roman" w:hAnsi="Times New Roman" w:cs="Times New Roman"/>
          <w:b/>
          <w:sz w:val="28"/>
          <w:szCs w:val="28"/>
        </w:rPr>
        <w:t xml:space="preserve">Актуальное членение предложения и способы его выражения </w:t>
      </w:r>
    </w:p>
    <w:p w:rsidR="00D9236B" w:rsidRDefault="00D9236B" w:rsidP="00D9236B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 w:rsidRPr="00677E13">
        <w:rPr>
          <w:rFonts w:ascii="Times New Roman" w:hAnsi="Times New Roman"/>
          <w:sz w:val="24"/>
          <w:szCs w:val="28"/>
        </w:rPr>
        <w:t xml:space="preserve">Тухватулина С.И., </w:t>
      </w:r>
    </w:p>
    <w:p w:rsidR="00D9236B" w:rsidRDefault="00D9236B" w:rsidP="00D9236B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 русского языка и литературы</w:t>
      </w:r>
    </w:p>
    <w:p w:rsidR="00D9236B" w:rsidRDefault="00D9236B" w:rsidP="00D9236B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677E13">
        <w:rPr>
          <w:rFonts w:ascii="Times New Roman" w:hAnsi="Times New Roman"/>
          <w:sz w:val="24"/>
          <w:szCs w:val="28"/>
        </w:rPr>
        <w:t xml:space="preserve"> МОУ </w:t>
      </w:r>
      <w:r>
        <w:rPr>
          <w:rFonts w:ascii="Times New Roman" w:hAnsi="Times New Roman"/>
          <w:sz w:val="24"/>
          <w:szCs w:val="28"/>
        </w:rPr>
        <w:t>СОШ №32</w:t>
      </w:r>
      <w:r w:rsidR="0094400A">
        <w:rPr>
          <w:rFonts w:ascii="Times New Roman" w:hAnsi="Times New Roman"/>
          <w:sz w:val="24"/>
          <w:szCs w:val="28"/>
        </w:rPr>
        <w:t xml:space="preserve"> г. Подольска</w:t>
      </w:r>
    </w:p>
    <w:p w:rsidR="00D9236B" w:rsidRDefault="00D9236B" w:rsidP="00D923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36B" w:rsidRPr="004B45F6" w:rsidRDefault="00D9236B" w:rsidP="00D92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5F6">
        <w:rPr>
          <w:rFonts w:ascii="Times New Roman" w:hAnsi="Times New Roman"/>
          <w:b/>
          <w:sz w:val="28"/>
          <w:szCs w:val="28"/>
        </w:rPr>
        <w:t>Ключевые слова:</w:t>
      </w:r>
      <w:r w:rsidRPr="004B4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актуальное членение предложения, тема, рема,  средства выражения актуального</w:t>
      </w:r>
      <w:r w:rsidRPr="004B45F6">
        <w:rPr>
          <w:rFonts w:ascii="Times New Roman" w:hAnsi="Times New Roman"/>
          <w:sz w:val="28"/>
          <w:szCs w:val="28"/>
        </w:rPr>
        <w:t xml:space="preserve"> членени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B45F6">
        <w:rPr>
          <w:rFonts w:ascii="Times New Roman" w:hAnsi="Times New Roman"/>
          <w:sz w:val="28"/>
          <w:szCs w:val="28"/>
        </w:rPr>
        <w:t>предложения.</w:t>
      </w:r>
    </w:p>
    <w:p w:rsidR="00D9236B" w:rsidRPr="004B45F6" w:rsidRDefault="00D9236B" w:rsidP="00D923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5F6">
        <w:rPr>
          <w:rFonts w:ascii="Times New Roman" w:hAnsi="Times New Roman"/>
          <w:b/>
          <w:sz w:val="28"/>
          <w:szCs w:val="28"/>
        </w:rPr>
        <w:t>Аннотация.</w:t>
      </w:r>
      <w:r w:rsidRPr="004B45F6">
        <w:rPr>
          <w:rFonts w:ascii="Times New Roman" w:hAnsi="Times New Roman"/>
          <w:sz w:val="28"/>
          <w:szCs w:val="28"/>
        </w:rPr>
        <w:t xml:space="preserve"> В статье </w:t>
      </w:r>
      <w:r>
        <w:rPr>
          <w:rFonts w:ascii="Times New Roman" w:hAnsi="Times New Roman"/>
          <w:sz w:val="28"/>
          <w:szCs w:val="28"/>
        </w:rPr>
        <w:t xml:space="preserve">рассматриваются </w:t>
      </w:r>
      <w:r w:rsidR="00650D35">
        <w:rPr>
          <w:rFonts w:ascii="Times New Roman" w:hAnsi="Times New Roman"/>
          <w:sz w:val="28"/>
          <w:szCs w:val="28"/>
        </w:rPr>
        <w:t>актуальное членение</w:t>
      </w:r>
      <w:r w:rsidR="00000D29">
        <w:rPr>
          <w:rFonts w:ascii="Times New Roman" w:hAnsi="Times New Roman"/>
          <w:sz w:val="28"/>
          <w:szCs w:val="28"/>
        </w:rPr>
        <w:t xml:space="preserve"> (тема-рематическое членение)</w:t>
      </w:r>
      <w:r w:rsidR="00650D35">
        <w:rPr>
          <w:rFonts w:ascii="Times New Roman" w:hAnsi="Times New Roman"/>
          <w:sz w:val="28"/>
          <w:szCs w:val="28"/>
        </w:rPr>
        <w:t xml:space="preserve"> предложения и средства его выражения. В</w:t>
      </w:r>
      <w:r>
        <w:rPr>
          <w:rFonts w:ascii="Times New Roman" w:hAnsi="Times New Roman"/>
          <w:sz w:val="28"/>
          <w:szCs w:val="28"/>
        </w:rPr>
        <w:t xml:space="preserve">ыделяются дополнительные маркеры актуального членения предложения – </w:t>
      </w:r>
      <w:r w:rsidR="00650D35">
        <w:rPr>
          <w:rFonts w:ascii="Times New Roman" w:hAnsi="Times New Roman"/>
          <w:sz w:val="28"/>
          <w:szCs w:val="28"/>
        </w:rPr>
        <w:t>союзы, однородные члены предложения, второстепенные члены предложения</w:t>
      </w:r>
      <w:r w:rsidR="006A07FC">
        <w:rPr>
          <w:rFonts w:ascii="Times New Roman" w:hAnsi="Times New Roman"/>
          <w:sz w:val="28"/>
          <w:szCs w:val="28"/>
        </w:rPr>
        <w:t>.</w:t>
      </w:r>
    </w:p>
    <w:p w:rsidR="00D9236B" w:rsidRDefault="00D9236B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36B" w:rsidRPr="007913F1" w:rsidRDefault="00D9236B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C9F" w:rsidRPr="007913F1" w:rsidRDefault="00CF6232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>Структурно-семантическое направление в языкознании рассматривает предложение как многоаспектную единицу синтаксиса, выделяя логический, структурный,  коммуникативный и семантический аспекты.</w:t>
      </w:r>
      <w:r w:rsidR="007C4C9F" w:rsidRPr="007913F1">
        <w:rPr>
          <w:rFonts w:ascii="Times New Roman" w:hAnsi="Times New Roman" w:cs="Times New Roman"/>
          <w:sz w:val="28"/>
          <w:szCs w:val="28"/>
        </w:rPr>
        <w:t xml:space="preserve"> При этом, так как предложение –</w:t>
      </w:r>
      <w:r w:rsidR="00DA4114">
        <w:rPr>
          <w:rFonts w:ascii="Times New Roman" w:hAnsi="Times New Roman" w:cs="Times New Roman"/>
          <w:sz w:val="28"/>
          <w:szCs w:val="28"/>
        </w:rPr>
        <w:t xml:space="preserve"> </w:t>
      </w:r>
      <w:r w:rsidR="007C4C9F" w:rsidRPr="007913F1">
        <w:rPr>
          <w:rFonts w:ascii="Times New Roman" w:hAnsi="Times New Roman" w:cs="Times New Roman"/>
          <w:sz w:val="28"/>
          <w:szCs w:val="28"/>
        </w:rPr>
        <w:t>главное средство формирования, выражения и сообщения мысли, именно его коммуникативный аспект представляется нам очень важным. Коммуникативный аспект исследования предложения проявляется в актуальном членении.</w:t>
      </w:r>
    </w:p>
    <w:p w:rsidR="00421D27" w:rsidRPr="007913F1" w:rsidRDefault="002210AE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eastAsia="Times New Roman" w:hAnsi="Times New Roman" w:cs="Times New Roman"/>
          <w:sz w:val="28"/>
          <w:szCs w:val="28"/>
        </w:rPr>
        <w:t>Вопрос об а</w:t>
      </w:r>
      <w:r w:rsidR="00421D27" w:rsidRPr="007913F1">
        <w:rPr>
          <w:rFonts w:ascii="Times New Roman" w:eastAsia="Times New Roman" w:hAnsi="Times New Roman" w:cs="Times New Roman"/>
          <w:sz w:val="28"/>
          <w:szCs w:val="28"/>
        </w:rPr>
        <w:t>ктуально</w:t>
      </w:r>
      <w:r w:rsidRPr="007913F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D27" w:rsidRPr="007913F1">
        <w:rPr>
          <w:rFonts w:ascii="Times New Roman" w:eastAsia="Times New Roman" w:hAnsi="Times New Roman" w:cs="Times New Roman"/>
          <w:sz w:val="28"/>
          <w:szCs w:val="28"/>
        </w:rPr>
        <w:t xml:space="preserve"> членени</w:t>
      </w:r>
      <w:r w:rsidRPr="007913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1D27" w:rsidRPr="007913F1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Pr="007913F1">
        <w:rPr>
          <w:rFonts w:ascii="Times New Roman" w:eastAsia="Times New Roman" w:hAnsi="Times New Roman" w:cs="Times New Roman"/>
          <w:sz w:val="28"/>
          <w:szCs w:val="28"/>
        </w:rPr>
        <w:t xml:space="preserve">появился в лингвистике </w:t>
      </w:r>
      <w:r w:rsidR="00421D27" w:rsidRPr="007913F1">
        <w:rPr>
          <w:rFonts w:ascii="Times New Roman" w:eastAsia="Times New Roman" w:hAnsi="Times New Roman" w:cs="Times New Roman"/>
          <w:sz w:val="28"/>
          <w:szCs w:val="28"/>
        </w:rPr>
        <w:t xml:space="preserve">   сравнительно недавно. Данное понятие  было разработано в трудах Пражского лингвистического кружка в 1930-е годы. В качестве одного из первых исследователей актуального членения в истории лингвистики вошёл </w:t>
      </w:r>
      <w:r w:rsidR="00A55FA3" w:rsidRPr="007913F1">
        <w:rPr>
          <w:rFonts w:ascii="Times New Roman" w:eastAsia="Times New Roman" w:hAnsi="Times New Roman" w:cs="Times New Roman"/>
          <w:sz w:val="28"/>
          <w:szCs w:val="28"/>
        </w:rPr>
        <w:t xml:space="preserve">чешский </w:t>
      </w:r>
      <w:r w:rsidR="00AA41B2">
        <w:rPr>
          <w:rFonts w:ascii="Times New Roman" w:eastAsia="Times New Roman" w:hAnsi="Times New Roman" w:cs="Times New Roman"/>
          <w:sz w:val="28"/>
          <w:szCs w:val="28"/>
        </w:rPr>
        <w:t xml:space="preserve">учёный </w:t>
      </w:r>
      <w:r w:rsidR="00A55FA3" w:rsidRPr="007913F1">
        <w:rPr>
          <w:rFonts w:ascii="Times New Roman" w:eastAsia="Times New Roman" w:hAnsi="Times New Roman" w:cs="Times New Roman"/>
          <w:sz w:val="28"/>
          <w:szCs w:val="28"/>
        </w:rPr>
        <w:t xml:space="preserve"> Вилем Матезиус. </w:t>
      </w:r>
      <w:r w:rsidR="00421D27" w:rsidRPr="007913F1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7913F1">
        <w:rPr>
          <w:rFonts w:ascii="Times New Roman" w:eastAsia="Times New Roman" w:hAnsi="Times New Roman" w:cs="Times New Roman"/>
          <w:sz w:val="28"/>
          <w:szCs w:val="28"/>
        </w:rPr>
        <w:t xml:space="preserve"> ещё ранее </w:t>
      </w:r>
      <w:r w:rsidR="00BF6610" w:rsidRPr="007913F1">
        <w:rPr>
          <w:rFonts w:ascii="Times New Roman" w:eastAsia="Times New Roman" w:hAnsi="Times New Roman" w:cs="Times New Roman"/>
          <w:sz w:val="28"/>
          <w:szCs w:val="28"/>
        </w:rPr>
        <w:t xml:space="preserve">отдельные </w:t>
      </w:r>
      <w:r w:rsidR="00421D27" w:rsidRPr="007913F1">
        <w:rPr>
          <w:rFonts w:ascii="Times New Roman" w:eastAsia="Times New Roman" w:hAnsi="Times New Roman" w:cs="Times New Roman"/>
          <w:sz w:val="28"/>
          <w:szCs w:val="28"/>
        </w:rPr>
        <w:t xml:space="preserve"> аспекты </w:t>
      </w:r>
      <w:r w:rsidR="00AA41B2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421D27" w:rsidRPr="007913F1">
        <w:rPr>
          <w:rFonts w:ascii="Times New Roman" w:eastAsia="Times New Roman" w:hAnsi="Times New Roman" w:cs="Times New Roman"/>
          <w:sz w:val="28"/>
          <w:szCs w:val="28"/>
        </w:rPr>
        <w:t xml:space="preserve"> явления затрагивались в работах французских грамматистов  логического направления XVIII вв.: Ц. Дюмарсэ, Н. Бозе, Ш. Бато и др. В дальнейшем, через 100 лет, результаты их научного поиска подытожил А. Вейль. (Предыстория лингвистического изучения феномена актуального членения подробно рассматривается в </w:t>
      </w:r>
      <w:r w:rsidR="00421D27" w:rsidRPr="007913F1">
        <w:rPr>
          <w:rFonts w:ascii="Times New Roman" w:hAnsi="Times New Roman" w:cs="Times New Roman"/>
          <w:sz w:val="28"/>
          <w:szCs w:val="28"/>
        </w:rPr>
        <w:t>работах В.П. Даниленко [</w:t>
      </w:r>
      <w:r w:rsidR="00147CB2">
        <w:rPr>
          <w:rFonts w:ascii="Times New Roman" w:hAnsi="Times New Roman" w:cs="Times New Roman"/>
          <w:sz w:val="28"/>
          <w:szCs w:val="28"/>
        </w:rPr>
        <w:t>4</w:t>
      </w:r>
      <w:r w:rsidR="00421D27" w:rsidRPr="007913F1">
        <w:rPr>
          <w:rFonts w:ascii="Times New Roman" w:hAnsi="Times New Roman" w:cs="Times New Roman"/>
          <w:sz w:val="28"/>
          <w:szCs w:val="28"/>
        </w:rPr>
        <w:t>: 82-89]).</w:t>
      </w:r>
    </w:p>
    <w:p w:rsidR="00551655" w:rsidRPr="007913F1" w:rsidRDefault="00551655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lastRenderedPageBreak/>
        <w:t>В.Матезиус в работах «О так называемом актуальном членении предложения»</w:t>
      </w:r>
      <w:r w:rsidRPr="007913F1">
        <w:rPr>
          <w:rFonts w:ascii="Times New Roman" w:hAnsi="Times New Roman" w:cs="Times New Roman"/>
          <w:noProof/>
          <w:sz w:val="28"/>
          <w:szCs w:val="28"/>
        </w:rPr>
        <w:t xml:space="preserve"> (1947),</w:t>
      </w:r>
      <w:r w:rsidRPr="007913F1">
        <w:rPr>
          <w:rFonts w:ascii="Times New Roman" w:hAnsi="Times New Roman" w:cs="Times New Roman"/>
          <w:sz w:val="28"/>
          <w:szCs w:val="28"/>
        </w:rPr>
        <w:t xml:space="preserve"> «Основная функция порядка слов в чешском языке» (1947), «Язык и стиль» (1942)  разрабатывает учение о функциональном синтаксисе. Под функциональным синтаксисом лингвист понимает изучение средств и способов объединения слов в предложении в рамках той или иной конкретной ситуации.</w:t>
      </w:r>
      <w:r w:rsidR="00987D63" w:rsidRPr="007913F1">
        <w:rPr>
          <w:rFonts w:ascii="Times New Roman" w:hAnsi="Times New Roman" w:cs="Times New Roman"/>
          <w:sz w:val="28"/>
          <w:szCs w:val="28"/>
        </w:rPr>
        <w:t xml:space="preserve"> </w:t>
      </w:r>
      <w:r w:rsidRPr="007913F1">
        <w:rPr>
          <w:rFonts w:ascii="Times New Roman" w:hAnsi="Times New Roman" w:cs="Times New Roman"/>
          <w:sz w:val="28"/>
          <w:szCs w:val="28"/>
        </w:rPr>
        <w:t xml:space="preserve">В статье «О так называемом актуальном членении предложения» чешский </w:t>
      </w:r>
      <w:r w:rsidR="00FB1849">
        <w:rPr>
          <w:rFonts w:ascii="Times New Roman" w:hAnsi="Times New Roman" w:cs="Times New Roman"/>
          <w:sz w:val="28"/>
          <w:szCs w:val="28"/>
        </w:rPr>
        <w:t>учёный</w:t>
      </w:r>
      <w:r w:rsidRPr="007913F1">
        <w:rPr>
          <w:rFonts w:ascii="Times New Roman" w:hAnsi="Times New Roman" w:cs="Times New Roman"/>
          <w:sz w:val="28"/>
          <w:szCs w:val="28"/>
        </w:rPr>
        <w:t xml:space="preserve"> даёт следующее определение актуального членения предложения: «Основные элементы актуального членения предложения — это исходная точка (или основа) высказывания, то есть то, что является в данной ситуации известным или по крайней мере может быть легко понято и из чего исходит говорящий, и ядро высказывания, то есть то, что говорящий сообщает об исходной точке высказывания». [</w:t>
      </w:r>
      <w:r w:rsidR="00855175">
        <w:rPr>
          <w:rFonts w:ascii="Times New Roman" w:hAnsi="Times New Roman" w:cs="Times New Roman"/>
          <w:sz w:val="28"/>
          <w:szCs w:val="28"/>
        </w:rPr>
        <w:t>8</w:t>
      </w:r>
      <w:r w:rsidRPr="007913F1">
        <w:rPr>
          <w:rFonts w:ascii="Times New Roman" w:hAnsi="Times New Roman" w:cs="Times New Roman"/>
          <w:sz w:val="28"/>
          <w:szCs w:val="28"/>
        </w:rPr>
        <w:t xml:space="preserve">, с.94] В. Матезиус тесно связал актуальное членение с главным средством его выражения – порядком слов. </w:t>
      </w:r>
    </w:p>
    <w:p w:rsidR="00421D27" w:rsidRPr="007913F1" w:rsidRDefault="00421D27" w:rsidP="00A55FA3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F1">
        <w:rPr>
          <w:rFonts w:ascii="Times New Roman" w:eastAsia="Times New Roman" w:hAnsi="Times New Roman" w:cs="Times New Roman"/>
          <w:sz w:val="28"/>
          <w:szCs w:val="28"/>
        </w:rPr>
        <w:t xml:space="preserve">         Идеи Матезиуса в области исследования актуального членения получили непосредственное развитие как в самой Пражской школе, так и в других лингвистических традициях. В чешской </w:t>
      </w:r>
      <w:r w:rsidR="00713B23">
        <w:rPr>
          <w:rFonts w:ascii="Times New Roman" w:eastAsia="Times New Roman" w:hAnsi="Times New Roman" w:cs="Times New Roman"/>
          <w:sz w:val="28"/>
          <w:szCs w:val="28"/>
        </w:rPr>
        <w:t>лингвистике теория В.</w:t>
      </w:r>
      <w:r w:rsidRPr="007913F1">
        <w:rPr>
          <w:rFonts w:ascii="Times New Roman" w:eastAsia="Times New Roman" w:hAnsi="Times New Roman" w:cs="Times New Roman"/>
          <w:sz w:val="28"/>
          <w:szCs w:val="28"/>
        </w:rPr>
        <w:t xml:space="preserve">Матезиуса была разработана в трудах Я.Фирбаса, Ф.Данеша, П.Адамца. </w:t>
      </w:r>
    </w:p>
    <w:p w:rsidR="00F869DF" w:rsidRPr="007913F1" w:rsidRDefault="00F869DF" w:rsidP="00A55FA3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F1">
        <w:rPr>
          <w:rFonts w:ascii="Times New Roman" w:eastAsia="Times New Roman" w:hAnsi="Times New Roman" w:cs="Times New Roman"/>
          <w:sz w:val="28"/>
          <w:szCs w:val="28"/>
        </w:rPr>
        <w:t>Проблема актуального членения предложения в русистике стала обсуждаться в работах К.Г. Крушельницкой, И.П. Распопова, И.И. Ковтуновой, В.В. Бабайцевой и других.</w:t>
      </w:r>
    </w:p>
    <w:p w:rsidR="00F869DF" w:rsidRPr="007913F1" w:rsidRDefault="009A742F" w:rsidP="00A55FA3">
      <w:pPr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>К.Г.</w:t>
      </w:r>
      <w:r w:rsidR="00F869DF" w:rsidRPr="007913F1">
        <w:rPr>
          <w:rFonts w:ascii="Times New Roman" w:hAnsi="Times New Roman" w:cs="Times New Roman"/>
          <w:sz w:val="28"/>
          <w:szCs w:val="28"/>
        </w:rPr>
        <w:t>Крушельницкая пишет: «Предметом сообщения, его исходным пунктом является обычно нечто известное для слушающего – «данное»; об этом известном сообщается нечто неизвестное – «новое». В сочетании известного и неизвестного и заключается самая основа коммуникации, которая наиболее отчётливо… выступает в таких функционально-стилевых видах речи, ка</w:t>
      </w:r>
      <w:r w:rsidR="00E14817">
        <w:rPr>
          <w:rFonts w:ascii="Times New Roman" w:hAnsi="Times New Roman" w:cs="Times New Roman"/>
          <w:sz w:val="28"/>
          <w:szCs w:val="28"/>
        </w:rPr>
        <w:t>к разговор, деловая проза»</w:t>
      </w:r>
      <w:r w:rsidR="00713B23" w:rsidRPr="00713B23">
        <w:rPr>
          <w:rFonts w:ascii="Times New Roman" w:hAnsi="Times New Roman" w:cs="Times New Roman"/>
          <w:sz w:val="28"/>
          <w:szCs w:val="28"/>
        </w:rPr>
        <w:t xml:space="preserve"> </w:t>
      </w:r>
      <w:r w:rsidR="00713B23" w:rsidRPr="007913F1">
        <w:rPr>
          <w:rFonts w:ascii="Times New Roman" w:hAnsi="Times New Roman" w:cs="Times New Roman"/>
          <w:sz w:val="28"/>
          <w:szCs w:val="28"/>
        </w:rPr>
        <w:t>[</w:t>
      </w:r>
      <w:r w:rsidR="00855175">
        <w:rPr>
          <w:rFonts w:ascii="Times New Roman" w:hAnsi="Times New Roman" w:cs="Times New Roman"/>
          <w:sz w:val="28"/>
          <w:szCs w:val="28"/>
        </w:rPr>
        <w:t>7</w:t>
      </w:r>
      <w:r w:rsidR="00713B23" w:rsidRPr="007913F1">
        <w:rPr>
          <w:rFonts w:ascii="Times New Roman" w:hAnsi="Times New Roman" w:cs="Times New Roman"/>
          <w:sz w:val="28"/>
          <w:szCs w:val="28"/>
        </w:rPr>
        <w:t>, с.</w:t>
      </w:r>
      <w:r w:rsidR="00713B23">
        <w:rPr>
          <w:rFonts w:ascii="Times New Roman" w:hAnsi="Times New Roman" w:cs="Times New Roman"/>
          <w:sz w:val="28"/>
          <w:szCs w:val="28"/>
        </w:rPr>
        <w:t>58</w:t>
      </w:r>
      <w:r w:rsidR="00713B23" w:rsidRPr="007913F1">
        <w:rPr>
          <w:rFonts w:ascii="Times New Roman" w:hAnsi="Times New Roman" w:cs="Times New Roman"/>
          <w:sz w:val="28"/>
          <w:szCs w:val="28"/>
        </w:rPr>
        <w:t>]</w:t>
      </w:r>
      <w:r w:rsidR="00E14817">
        <w:rPr>
          <w:rFonts w:ascii="Times New Roman" w:hAnsi="Times New Roman" w:cs="Times New Roman"/>
          <w:sz w:val="28"/>
          <w:szCs w:val="28"/>
        </w:rPr>
        <w:t>.</w:t>
      </w:r>
    </w:p>
    <w:p w:rsidR="00F869DF" w:rsidRPr="007913F1" w:rsidRDefault="00F869DF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 xml:space="preserve">И.П. Распопов </w:t>
      </w:r>
      <w:r w:rsidR="00181A79" w:rsidRPr="007913F1">
        <w:rPr>
          <w:rFonts w:ascii="Times New Roman" w:hAnsi="Times New Roman" w:cs="Times New Roman"/>
          <w:sz w:val="28"/>
          <w:szCs w:val="28"/>
        </w:rPr>
        <w:t>говорит</w:t>
      </w:r>
      <w:r w:rsidRPr="007913F1">
        <w:rPr>
          <w:rFonts w:ascii="Times New Roman" w:hAnsi="Times New Roman" w:cs="Times New Roman"/>
          <w:sz w:val="28"/>
          <w:szCs w:val="28"/>
        </w:rPr>
        <w:t xml:space="preserve"> о том, что актуальное членение предложения вытекает из самой природы предложения как важнейшей языковой единицы.  «Предложение – это коммуникативная единица языка, и в качестве таковой оно с </w:t>
      </w:r>
      <w:r w:rsidRPr="007913F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включает как грамматическое, так и актуальное членение» </w:t>
      </w:r>
      <w:r w:rsidR="00E14817" w:rsidRPr="007913F1">
        <w:rPr>
          <w:rFonts w:ascii="Times New Roman" w:hAnsi="Times New Roman" w:cs="Times New Roman"/>
          <w:sz w:val="28"/>
          <w:szCs w:val="28"/>
        </w:rPr>
        <w:t>[</w:t>
      </w:r>
      <w:r w:rsidR="00855175">
        <w:rPr>
          <w:rFonts w:ascii="Times New Roman" w:hAnsi="Times New Roman" w:cs="Times New Roman"/>
          <w:sz w:val="28"/>
          <w:szCs w:val="28"/>
        </w:rPr>
        <w:t>9</w:t>
      </w:r>
      <w:r w:rsidR="00683752">
        <w:rPr>
          <w:rFonts w:ascii="Times New Roman" w:hAnsi="Times New Roman" w:cs="Times New Roman"/>
          <w:sz w:val="28"/>
          <w:szCs w:val="28"/>
        </w:rPr>
        <w:t>,</w:t>
      </w:r>
      <w:r w:rsidR="00E14817" w:rsidRPr="007913F1">
        <w:rPr>
          <w:rFonts w:ascii="Times New Roman" w:hAnsi="Times New Roman" w:cs="Times New Roman"/>
          <w:sz w:val="28"/>
          <w:szCs w:val="28"/>
        </w:rPr>
        <w:t>с.</w:t>
      </w:r>
      <w:r w:rsidR="00E14817">
        <w:rPr>
          <w:rFonts w:ascii="Times New Roman" w:hAnsi="Times New Roman" w:cs="Times New Roman"/>
          <w:sz w:val="28"/>
          <w:szCs w:val="28"/>
        </w:rPr>
        <w:t>48]</w:t>
      </w:r>
      <w:r w:rsidRPr="007913F1">
        <w:rPr>
          <w:rFonts w:ascii="Times New Roman" w:hAnsi="Times New Roman" w:cs="Times New Roman"/>
          <w:sz w:val="28"/>
          <w:szCs w:val="28"/>
        </w:rPr>
        <w:t>. Он не считает вполне  удачным</w:t>
      </w:r>
      <w:r w:rsidR="00E14817">
        <w:rPr>
          <w:rFonts w:ascii="Times New Roman" w:hAnsi="Times New Roman" w:cs="Times New Roman"/>
          <w:sz w:val="28"/>
          <w:szCs w:val="28"/>
        </w:rPr>
        <w:t>и термины: данное и новое (К.Г.</w:t>
      </w:r>
      <w:r w:rsidRPr="007913F1">
        <w:rPr>
          <w:rFonts w:ascii="Times New Roman" w:hAnsi="Times New Roman" w:cs="Times New Roman"/>
          <w:sz w:val="28"/>
          <w:szCs w:val="28"/>
        </w:rPr>
        <w:t xml:space="preserve">Крушельницкая), тема и рема (К.Боост); лексическое подлежащее и лексическое сказуемое (А.И. Смирницкий). В этих терминах отражается «только познавательное значение расчленяемых частей высказывания, но совершенно отсутствует указание на конструктивно-синтаксическую роль актуального членения в структуре предложения» </w:t>
      </w:r>
      <w:r w:rsidR="00E14817" w:rsidRPr="007913F1">
        <w:rPr>
          <w:rFonts w:ascii="Times New Roman" w:hAnsi="Times New Roman" w:cs="Times New Roman"/>
          <w:sz w:val="28"/>
          <w:szCs w:val="28"/>
        </w:rPr>
        <w:t>[</w:t>
      </w:r>
      <w:r w:rsidR="00855175">
        <w:rPr>
          <w:rFonts w:ascii="Times New Roman" w:hAnsi="Times New Roman" w:cs="Times New Roman"/>
          <w:sz w:val="28"/>
          <w:szCs w:val="28"/>
        </w:rPr>
        <w:t>9</w:t>
      </w:r>
      <w:r w:rsidR="00E14817" w:rsidRPr="007913F1">
        <w:rPr>
          <w:rFonts w:ascii="Times New Roman" w:hAnsi="Times New Roman" w:cs="Times New Roman"/>
          <w:sz w:val="28"/>
          <w:szCs w:val="28"/>
        </w:rPr>
        <w:t>, с.</w:t>
      </w:r>
      <w:r w:rsidR="00E14817">
        <w:rPr>
          <w:rFonts w:ascii="Times New Roman" w:hAnsi="Times New Roman" w:cs="Times New Roman"/>
          <w:sz w:val="28"/>
          <w:szCs w:val="28"/>
        </w:rPr>
        <w:t>55-56]. Более приемлема для И.П.</w:t>
      </w:r>
      <w:r w:rsidRPr="007913F1">
        <w:rPr>
          <w:rFonts w:ascii="Times New Roman" w:hAnsi="Times New Roman" w:cs="Times New Roman"/>
          <w:sz w:val="28"/>
          <w:szCs w:val="28"/>
        </w:rPr>
        <w:t>Распопова терминология В. Матезиуса – основа и ядро высказывания, хотя тоже, по его мнению, нечётко фиксирует противопоставление и взаимообусловленность компонентов актуального членения.</w:t>
      </w:r>
    </w:p>
    <w:p w:rsidR="00F869DF" w:rsidRPr="007913F1" w:rsidRDefault="00987D63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>И.П.</w:t>
      </w:r>
      <w:r w:rsidR="00F869DF" w:rsidRPr="007913F1">
        <w:rPr>
          <w:rFonts w:ascii="Times New Roman" w:hAnsi="Times New Roman" w:cs="Times New Roman"/>
          <w:sz w:val="28"/>
          <w:szCs w:val="28"/>
        </w:rPr>
        <w:t>Распопов предлагает для обозначения одного из компонентов актуального членения (исходного в сообщен</w:t>
      </w:r>
      <w:r w:rsidR="00683752">
        <w:rPr>
          <w:rFonts w:ascii="Times New Roman" w:hAnsi="Times New Roman" w:cs="Times New Roman"/>
          <w:sz w:val="28"/>
          <w:szCs w:val="28"/>
        </w:rPr>
        <w:t>ии) воспользоваться термином В.</w:t>
      </w:r>
      <w:r w:rsidR="00F869DF" w:rsidRPr="007913F1">
        <w:rPr>
          <w:rFonts w:ascii="Times New Roman" w:hAnsi="Times New Roman" w:cs="Times New Roman"/>
          <w:sz w:val="28"/>
          <w:szCs w:val="28"/>
        </w:rPr>
        <w:t xml:space="preserve">Матезиуса «основа высказывания»,  а для другого компонента, выражающего наиболее существенное в сообщении, использовать термин «предицируемая часть»   </w:t>
      </w:r>
      <w:r w:rsidR="00E14817" w:rsidRPr="007913F1">
        <w:rPr>
          <w:rFonts w:ascii="Times New Roman" w:hAnsi="Times New Roman" w:cs="Times New Roman"/>
          <w:sz w:val="28"/>
          <w:szCs w:val="28"/>
        </w:rPr>
        <w:t>[</w:t>
      </w:r>
      <w:r w:rsidR="00855175">
        <w:rPr>
          <w:rFonts w:ascii="Times New Roman" w:hAnsi="Times New Roman" w:cs="Times New Roman"/>
          <w:sz w:val="28"/>
          <w:szCs w:val="28"/>
        </w:rPr>
        <w:t>9</w:t>
      </w:r>
      <w:r w:rsidR="00E14817" w:rsidRPr="007913F1">
        <w:rPr>
          <w:rFonts w:ascii="Times New Roman" w:hAnsi="Times New Roman" w:cs="Times New Roman"/>
          <w:sz w:val="28"/>
          <w:szCs w:val="28"/>
        </w:rPr>
        <w:t>, с.</w:t>
      </w:r>
      <w:r w:rsidR="00E14817">
        <w:rPr>
          <w:rFonts w:ascii="Times New Roman" w:hAnsi="Times New Roman" w:cs="Times New Roman"/>
          <w:sz w:val="28"/>
          <w:szCs w:val="28"/>
        </w:rPr>
        <w:t>55-56]</w:t>
      </w:r>
      <w:r w:rsidR="00F869DF" w:rsidRPr="007913F1">
        <w:rPr>
          <w:rFonts w:ascii="Times New Roman" w:hAnsi="Times New Roman" w:cs="Times New Roman"/>
          <w:sz w:val="28"/>
          <w:szCs w:val="28"/>
        </w:rPr>
        <w:t>.</w:t>
      </w:r>
    </w:p>
    <w:p w:rsidR="00523E49" w:rsidRPr="007913F1" w:rsidRDefault="00987D63" w:rsidP="00A55FA3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F1">
        <w:rPr>
          <w:rFonts w:ascii="Times New Roman" w:eastAsia="Times New Roman" w:hAnsi="Times New Roman" w:cs="Times New Roman"/>
          <w:sz w:val="28"/>
          <w:szCs w:val="28"/>
        </w:rPr>
        <w:t xml:space="preserve">Н.С. </w:t>
      </w:r>
      <w:r w:rsidR="00F869DF" w:rsidRPr="007913F1">
        <w:rPr>
          <w:rFonts w:ascii="Times New Roman" w:eastAsia="Times New Roman" w:hAnsi="Times New Roman" w:cs="Times New Roman"/>
          <w:sz w:val="28"/>
          <w:szCs w:val="28"/>
        </w:rPr>
        <w:t xml:space="preserve">Валгина даёт следующее определение актуального членения: «Приспособление грамматической структуры предложения в результате включения в ту или иную речевую ситуацию к задачам коммуникации и есть его </w:t>
      </w:r>
      <w:bookmarkStart w:id="0" w:name="i2818"/>
      <w:bookmarkEnd w:id="0"/>
      <w:r w:rsidR="00F869DF" w:rsidRPr="007913F1">
        <w:rPr>
          <w:rFonts w:ascii="Times New Roman" w:eastAsia="Times New Roman" w:hAnsi="Times New Roman" w:cs="Times New Roman"/>
          <w:sz w:val="28"/>
          <w:szCs w:val="28"/>
        </w:rPr>
        <w:t>актуально</w:t>
      </w:r>
      <w:r w:rsidR="00841D31">
        <w:rPr>
          <w:rFonts w:ascii="Times New Roman" w:eastAsia="Times New Roman" w:hAnsi="Times New Roman" w:cs="Times New Roman"/>
          <w:sz w:val="28"/>
          <w:szCs w:val="28"/>
        </w:rPr>
        <w:t>е членение»</w:t>
      </w:r>
      <w:r w:rsidR="00683752" w:rsidRPr="00683752">
        <w:rPr>
          <w:rFonts w:ascii="Times New Roman" w:hAnsi="Times New Roman" w:cs="Times New Roman"/>
          <w:sz w:val="28"/>
          <w:szCs w:val="28"/>
        </w:rPr>
        <w:t xml:space="preserve"> </w:t>
      </w:r>
      <w:r w:rsidR="00683752" w:rsidRPr="007913F1">
        <w:rPr>
          <w:rFonts w:ascii="Times New Roman" w:hAnsi="Times New Roman" w:cs="Times New Roman"/>
          <w:sz w:val="28"/>
          <w:szCs w:val="28"/>
        </w:rPr>
        <w:t>[</w:t>
      </w:r>
      <w:r w:rsidR="00855175">
        <w:rPr>
          <w:rFonts w:ascii="Times New Roman" w:hAnsi="Times New Roman" w:cs="Times New Roman"/>
          <w:sz w:val="28"/>
          <w:szCs w:val="28"/>
        </w:rPr>
        <w:t>3</w:t>
      </w:r>
      <w:r w:rsidR="00683752" w:rsidRPr="007913F1">
        <w:rPr>
          <w:rFonts w:ascii="Times New Roman" w:hAnsi="Times New Roman" w:cs="Times New Roman"/>
          <w:sz w:val="28"/>
          <w:szCs w:val="28"/>
        </w:rPr>
        <w:t xml:space="preserve">, </w:t>
      </w:r>
      <w:r w:rsidR="00683752" w:rsidRPr="00841D31">
        <w:rPr>
          <w:rFonts w:ascii="Times New Roman" w:hAnsi="Times New Roman" w:cs="Times New Roman"/>
          <w:sz w:val="28"/>
          <w:szCs w:val="28"/>
        </w:rPr>
        <w:t>с.</w:t>
      </w:r>
      <w:r w:rsidR="00841D31" w:rsidRPr="00841D31">
        <w:rPr>
          <w:rFonts w:ascii="Times New Roman" w:hAnsi="Times New Roman" w:cs="Times New Roman"/>
          <w:sz w:val="28"/>
          <w:szCs w:val="28"/>
        </w:rPr>
        <w:t>218].</w:t>
      </w:r>
      <w:r w:rsidR="00841D31">
        <w:rPr>
          <w:rFonts w:ascii="Times New Roman" w:hAnsi="Times New Roman" w:cs="Times New Roman"/>
          <w:sz w:val="28"/>
          <w:szCs w:val="28"/>
        </w:rPr>
        <w:t xml:space="preserve"> </w:t>
      </w:r>
      <w:r w:rsidR="00F869DF" w:rsidRPr="007913F1">
        <w:rPr>
          <w:rFonts w:ascii="Times New Roman" w:eastAsia="Times New Roman" w:hAnsi="Times New Roman" w:cs="Times New Roman"/>
          <w:sz w:val="28"/>
          <w:szCs w:val="28"/>
        </w:rPr>
        <w:t xml:space="preserve">Она считает, что рема является главным коммуникативным компонентом предложения, поэтому предложение без ремы невозможно. Хотя, по условиям контекста, может быть «опущена», например, в неполном предложении, так как она, как правило, содержит нечто уже известное. </w:t>
      </w:r>
    </w:p>
    <w:p w:rsidR="00F869DF" w:rsidRPr="007913F1" w:rsidRDefault="00F869DF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 xml:space="preserve">Определение актуального членения даёт </w:t>
      </w:r>
      <w:r w:rsidR="009E11F6" w:rsidRPr="007913F1">
        <w:rPr>
          <w:rFonts w:ascii="Times New Roman" w:hAnsi="Times New Roman" w:cs="Times New Roman"/>
          <w:sz w:val="28"/>
          <w:szCs w:val="28"/>
        </w:rPr>
        <w:t>И.И.</w:t>
      </w:r>
      <w:r w:rsidRPr="007913F1">
        <w:rPr>
          <w:rFonts w:ascii="Times New Roman" w:hAnsi="Times New Roman" w:cs="Times New Roman"/>
          <w:sz w:val="28"/>
          <w:szCs w:val="28"/>
        </w:rPr>
        <w:t xml:space="preserve">Ковтунова в работе «Современный русский язык. Порядок слов и актуальное членение предложения»: «Членение на тему и рему называют актуальным членением, поскольку это членение актуально, существенно в данном контексте или в данной конкретной ситуации для говорящего или пишущего.»  </w:t>
      </w:r>
      <w:r w:rsidR="009E11F6" w:rsidRPr="009E11F6">
        <w:rPr>
          <w:rFonts w:ascii="Times New Roman" w:hAnsi="Times New Roman" w:cs="Times New Roman"/>
          <w:sz w:val="28"/>
          <w:szCs w:val="28"/>
        </w:rPr>
        <w:t>[</w:t>
      </w:r>
      <w:r w:rsidR="009E11F6">
        <w:rPr>
          <w:rFonts w:ascii="Times New Roman" w:hAnsi="Times New Roman" w:cs="Times New Roman"/>
          <w:sz w:val="28"/>
          <w:szCs w:val="28"/>
        </w:rPr>
        <w:t>6</w:t>
      </w:r>
      <w:r w:rsidR="009E11F6" w:rsidRPr="009E11F6">
        <w:rPr>
          <w:rFonts w:ascii="Times New Roman" w:hAnsi="Times New Roman" w:cs="Times New Roman"/>
          <w:sz w:val="28"/>
          <w:szCs w:val="28"/>
        </w:rPr>
        <w:t>, с.7]</w:t>
      </w:r>
      <w:r w:rsidRPr="009E11F6">
        <w:rPr>
          <w:rFonts w:ascii="Times New Roman" w:hAnsi="Times New Roman" w:cs="Times New Roman"/>
          <w:sz w:val="28"/>
          <w:szCs w:val="28"/>
        </w:rPr>
        <w:t>.</w:t>
      </w:r>
      <w:r w:rsidRPr="0079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9DF" w:rsidRPr="007913F1" w:rsidRDefault="00F869DF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 xml:space="preserve">Вопросам актуального членения предложения посвящены работы разных лет В.В. Бабайцевой. В статье «Отражение многоаспектности предложения в практике обучения русскому языку в школе» (избранное 70-х) она пишет о том, </w:t>
      </w:r>
      <w:r w:rsidRPr="007913F1">
        <w:rPr>
          <w:rFonts w:ascii="Times New Roman" w:hAnsi="Times New Roman" w:cs="Times New Roman"/>
          <w:sz w:val="28"/>
          <w:szCs w:val="28"/>
        </w:rPr>
        <w:lastRenderedPageBreak/>
        <w:t xml:space="preserve">что при наличии актуального членения в предложении выделяются «данное», известное собеседникам из предыдущего предложения или из контекста, и «новое» - коммуникативный центр высказывания. «Новое» - наиболее важное в сообщении – выделяется логическим ударением, порядком слов, местоименными словами, частицами и т.д. «Новое» может быть выражено как главными, так и второстепенными членами предложения. Обычно «данное» заключено в подлежащем, «новое» - в сказуемом. В качестве примера автор приводит предложение </w:t>
      </w:r>
      <w:r w:rsidRPr="007913F1">
        <w:rPr>
          <w:rFonts w:ascii="Times New Roman" w:hAnsi="Times New Roman" w:cs="Times New Roman"/>
          <w:i/>
          <w:sz w:val="28"/>
          <w:szCs w:val="28"/>
        </w:rPr>
        <w:t>Отец пашет</w:t>
      </w:r>
      <w:r w:rsidRPr="007913F1">
        <w:rPr>
          <w:rFonts w:ascii="Times New Roman" w:hAnsi="Times New Roman" w:cs="Times New Roman"/>
          <w:sz w:val="28"/>
          <w:szCs w:val="28"/>
        </w:rPr>
        <w:t xml:space="preserve">: «Так, в ответе на вопрос </w:t>
      </w:r>
      <w:r w:rsidRPr="007913F1">
        <w:rPr>
          <w:rFonts w:ascii="Times New Roman" w:hAnsi="Times New Roman" w:cs="Times New Roman"/>
          <w:i/>
          <w:sz w:val="28"/>
          <w:szCs w:val="28"/>
        </w:rPr>
        <w:t>Что делает отец? – Отец пашет</w:t>
      </w:r>
      <w:r w:rsidRPr="007913F1">
        <w:rPr>
          <w:rFonts w:ascii="Times New Roman" w:hAnsi="Times New Roman" w:cs="Times New Roman"/>
          <w:sz w:val="28"/>
          <w:szCs w:val="28"/>
        </w:rPr>
        <w:t xml:space="preserve"> «данное», известное из вопроса, заключено в подлежащем предложения </w:t>
      </w:r>
      <w:r w:rsidRPr="007913F1">
        <w:rPr>
          <w:rFonts w:ascii="Times New Roman" w:hAnsi="Times New Roman" w:cs="Times New Roman"/>
          <w:i/>
          <w:sz w:val="28"/>
          <w:szCs w:val="28"/>
        </w:rPr>
        <w:t>отец,</w:t>
      </w:r>
      <w:r w:rsidRPr="007913F1">
        <w:rPr>
          <w:rFonts w:ascii="Times New Roman" w:hAnsi="Times New Roman" w:cs="Times New Roman"/>
          <w:sz w:val="28"/>
          <w:szCs w:val="28"/>
        </w:rPr>
        <w:t xml:space="preserve"> а «новое» - в сказуемом </w:t>
      </w:r>
      <w:r w:rsidRPr="007913F1">
        <w:rPr>
          <w:rFonts w:ascii="Times New Roman" w:hAnsi="Times New Roman" w:cs="Times New Roman"/>
          <w:i/>
          <w:sz w:val="28"/>
          <w:szCs w:val="28"/>
        </w:rPr>
        <w:t xml:space="preserve">пашет: Отец (Д) пашет (Н). </w:t>
      </w:r>
      <w:r w:rsidRPr="007913F1">
        <w:rPr>
          <w:rFonts w:ascii="Times New Roman" w:hAnsi="Times New Roman" w:cs="Times New Roman"/>
          <w:sz w:val="28"/>
          <w:szCs w:val="28"/>
        </w:rPr>
        <w:t xml:space="preserve">Однако возможно и несоответствие «нового» - сказуемому, «данного» - подлежащему. В ответе на вопрос кто пашет? – Отец пашет «новое» заключено в подлежащем отец, а «данное» - в сказуемом пашет, поскольку неизвестным для спрашивающего было лицо, являющееся производителем действия пашет: Отец (Н) пашет (Д).»  </w:t>
      </w:r>
      <w:r w:rsidR="009E11F6" w:rsidRPr="007913F1">
        <w:rPr>
          <w:rFonts w:ascii="Times New Roman" w:hAnsi="Times New Roman" w:cs="Times New Roman"/>
          <w:sz w:val="28"/>
          <w:szCs w:val="28"/>
        </w:rPr>
        <w:t>[</w:t>
      </w:r>
      <w:r w:rsidR="00D76362">
        <w:rPr>
          <w:rFonts w:ascii="Times New Roman" w:hAnsi="Times New Roman" w:cs="Times New Roman"/>
          <w:sz w:val="28"/>
          <w:szCs w:val="28"/>
        </w:rPr>
        <w:t>1</w:t>
      </w:r>
      <w:r w:rsidR="009E11F6" w:rsidRPr="007913F1">
        <w:rPr>
          <w:rFonts w:ascii="Times New Roman" w:hAnsi="Times New Roman" w:cs="Times New Roman"/>
          <w:sz w:val="28"/>
          <w:szCs w:val="28"/>
        </w:rPr>
        <w:t xml:space="preserve">, </w:t>
      </w:r>
      <w:r w:rsidR="009E11F6" w:rsidRPr="00D76362">
        <w:rPr>
          <w:rFonts w:ascii="Times New Roman" w:hAnsi="Times New Roman" w:cs="Times New Roman"/>
          <w:sz w:val="28"/>
          <w:szCs w:val="28"/>
        </w:rPr>
        <w:t>с.</w:t>
      </w:r>
      <w:r w:rsidR="009E11F6" w:rsidRPr="007913F1">
        <w:rPr>
          <w:rFonts w:ascii="Times New Roman" w:hAnsi="Times New Roman" w:cs="Times New Roman"/>
          <w:sz w:val="28"/>
          <w:szCs w:val="28"/>
        </w:rPr>
        <w:t xml:space="preserve"> </w:t>
      </w:r>
      <w:r w:rsidRPr="007913F1">
        <w:rPr>
          <w:rFonts w:ascii="Times New Roman" w:hAnsi="Times New Roman" w:cs="Times New Roman"/>
          <w:sz w:val="28"/>
          <w:szCs w:val="28"/>
        </w:rPr>
        <w:t>180-191).</w:t>
      </w:r>
    </w:p>
    <w:p w:rsidR="00F869DF" w:rsidRPr="007913F1" w:rsidRDefault="00F869DF" w:rsidP="00A55FA3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F1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Коммуникативному синтаксису посвящены </w:t>
      </w:r>
      <w:r w:rsidR="00BF6610" w:rsidRPr="007913F1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7913F1">
        <w:rPr>
          <w:rFonts w:ascii="Times New Roman" w:eastAsia="Times New Roman" w:hAnsi="Times New Roman" w:cs="Times New Roman"/>
          <w:sz w:val="28"/>
          <w:szCs w:val="28"/>
        </w:rPr>
        <w:t xml:space="preserve">работы О.Б. Сиротининой, </w:t>
      </w:r>
      <w:r w:rsidR="00557E62">
        <w:rPr>
          <w:rFonts w:ascii="Times New Roman" w:eastAsia="Times New Roman" w:hAnsi="Times New Roman" w:cs="Times New Roman"/>
          <w:sz w:val="28"/>
          <w:szCs w:val="28"/>
        </w:rPr>
        <w:t>Г.А.</w:t>
      </w:r>
      <w:r w:rsidR="00BF6610" w:rsidRPr="007913F1">
        <w:rPr>
          <w:rFonts w:ascii="Times New Roman" w:eastAsia="Times New Roman" w:hAnsi="Times New Roman" w:cs="Times New Roman"/>
          <w:sz w:val="28"/>
          <w:szCs w:val="28"/>
        </w:rPr>
        <w:t xml:space="preserve">Золотовой,  </w:t>
      </w:r>
      <w:r w:rsidR="00BF6610" w:rsidRPr="007913F1">
        <w:rPr>
          <w:rFonts w:ascii="Times New Roman" w:hAnsi="Times New Roman" w:cs="Times New Roman"/>
          <w:sz w:val="28"/>
          <w:szCs w:val="28"/>
        </w:rPr>
        <w:t xml:space="preserve">О.А.Лаптевой,  Т.М. Николаевой и ряда других лингвистов.   </w:t>
      </w:r>
    </w:p>
    <w:p w:rsidR="00C52380" w:rsidRPr="007913F1" w:rsidRDefault="00D80ADF" w:rsidP="00A55FA3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380" w:rsidRPr="007913F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вопросу актуального членения посвящено достаточно много исследований. Сущность </w:t>
      </w:r>
      <w:r w:rsidR="00A62097" w:rsidRPr="007913F1">
        <w:rPr>
          <w:rFonts w:ascii="Times New Roman" w:eastAsia="Times New Roman" w:hAnsi="Times New Roman" w:cs="Times New Roman"/>
          <w:sz w:val="28"/>
          <w:szCs w:val="28"/>
        </w:rPr>
        <w:t xml:space="preserve">данного явления сводится к </w:t>
      </w:r>
      <w:r w:rsidR="00C52380" w:rsidRPr="007913F1">
        <w:rPr>
          <w:rFonts w:ascii="Times New Roman" w:eastAsia="Times New Roman" w:hAnsi="Times New Roman" w:cs="Times New Roman"/>
          <w:sz w:val="28"/>
          <w:szCs w:val="28"/>
        </w:rPr>
        <w:t xml:space="preserve"> членени</w:t>
      </w:r>
      <w:r w:rsidR="00A62097" w:rsidRPr="007913F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52380" w:rsidRPr="007913F1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в зависимости от его коммуникативного задания в речи.</w:t>
      </w:r>
      <w:r w:rsidR="00380307" w:rsidRPr="007913F1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Коммуникативное задание предложения определяется  конкретной обстановкой, в которой происходит общение: намерением говорящего и осведомлённостью собеседника о предмете сообщения.</w:t>
      </w:r>
      <w:r w:rsidR="00C52380" w:rsidRPr="0079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307" w:rsidRPr="007913F1">
        <w:rPr>
          <w:rFonts w:ascii="Times New Roman" w:eastAsia="Times New Roman" w:hAnsi="Times New Roman" w:cs="Times New Roman"/>
          <w:sz w:val="28"/>
          <w:szCs w:val="28"/>
        </w:rPr>
        <w:t>В предложении в</w:t>
      </w:r>
      <w:r w:rsidR="00C52380" w:rsidRPr="007913F1">
        <w:rPr>
          <w:rFonts w:ascii="Times New Roman" w:eastAsia="Times New Roman" w:hAnsi="Times New Roman" w:cs="Times New Roman"/>
          <w:sz w:val="28"/>
          <w:szCs w:val="28"/>
        </w:rPr>
        <w:t>ыделяется «известное»  собеседнику из предыдущего контекста (тема) и «новое» - то, что хочет сообщить говорящий своему собеседнику (рема).</w:t>
      </w:r>
    </w:p>
    <w:p w:rsidR="00BE76DE" w:rsidRPr="007913F1" w:rsidRDefault="00B823D1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eastAsia="Times New Roman" w:hAnsi="Times New Roman" w:cs="Times New Roman"/>
          <w:sz w:val="28"/>
          <w:szCs w:val="28"/>
        </w:rPr>
        <w:t>В русском языке а</w:t>
      </w:r>
      <w:r w:rsidR="00F869DF" w:rsidRPr="007913F1">
        <w:rPr>
          <w:rFonts w:ascii="Times New Roman" w:eastAsia="Times New Roman" w:hAnsi="Times New Roman" w:cs="Times New Roman"/>
          <w:sz w:val="28"/>
          <w:szCs w:val="28"/>
        </w:rPr>
        <w:t xml:space="preserve">ктуальное членение в предложении может быть выражено различными средствами. </w:t>
      </w:r>
      <w:r w:rsidRPr="007913F1">
        <w:rPr>
          <w:rFonts w:ascii="Times New Roman" w:eastAsia="Times New Roman" w:hAnsi="Times New Roman" w:cs="Times New Roman"/>
          <w:sz w:val="28"/>
          <w:szCs w:val="28"/>
        </w:rPr>
        <w:t>Большинство лингвистов</w:t>
      </w:r>
      <w:r w:rsidR="00181A79" w:rsidRPr="0079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62">
        <w:rPr>
          <w:rFonts w:ascii="Times New Roman" w:eastAsia="Times New Roman" w:hAnsi="Times New Roman" w:cs="Times New Roman"/>
          <w:sz w:val="28"/>
          <w:szCs w:val="28"/>
        </w:rPr>
        <w:t>(И.П.Распопов, И.И.</w:t>
      </w:r>
      <w:r w:rsidR="00734EB4" w:rsidRPr="007913F1">
        <w:rPr>
          <w:rFonts w:ascii="Times New Roman" w:eastAsia="Times New Roman" w:hAnsi="Times New Roman" w:cs="Times New Roman"/>
          <w:sz w:val="28"/>
          <w:szCs w:val="28"/>
        </w:rPr>
        <w:t>Ковтунова, Н.С.Валгина и др.)</w:t>
      </w:r>
      <w:r w:rsidRPr="007913F1">
        <w:rPr>
          <w:rFonts w:ascii="Times New Roman" w:eastAsia="Times New Roman" w:hAnsi="Times New Roman" w:cs="Times New Roman"/>
          <w:sz w:val="28"/>
          <w:szCs w:val="28"/>
        </w:rPr>
        <w:t xml:space="preserve"> указывают на такие основные средства выражения тема-рематического членения как порядок слов</w:t>
      </w:r>
      <w:r w:rsidR="00B853D3" w:rsidRPr="007913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B79E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B853D3" w:rsidRPr="007913F1">
        <w:rPr>
          <w:rFonts w:ascii="Times New Roman" w:eastAsia="Times New Roman" w:hAnsi="Times New Roman" w:cs="Times New Roman"/>
          <w:i/>
          <w:sz w:val="28"/>
          <w:szCs w:val="28"/>
        </w:rPr>
        <w:t xml:space="preserve">Ярмола вошёл </w:t>
      </w:r>
      <w:r w:rsidR="00B853D3" w:rsidRPr="007913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комнату </w:t>
      </w:r>
      <w:r w:rsidR="00B853D3" w:rsidRPr="007913F1">
        <w:rPr>
          <w:rFonts w:ascii="Times New Roman" w:eastAsia="Times New Roman" w:hAnsi="Times New Roman" w:cs="Times New Roman"/>
          <w:i/>
          <w:sz w:val="28"/>
          <w:szCs w:val="28"/>
        </w:rPr>
        <w:t>(А.И. Куприн)</w:t>
      </w:r>
      <w:r w:rsidR="001B79E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913F1">
        <w:rPr>
          <w:rFonts w:ascii="Times New Roman" w:eastAsia="Times New Roman" w:hAnsi="Times New Roman" w:cs="Times New Roman"/>
          <w:sz w:val="28"/>
          <w:szCs w:val="28"/>
        </w:rPr>
        <w:t xml:space="preserve"> и интонация</w:t>
      </w:r>
      <w:r w:rsidR="00B853D3" w:rsidRPr="007913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B79EB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B853D3" w:rsidRPr="007913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Славно </w:t>
      </w:r>
      <w:r w:rsidR="00B853D3" w:rsidRPr="007913F1">
        <w:rPr>
          <w:rFonts w:ascii="Times New Roman" w:eastAsia="Times New Roman" w:hAnsi="Times New Roman" w:cs="Times New Roman"/>
          <w:i/>
          <w:sz w:val="28"/>
          <w:szCs w:val="28"/>
        </w:rPr>
        <w:t xml:space="preserve">пахнут эти похожие на </w:t>
      </w:r>
      <w:r w:rsidR="00B853D3" w:rsidRPr="007913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церковные требники книги своей пожелтевшей, толстой шершавой бумагой!.. </w:t>
      </w:r>
      <w:r w:rsidR="00B853D3" w:rsidRPr="007913F1">
        <w:rPr>
          <w:rFonts w:ascii="Times New Roman" w:eastAsia="Times New Roman" w:hAnsi="Times New Roman" w:cs="Times New Roman"/>
          <w:b/>
          <w:i/>
          <w:sz w:val="28"/>
          <w:szCs w:val="28"/>
        </w:rPr>
        <w:t>Хороши</w:t>
      </w:r>
      <w:r w:rsidR="00B853D3" w:rsidRPr="007913F1">
        <w:rPr>
          <w:rFonts w:ascii="Times New Roman" w:eastAsia="Times New Roman" w:hAnsi="Times New Roman" w:cs="Times New Roman"/>
          <w:i/>
          <w:sz w:val="28"/>
          <w:szCs w:val="28"/>
        </w:rPr>
        <w:t xml:space="preserve"> и заметки на их полях... (И.А. Бунин)</w:t>
      </w:r>
      <w:r w:rsidR="001B79E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E76DE" w:rsidRPr="007913F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34EB4" w:rsidRPr="00201D58" w:rsidRDefault="00B823D1" w:rsidP="00A55FA3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62">
        <w:rPr>
          <w:rFonts w:ascii="Times New Roman" w:eastAsia="Times New Roman" w:hAnsi="Times New Roman" w:cs="Times New Roman"/>
          <w:sz w:val="28"/>
          <w:szCs w:val="28"/>
        </w:rPr>
        <w:t>О.Б.</w:t>
      </w:r>
      <w:r w:rsidR="00734EB4" w:rsidRPr="007913F1">
        <w:rPr>
          <w:rFonts w:ascii="Times New Roman" w:eastAsia="Times New Roman" w:hAnsi="Times New Roman" w:cs="Times New Roman"/>
          <w:sz w:val="28"/>
          <w:szCs w:val="28"/>
        </w:rPr>
        <w:t>Сиротинина обращает внимание на то, что в устной речи основным средством выражения актуального членения является интонация, а в  письменной речи основное средство выражения тема-ремати</w:t>
      </w:r>
      <w:r w:rsidR="00201D58">
        <w:rPr>
          <w:rFonts w:ascii="Times New Roman" w:eastAsia="Times New Roman" w:hAnsi="Times New Roman" w:cs="Times New Roman"/>
          <w:sz w:val="28"/>
          <w:szCs w:val="28"/>
        </w:rPr>
        <w:t>ческого членения – порядок слов</w:t>
      </w:r>
      <w:r w:rsidR="00734EB4" w:rsidRPr="0079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D58" w:rsidRPr="007913F1">
        <w:rPr>
          <w:rFonts w:ascii="Times New Roman" w:hAnsi="Times New Roman" w:cs="Times New Roman"/>
          <w:sz w:val="28"/>
          <w:szCs w:val="28"/>
        </w:rPr>
        <w:t>[</w:t>
      </w:r>
      <w:r w:rsidR="001252AF">
        <w:rPr>
          <w:rFonts w:ascii="Times New Roman" w:hAnsi="Times New Roman" w:cs="Times New Roman"/>
          <w:sz w:val="28"/>
          <w:szCs w:val="28"/>
        </w:rPr>
        <w:t>10</w:t>
      </w:r>
      <w:r w:rsidR="00201D58" w:rsidRPr="007913F1">
        <w:rPr>
          <w:rFonts w:ascii="Times New Roman" w:hAnsi="Times New Roman" w:cs="Times New Roman"/>
          <w:sz w:val="28"/>
          <w:szCs w:val="28"/>
        </w:rPr>
        <w:t xml:space="preserve">, </w:t>
      </w:r>
      <w:r w:rsidR="00201D58" w:rsidRPr="00D76362">
        <w:rPr>
          <w:rFonts w:ascii="Times New Roman" w:hAnsi="Times New Roman" w:cs="Times New Roman"/>
          <w:sz w:val="28"/>
          <w:szCs w:val="28"/>
        </w:rPr>
        <w:t>с.</w:t>
      </w:r>
      <w:r w:rsidR="00201D58" w:rsidRPr="007913F1">
        <w:rPr>
          <w:rFonts w:ascii="Times New Roman" w:hAnsi="Times New Roman" w:cs="Times New Roman"/>
          <w:sz w:val="28"/>
          <w:szCs w:val="28"/>
        </w:rPr>
        <w:t xml:space="preserve"> </w:t>
      </w:r>
      <w:r w:rsidR="001252AF">
        <w:rPr>
          <w:rFonts w:ascii="Times New Roman" w:hAnsi="Times New Roman" w:cs="Times New Roman"/>
          <w:sz w:val="28"/>
          <w:szCs w:val="28"/>
        </w:rPr>
        <w:t>2</w:t>
      </w:r>
      <w:r w:rsidR="00201D58">
        <w:rPr>
          <w:rFonts w:ascii="Times New Roman" w:hAnsi="Times New Roman" w:cs="Times New Roman"/>
          <w:sz w:val="28"/>
          <w:szCs w:val="28"/>
        </w:rPr>
        <w:t>4</w:t>
      </w:r>
      <w:r w:rsidR="00201D58" w:rsidRPr="00201D58">
        <w:rPr>
          <w:rFonts w:ascii="Times New Roman" w:hAnsi="Times New Roman" w:cs="Times New Roman"/>
          <w:sz w:val="28"/>
          <w:szCs w:val="28"/>
        </w:rPr>
        <w:t>]</w:t>
      </w:r>
      <w:r w:rsidR="00201D58">
        <w:rPr>
          <w:rFonts w:ascii="Times New Roman" w:hAnsi="Times New Roman" w:cs="Times New Roman"/>
          <w:sz w:val="28"/>
          <w:szCs w:val="28"/>
        </w:rPr>
        <w:t>.</w:t>
      </w:r>
    </w:p>
    <w:p w:rsidR="00734EB4" w:rsidRPr="007913F1" w:rsidRDefault="000268D0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</w:t>
      </w:r>
      <w:r w:rsidR="00734EB4" w:rsidRPr="007913F1">
        <w:rPr>
          <w:rFonts w:ascii="Times New Roman" w:hAnsi="Times New Roman" w:cs="Times New Roman"/>
          <w:sz w:val="28"/>
          <w:szCs w:val="28"/>
        </w:rPr>
        <w:t xml:space="preserve">Золотова </w:t>
      </w:r>
      <w:r w:rsidR="00772CA7">
        <w:rPr>
          <w:rFonts w:ascii="Times New Roman" w:hAnsi="Times New Roman" w:cs="Times New Roman"/>
          <w:sz w:val="28"/>
          <w:szCs w:val="28"/>
        </w:rPr>
        <w:t xml:space="preserve">же </w:t>
      </w:r>
      <w:r w:rsidR="00734EB4" w:rsidRPr="007913F1">
        <w:rPr>
          <w:rFonts w:ascii="Times New Roman" w:hAnsi="Times New Roman" w:cs="Times New Roman"/>
          <w:sz w:val="28"/>
          <w:szCs w:val="28"/>
        </w:rPr>
        <w:t>считает, что в первую очередь логическое ударение является выразителем актуального членения. Порядок слов лишь помогает</w:t>
      </w:r>
      <w:r w:rsidR="00716807">
        <w:rPr>
          <w:rFonts w:ascii="Times New Roman" w:hAnsi="Times New Roman" w:cs="Times New Roman"/>
          <w:sz w:val="28"/>
          <w:szCs w:val="28"/>
        </w:rPr>
        <w:t xml:space="preserve"> выявлению логического ударения</w:t>
      </w:r>
      <w:r w:rsidR="00716807" w:rsidRPr="00716807">
        <w:rPr>
          <w:rFonts w:ascii="Times New Roman" w:hAnsi="Times New Roman" w:cs="Times New Roman"/>
          <w:sz w:val="28"/>
          <w:szCs w:val="28"/>
        </w:rPr>
        <w:t xml:space="preserve"> </w:t>
      </w:r>
      <w:r w:rsidR="00716807" w:rsidRPr="007913F1">
        <w:rPr>
          <w:rFonts w:ascii="Times New Roman" w:hAnsi="Times New Roman" w:cs="Times New Roman"/>
          <w:sz w:val="28"/>
          <w:szCs w:val="28"/>
        </w:rPr>
        <w:t>[</w:t>
      </w:r>
      <w:r w:rsidR="00716807">
        <w:rPr>
          <w:rFonts w:ascii="Times New Roman" w:hAnsi="Times New Roman" w:cs="Times New Roman"/>
          <w:sz w:val="28"/>
          <w:szCs w:val="28"/>
        </w:rPr>
        <w:t>5</w:t>
      </w:r>
      <w:r w:rsidR="00716807" w:rsidRPr="007913F1">
        <w:rPr>
          <w:rFonts w:ascii="Times New Roman" w:hAnsi="Times New Roman" w:cs="Times New Roman"/>
          <w:sz w:val="28"/>
          <w:szCs w:val="28"/>
        </w:rPr>
        <w:t xml:space="preserve">, </w:t>
      </w:r>
      <w:r w:rsidR="00716807" w:rsidRPr="00D76362">
        <w:rPr>
          <w:rFonts w:ascii="Times New Roman" w:hAnsi="Times New Roman" w:cs="Times New Roman"/>
          <w:sz w:val="28"/>
          <w:szCs w:val="28"/>
        </w:rPr>
        <w:t>с.</w:t>
      </w:r>
      <w:r w:rsidR="00716807" w:rsidRPr="007913F1">
        <w:rPr>
          <w:rFonts w:ascii="Times New Roman" w:hAnsi="Times New Roman" w:cs="Times New Roman"/>
          <w:sz w:val="28"/>
          <w:szCs w:val="28"/>
        </w:rPr>
        <w:t xml:space="preserve"> </w:t>
      </w:r>
      <w:r w:rsidR="00716807">
        <w:rPr>
          <w:rFonts w:ascii="Times New Roman" w:hAnsi="Times New Roman" w:cs="Times New Roman"/>
          <w:sz w:val="28"/>
          <w:szCs w:val="28"/>
        </w:rPr>
        <w:t>334</w:t>
      </w:r>
      <w:r w:rsidR="00201D58" w:rsidRPr="00201D58">
        <w:rPr>
          <w:rFonts w:ascii="Times New Roman" w:hAnsi="Times New Roman" w:cs="Times New Roman"/>
          <w:sz w:val="28"/>
          <w:szCs w:val="28"/>
        </w:rPr>
        <w:t>]</w:t>
      </w:r>
      <w:r w:rsidR="00201D58">
        <w:rPr>
          <w:rFonts w:ascii="Times New Roman" w:hAnsi="Times New Roman" w:cs="Times New Roman"/>
          <w:sz w:val="28"/>
          <w:szCs w:val="28"/>
        </w:rPr>
        <w:t>.</w:t>
      </w:r>
      <w:r w:rsidR="00716807" w:rsidRPr="0079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5C" w:rsidRPr="007913F1" w:rsidRDefault="00663D5C" w:rsidP="00A55FA3">
      <w:pPr>
        <w:shd w:val="clear" w:color="auto" w:fill="FFFFFF"/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 xml:space="preserve">    </w:t>
      </w:r>
      <w:r w:rsidR="00772CA7">
        <w:rPr>
          <w:rFonts w:ascii="Times New Roman" w:hAnsi="Times New Roman" w:cs="Times New Roman"/>
          <w:sz w:val="28"/>
          <w:szCs w:val="28"/>
        </w:rPr>
        <w:t xml:space="preserve">Помимо основных средств выражения актуального членения – порядка слов и интонации – есть ещё и дополнительные (вспомогательные). Так </w:t>
      </w:r>
      <w:r w:rsidR="00AA1D02">
        <w:rPr>
          <w:rFonts w:ascii="Times New Roman" w:hAnsi="Times New Roman" w:cs="Times New Roman"/>
          <w:sz w:val="28"/>
          <w:szCs w:val="28"/>
        </w:rPr>
        <w:t>К.Т.</w:t>
      </w:r>
      <w:r w:rsidR="00734EB4" w:rsidRPr="007913F1">
        <w:rPr>
          <w:rFonts w:ascii="Times New Roman" w:hAnsi="Times New Roman" w:cs="Times New Roman"/>
          <w:sz w:val="28"/>
          <w:szCs w:val="28"/>
        </w:rPr>
        <w:t xml:space="preserve">Крушельницкая, </w:t>
      </w:r>
      <w:r w:rsidR="000268D0">
        <w:rPr>
          <w:rFonts w:ascii="Times New Roman" w:hAnsi="Times New Roman" w:cs="Times New Roman"/>
          <w:sz w:val="28"/>
          <w:szCs w:val="28"/>
        </w:rPr>
        <w:t>Г.А.</w:t>
      </w:r>
      <w:r w:rsidR="00734EB4" w:rsidRPr="007913F1">
        <w:rPr>
          <w:rFonts w:ascii="Times New Roman" w:hAnsi="Times New Roman" w:cs="Times New Roman"/>
          <w:sz w:val="28"/>
          <w:szCs w:val="28"/>
        </w:rPr>
        <w:t>Золотова</w:t>
      </w:r>
      <w:r w:rsidR="00D02229" w:rsidRPr="007913F1">
        <w:rPr>
          <w:rFonts w:ascii="Times New Roman" w:hAnsi="Times New Roman" w:cs="Times New Roman"/>
          <w:sz w:val="28"/>
          <w:szCs w:val="28"/>
        </w:rPr>
        <w:t xml:space="preserve">, </w:t>
      </w:r>
      <w:r w:rsidR="00AA1D02">
        <w:rPr>
          <w:rFonts w:ascii="Times New Roman" w:hAnsi="Times New Roman" w:cs="Times New Roman"/>
          <w:sz w:val="28"/>
          <w:szCs w:val="28"/>
        </w:rPr>
        <w:t>И.И.</w:t>
      </w:r>
      <w:r w:rsidR="00D02229" w:rsidRPr="007913F1">
        <w:rPr>
          <w:rFonts w:ascii="Times New Roman" w:hAnsi="Times New Roman" w:cs="Times New Roman"/>
          <w:sz w:val="28"/>
          <w:szCs w:val="28"/>
        </w:rPr>
        <w:t>Ковтунова</w:t>
      </w:r>
      <w:r w:rsidR="00734EB4" w:rsidRPr="007913F1">
        <w:rPr>
          <w:rFonts w:ascii="Times New Roman" w:hAnsi="Times New Roman" w:cs="Times New Roman"/>
          <w:sz w:val="28"/>
          <w:szCs w:val="28"/>
        </w:rPr>
        <w:t xml:space="preserve">  указывают  на частицы</w:t>
      </w:r>
      <w:r w:rsidRPr="007913F1">
        <w:rPr>
          <w:rFonts w:ascii="Times New Roman" w:hAnsi="Times New Roman" w:cs="Times New Roman"/>
          <w:sz w:val="28"/>
          <w:szCs w:val="28"/>
        </w:rPr>
        <w:t xml:space="preserve"> (</w:t>
      </w:r>
      <w:r w:rsidRPr="007913F1">
        <w:rPr>
          <w:rFonts w:ascii="Times New Roman" w:eastAsia="Times New Roman" w:hAnsi="Times New Roman" w:cs="Times New Roman"/>
          <w:b/>
          <w:i/>
          <w:sz w:val="28"/>
          <w:szCs w:val="28"/>
        </w:rPr>
        <w:t>Лишь на миг</w:t>
      </w:r>
      <w:r w:rsidRPr="007913F1">
        <w:rPr>
          <w:rFonts w:ascii="Times New Roman" w:eastAsia="Times New Roman" w:hAnsi="Times New Roman" w:cs="Times New Roman"/>
          <w:i/>
          <w:sz w:val="28"/>
          <w:szCs w:val="28"/>
        </w:rPr>
        <w:t xml:space="preserve"> смежает      небо огнедышащее око </w:t>
      </w:r>
      <w:r w:rsidRPr="007913F1">
        <w:rPr>
          <w:rFonts w:ascii="Times New Roman" w:eastAsia="Times New Roman" w:hAnsi="Times New Roman" w:cs="Times New Roman"/>
          <w:sz w:val="28"/>
          <w:szCs w:val="28"/>
        </w:rPr>
        <w:t>( А.А. Фет)</w:t>
      </w:r>
      <w:r w:rsidR="00E334B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34EB4" w:rsidRPr="007913F1" w:rsidRDefault="006637C3" w:rsidP="0026415E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 xml:space="preserve">Тема, по словам </w:t>
      </w:r>
      <w:r w:rsidR="009E71F4">
        <w:rPr>
          <w:rFonts w:ascii="Times New Roman" w:hAnsi="Times New Roman" w:cs="Times New Roman"/>
          <w:sz w:val="28"/>
          <w:szCs w:val="28"/>
        </w:rPr>
        <w:t>И.И.</w:t>
      </w:r>
      <w:r w:rsidRPr="007913F1">
        <w:rPr>
          <w:rFonts w:ascii="Times New Roman" w:hAnsi="Times New Roman" w:cs="Times New Roman"/>
          <w:sz w:val="28"/>
          <w:szCs w:val="28"/>
        </w:rPr>
        <w:t xml:space="preserve">Ковтуновой,  обычно выделяется частицами </w:t>
      </w:r>
      <w:r w:rsidRPr="007913F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913F1">
        <w:rPr>
          <w:rFonts w:ascii="Times New Roman" w:hAnsi="Times New Roman" w:cs="Times New Roman"/>
          <w:sz w:val="28"/>
          <w:szCs w:val="28"/>
        </w:rPr>
        <w:t xml:space="preserve"> и </w:t>
      </w:r>
      <w:r w:rsidRPr="007913F1">
        <w:rPr>
          <w:rFonts w:ascii="Times New Roman" w:hAnsi="Times New Roman" w:cs="Times New Roman"/>
          <w:b/>
          <w:i/>
          <w:sz w:val="28"/>
          <w:szCs w:val="28"/>
        </w:rPr>
        <w:t>же</w:t>
      </w:r>
      <w:r w:rsidRPr="007913F1">
        <w:rPr>
          <w:rFonts w:ascii="Times New Roman" w:hAnsi="Times New Roman" w:cs="Times New Roman"/>
          <w:sz w:val="28"/>
          <w:szCs w:val="28"/>
        </w:rPr>
        <w:t xml:space="preserve">: </w:t>
      </w:r>
      <w:r w:rsidRPr="007913F1">
        <w:rPr>
          <w:rFonts w:ascii="Times New Roman" w:hAnsi="Times New Roman" w:cs="Times New Roman"/>
          <w:i/>
          <w:sz w:val="28"/>
          <w:szCs w:val="28"/>
        </w:rPr>
        <w:t>А Чичиков от нечего делать занялся, находясь позади, рассматриванием всего просторного его оклада</w:t>
      </w:r>
      <w:r w:rsidRPr="007913F1">
        <w:rPr>
          <w:rFonts w:ascii="Times New Roman" w:hAnsi="Times New Roman" w:cs="Times New Roman"/>
          <w:sz w:val="28"/>
          <w:szCs w:val="28"/>
        </w:rPr>
        <w:t xml:space="preserve"> (Н.Гоголь); </w:t>
      </w:r>
      <w:r w:rsidRPr="007913F1">
        <w:rPr>
          <w:rFonts w:ascii="Times New Roman" w:hAnsi="Times New Roman" w:cs="Times New Roman"/>
          <w:i/>
          <w:sz w:val="28"/>
          <w:szCs w:val="28"/>
        </w:rPr>
        <w:t>Она любила его спокойный, ласковый и гостеприимный тон в деревне.  В городе же он постоянно казался беспокоен и настороже</w:t>
      </w:r>
      <w:r w:rsidRPr="007913F1">
        <w:rPr>
          <w:rFonts w:ascii="Times New Roman" w:hAnsi="Times New Roman" w:cs="Times New Roman"/>
          <w:sz w:val="28"/>
          <w:szCs w:val="28"/>
        </w:rPr>
        <w:t xml:space="preserve">. (Л.Толстой). Рему выделяют частицы </w:t>
      </w:r>
      <w:r w:rsidRPr="007913F1">
        <w:rPr>
          <w:rFonts w:ascii="Times New Roman" w:hAnsi="Times New Roman" w:cs="Times New Roman"/>
          <w:b/>
          <w:i/>
          <w:sz w:val="28"/>
          <w:szCs w:val="28"/>
        </w:rPr>
        <w:t>только, лишь</w:t>
      </w:r>
      <w:r w:rsidRPr="007913F1">
        <w:rPr>
          <w:rFonts w:ascii="Times New Roman" w:hAnsi="Times New Roman" w:cs="Times New Roman"/>
          <w:sz w:val="28"/>
          <w:szCs w:val="28"/>
        </w:rPr>
        <w:t xml:space="preserve"> и другие: </w:t>
      </w:r>
      <w:r w:rsidRPr="007913F1">
        <w:rPr>
          <w:rFonts w:ascii="Times New Roman" w:hAnsi="Times New Roman" w:cs="Times New Roman"/>
          <w:i/>
          <w:sz w:val="28"/>
          <w:szCs w:val="28"/>
        </w:rPr>
        <w:t>Но это продолжалось лишь несколько секунд</w:t>
      </w:r>
      <w:r w:rsidRPr="007913F1">
        <w:rPr>
          <w:rFonts w:ascii="Times New Roman" w:hAnsi="Times New Roman" w:cs="Times New Roman"/>
          <w:sz w:val="28"/>
          <w:szCs w:val="28"/>
        </w:rPr>
        <w:t xml:space="preserve"> (Л.Толстой), </w:t>
      </w:r>
      <w:r w:rsidR="0098505A" w:rsidRPr="007913F1">
        <w:rPr>
          <w:rFonts w:ascii="Times New Roman" w:hAnsi="Times New Roman" w:cs="Times New Roman"/>
          <w:i/>
          <w:sz w:val="28"/>
          <w:szCs w:val="28"/>
        </w:rPr>
        <w:t xml:space="preserve">В этот день врагом у солдат был только мороз </w:t>
      </w:r>
      <w:r w:rsidR="0098505A" w:rsidRPr="007913F1">
        <w:rPr>
          <w:rFonts w:ascii="Times New Roman" w:hAnsi="Times New Roman" w:cs="Times New Roman"/>
          <w:sz w:val="28"/>
          <w:szCs w:val="28"/>
        </w:rPr>
        <w:t>(В.Песков).</w:t>
      </w:r>
    </w:p>
    <w:p w:rsidR="009E71F4" w:rsidRDefault="009E71F4" w:rsidP="009E71F4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</w:t>
      </w:r>
      <w:r w:rsidR="00734EB4" w:rsidRPr="007913F1">
        <w:rPr>
          <w:rFonts w:ascii="Times New Roman" w:hAnsi="Times New Roman" w:cs="Times New Roman"/>
          <w:sz w:val="28"/>
          <w:szCs w:val="28"/>
        </w:rPr>
        <w:t xml:space="preserve">Валгина </w:t>
      </w:r>
      <w:r w:rsidR="00734EB4" w:rsidRPr="007913F1">
        <w:rPr>
          <w:rFonts w:ascii="Times New Roman" w:eastAsia="Times New Roman" w:hAnsi="Times New Roman" w:cs="Times New Roman"/>
          <w:sz w:val="28"/>
          <w:szCs w:val="28"/>
        </w:rPr>
        <w:t xml:space="preserve"> выделяет   некоторые частицы, которые указывают либо на тему, либо на рему. В качестве примера приводит предложение, в котором частица </w:t>
      </w:r>
      <w:r w:rsidR="00734EB4" w:rsidRPr="007913F1">
        <w:rPr>
          <w:rFonts w:ascii="Times New Roman" w:eastAsia="Times New Roman" w:hAnsi="Times New Roman" w:cs="Times New Roman"/>
          <w:b/>
          <w:i/>
          <w:sz w:val="28"/>
          <w:szCs w:val="28"/>
        </w:rPr>
        <w:t>ведь</w:t>
      </w:r>
      <w:r w:rsidR="00734EB4" w:rsidRPr="00791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4EB4" w:rsidRPr="007913F1">
        <w:rPr>
          <w:rFonts w:ascii="Times New Roman" w:eastAsia="Times New Roman" w:hAnsi="Times New Roman" w:cs="Times New Roman"/>
          <w:sz w:val="28"/>
          <w:szCs w:val="28"/>
        </w:rPr>
        <w:t xml:space="preserve">выделяет тему: </w:t>
      </w:r>
      <w:r w:rsidR="00734EB4" w:rsidRPr="007913F1">
        <w:rPr>
          <w:rFonts w:ascii="Times New Roman" w:eastAsia="Times New Roman" w:hAnsi="Times New Roman" w:cs="Times New Roman"/>
          <w:i/>
          <w:sz w:val="28"/>
          <w:szCs w:val="28"/>
        </w:rPr>
        <w:t>Заброшенные усадьбы сразу зарастают крапивой, бурьяном и лебедой. Бурьян ведь символическое обозначение запустения и заброшенности</w:t>
      </w:r>
      <w:r w:rsidR="00734EB4" w:rsidRPr="007913F1">
        <w:rPr>
          <w:rFonts w:ascii="Times New Roman" w:eastAsia="Times New Roman" w:hAnsi="Times New Roman" w:cs="Times New Roman"/>
          <w:sz w:val="28"/>
          <w:szCs w:val="28"/>
        </w:rPr>
        <w:t xml:space="preserve"> (Сол.).</w:t>
      </w:r>
    </w:p>
    <w:p w:rsidR="00FE33E1" w:rsidRPr="007913F1" w:rsidRDefault="009E71F4" w:rsidP="009E71F4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F1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r w:rsidR="00FE33E1" w:rsidRPr="007913F1">
        <w:rPr>
          <w:rFonts w:ascii="Times New Roman" w:eastAsia="Times New Roman" w:hAnsi="Times New Roman" w:cs="Times New Roman"/>
          <w:sz w:val="28"/>
          <w:szCs w:val="28"/>
        </w:rPr>
        <w:t xml:space="preserve">Бабайцева помимо логического ударения, порядка слов, частиц, </w:t>
      </w:r>
      <w:r w:rsidR="00E334B0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FE33E1" w:rsidRPr="007913F1">
        <w:rPr>
          <w:rFonts w:ascii="Times New Roman" w:eastAsia="Times New Roman" w:hAnsi="Times New Roman" w:cs="Times New Roman"/>
          <w:sz w:val="28"/>
          <w:szCs w:val="28"/>
        </w:rPr>
        <w:t xml:space="preserve"> в качестве маркера актуального членения </w:t>
      </w:r>
      <w:r w:rsidR="00FE33E1" w:rsidRPr="007913F1">
        <w:rPr>
          <w:rFonts w:ascii="Times New Roman" w:eastAsia="Times New Roman" w:hAnsi="Times New Roman" w:cs="Times New Roman"/>
          <w:b/>
          <w:sz w:val="28"/>
          <w:szCs w:val="28"/>
        </w:rPr>
        <w:t>повтор</w:t>
      </w:r>
      <w:r w:rsidR="00D825CC" w:rsidRPr="007913F1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</w:t>
      </w:r>
      <w:r w:rsidR="00FE33E1" w:rsidRPr="007913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E33E1" w:rsidRPr="007913F1">
        <w:rPr>
          <w:rFonts w:ascii="Times New Roman" w:eastAsia="Times New Roman" w:hAnsi="Times New Roman" w:cs="Times New Roman"/>
          <w:i/>
          <w:sz w:val="28"/>
          <w:szCs w:val="28"/>
        </w:rPr>
        <w:t>Славно пахнет берёзка, славно!</w:t>
      </w:r>
      <w:r w:rsidR="001F4F81" w:rsidRPr="007913F1">
        <w:rPr>
          <w:rFonts w:ascii="Times New Roman" w:eastAsia="Times New Roman" w:hAnsi="Times New Roman" w:cs="Times New Roman"/>
          <w:sz w:val="28"/>
          <w:szCs w:val="28"/>
        </w:rPr>
        <w:t>( В. Астафьев)</w:t>
      </w:r>
      <w:r w:rsidR="00FE33E1" w:rsidRPr="0079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67B" w:rsidRPr="007913F1">
        <w:rPr>
          <w:rFonts w:ascii="Times New Roman" w:hAnsi="Times New Roman" w:cs="Times New Roman"/>
          <w:sz w:val="28"/>
          <w:szCs w:val="28"/>
        </w:rPr>
        <w:t>[</w:t>
      </w:r>
      <w:r w:rsidR="0099467B">
        <w:rPr>
          <w:rFonts w:ascii="Times New Roman" w:hAnsi="Times New Roman" w:cs="Times New Roman"/>
          <w:sz w:val="28"/>
          <w:szCs w:val="28"/>
        </w:rPr>
        <w:t>2</w:t>
      </w:r>
      <w:r w:rsidR="0099467B" w:rsidRPr="007913F1">
        <w:rPr>
          <w:rFonts w:ascii="Times New Roman" w:hAnsi="Times New Roman" w:cs="Times New Roman"/>
          <w:sz w:val="28"/>
          <w:szCs w:val="28"/>
        </w:rPr>
        <w:t xml:space="preserve">, </w:t>
      </w:r>
      <w:r w:rsidR="0099467B" w:rsidRPr="00D76362">
        <w:rPr>
          <w:rFonts w:ascii="Times New Roman" w:hAnsi="Times New Roman" w:cs="Times New Roman"/>
          <w:sz w:val="28"/>
          <w:szCs w:val="28"/>
        </w:rPr>
        <w:t>с.</w:t>
      </w:r>
      <w:r w:rsidR="0099467B" w:rsidRPr="007913F1">
        <w:rPr>
          <w:rFonts w:ascii="Times New Roman" w:hAnsi="Times New Roman" w:cs="Times New Roman"/>
          <w:sz w:val="28"/>
          <w:szCs w:val="28"/>
        </w:rPr>
        <w:t xml:space="preserve"> </w:t>
      </w:r>
      <w:r w:rsidR="0099467B">
        <w:rPr>
          <w:rFonts w:ascii="Times New Roman" w:hAnsi="Times New Roman" w:cs="Times New Roman"/>
          <w:sz w:val="28"/>
          <w:szCs w:val="28"/>
        </w:rPr>
        <w:t>195</w:t>
      </w:r>
      <w:r w:rsidR="0099467B" w:rsidRPr="00201D58">
        <w:rPr>
          <w:rFonts w:ascii="Times New Roman" w:hAnsi="Times New Roman" w:cs="Times New Roman"/>
          <w:sz w:val="28"/>
          <w:szCs w:val="28"/>
        </w:rPr>
        <w:t>]</w:t>
      </w:r>
      <w:r w:rsidR="0099467B">
        <w:rPr>
          <w:rFonts w:ascii="Times New Roman" w:hAnsi="Times New Roman" w:cs="Times New Roman"/>
          <w:sz w:val="28"/>
          <w:szCs w:val="28"/>
        </w:rPr>
        <w:t>.</w:t>
      </w:r>
      <w:r w:rsidR="0099467B" w:rsidRPr="0079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9DF" w:rsidRPr="007913F1" w:rsidRDefault="00734EB4" w:rsidP="00A55FA3">
      <w:pPr>
        <w:spacing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869DF" w:rsidRPr="007913F1">
        <w:rPr>
          <w:rFonts w:ascii="Times New Roman" w:eastAsia="Times New Roman" w:hAnsi="Times New Roman" w:cs="Times New Roman"/>
          <w:sz w:val="28"/>
          <w:szCs w:val="28"/>
        </w:rPr>
        <w:t>Таким образом, важнейшими средствами выражения актуального членения, по мнению большинства лингвистов</w:t>
      </w:r>
      <w:r w:rsidR="00B853D3" w:rsidRPr="007913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69DF" w:rsidRPr="007913F1">
        <w:rPr>
          <w:rFonts w:ascii="Times New Roman" w:eastAsia="Times New Roman" w:hAnsi="Times New Roman" w:cs="Times New Roman"/>
          <w:sz w:val="28"/>
          <w:szCs w:val="28"/>
        </w:rPr>
        <w:t xml:space="preserve"> яв</w:t>
      </w:r>
      <w:r w:rsidR="00B853D3" w:rsidRPr="007913F1">
        <w:rPr>
          <w:rFonts w:ascii="Times New Roman" w:eastAsia="Times New Roman" w:hAnsi="Times New Roman" w:cs="Times New Roman"/>
          <w:sz w:val="28"/>
          <w:szCs w:val="28"/>
        </w:rPr>
        <w:t>ляются порядок слов и интонация, дополнительными (вспомогательными)</w:t>
      </w:r>
      <w:r w:rsidR="00F869DF" w:rsidRPr="00791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D5C" w:rsidRPr="007913F1">
        <w:rPr>
          <w:rFonts w:ascii="Times New Roman" w:eastAsia="Times New Roman" w:hAnsi="Times New Roman" w:cs="Times New Roman"/>
          <w:sz w:val="28"/>
          <w:szCs w:val="28"/>
        </w:rPr>
        <w:t>– частицы, повтор слов.</w:t>
      </w:r>
    </w:p>
    <w:p w:rsidR="00562090" w:rsidRPr="007913F1" w:rsidRDefault="00562090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>Однако, помимо указанных средств выражения тема-рематического членения предложения, на наш взгляд, можно выделить ещё несколько, а именно:</w:t>
      </w:r>
    </w:p>
    <w:p w:rsidR="00E5193E" w:rsidRPr="007913F1" w:rsidRDefault="00E5193E" w:rsidP="00E5193E">
      <w:pPr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>однородные члены предложения;</w:t>
      </w:r>
    </w:p>
    <w:p w:rsidR="00FD4B27" w:rsidRPr="007913F1" w:rsidRDefault="0088133B" w:rsidP="00A55FA3">
      <w:pPr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союзы;</w:t>
      </w:r>
    </w:p>
    <w:p w:rsidR="00FD4B27" w:rsidRPr="007913F1" w:rsidRDefault="00FD4B27" w:rsidP="00A55FA3">
      <w:pPr>
        <w:numPr>
          <w:ilvl w:val="0"/>
          <w:numId w:val="18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>в</w:t>
      </w:r>
      <w:r w:rsidR="0088133B">
        <w:rPr>
          <w:rFonts w:ascii="Times New Roman" w:hAnsi="Times New Roman" w:cs="Times New Roman"/>
          <w:sz w:val="28"/>
          <w:szCs w:val="28"/>
        </w:rPr>
        <w:t>торостепенные члены предложения.</w:t>
      </w:r>
    </w:p>
    <w:p w:rsidR="0064485F" w:rsidRPr="007913F1" w:rsidRDefault="00562090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7913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566" w:rsidRPr="007913F1">
        <w:rPr>
          <w:rFonts w:ascii="Times New Roman" w:hAnsi="Times New Roman" w:cs="Times New Roman"/>
          <w:i/>
          <w:sz w:val="28"/>
          <w:szCs w:val="28"/>
        </w:rPr>
        <w:t xml:space="preserve">В Мещёрском крае можно увидеть </w:t>
      </w:r>
      <w:r w:rsidR="00E5193E" w:rsidRPr="007913F1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D40566" w:rsidRPr="007913F1">
        <w:rPr>
          <w:rFonts w:ascii="Times New Roman" w:hAnsi="Times New Roman" w:cs="Times New Roman"/>
          <w:i/>
          <w:sz w:val="28"/>
          <w:szCs w:val="28"/>
        </w:rPr>
        <w:t>лесные озера с темной водой, обширные болота, покрытые ольхой и осиной, одинокие, обугленные от старости избы лесников, пески, можжевельник, вереск, косяки журавлей и знакомые нам под всеми широтами звезды. (Паустовский)</w:t>
      </w:r>
      <w:r w:rsidR="00C953FE" w:rsidRPr="007913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3F1">
        <w:rPr>
          <w:rFonts w:ascii="Times New Roman" w:hAnsi="Times New Roman" w:cs="Times New Roman"/>
          <w:sz w:val="28"/>
          <w:szCs w:val="28"/>
        </w:rPr>
        <w:t>тема-рематическое членение предложения выражено, наряду с порядком слов, также и рядом однородных членов</w:t>
      </w:r>
      <w:r w:rsidR="00E5193E" w:rsidRPr="007913F1">
        <w:rPr>
          <w:rFonts w:ascii="Times New Roman" w:hAnsi="Times New Roman" w:cs="Times New Roman"/>
          <w:sz w:val="28"/>
          <w:szCs w:val="28"/>
        </w:rPr>
        <w:t>.</w:t>
      </w:r>
      <w:r w:rsidRPr="007913F1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D40566" w:rsidRPr="007913F1">
        <w:rPr>
          <w:rFonts w:ascii="Times New Roman" w:hAnsi="Times New Roman" w:cs="Times New Roman"/>
          <w:sz w:val="28"/>
          <w:szCs w:val="28"/>
        </w:rPr>
        <w:t xml:space="preserve"> отвечает на вопрос: Что можно увидеть в Мещёрском крае?</w:t>
      </w:r>
      <w:r w:rsidRPr="007913F1">
        <w:rPr>
          <w:rFonts w:ascii="Times New Roman" w:hAnsi="Times New Roman" w:cs="Times New Roman"/>
          <w:sz w:val="28"/>
          <w:szCs w:val="28"/>
        </w:rPr>
        <w:t xml:space="preserve"> </w:t>
      </w:r>
      <w:r w:rsidR="00C953FE" w:rsidRPr="007913F1">
        <w:rPr>
          <w:rFonts w:ascii="Times New Roman" w:hAnsi="Times New Roman" w:cs="Times New Roman"/>
          <w:i/>
          <w:sz w:val="28"/>
          <w:szCs w:val="28"/>
        </w:rPr>
        <w:t>Мо</w:t>
      </w:r>
      <w:r w:rsidR="00D40566" w:rsidRPr="007913F1">
        <w:rPr>
          <w:rFonts w:ascii="Times New Roman" w:hAnsi="Times New Roman" w:cs="Times New Roman"/>
          <w:i/>
          <w:sz w:val="28"/>
          <w:szCs w:val="28"/>
        </w:rPr>
        <w:t xml:space="preserve">жно увидеть – </w:t>
      </w:r>
      <w:r w:rsidR="00D40566" w:rsidRPr="00F77256">
        <w:rPr>
          <w:rFonts w:ascii="Times New Roman" w:hAnsi="Times New Roman" w:cs="Times New Roman"/>
          <w:sz w:val="28"/>
          <w:szCs w:val="28"/>
        </w:rPr>
        <w:t>тема</w:t>
      </w:r>
      <w:r w:rsidR="00D40566" w:rsidRPr="007913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913F1">
        <w:rPr>
          <w:rFonts w:ascii="Times New Roman" w:hAnsi="Times New Roman" w:cs="Times New Roman"/>
          <w:sz w:val="28"/>
          <w:szCs w:val="28"/>
        </w:rPr>
        <w:t xml:space="preserve"> однородные </w:t>
      </w:r>
      <w:r w:rsidR="00D40566" w:rsidRPr="007913F1">
        <w:rPr>
          <w:rFonts w:ascii="Times New Roman" w:hAnsi="Times New Roman" w:cs="Times New Roman"/>
          <w:sz w:val="28"/>
          <w:szCs w:val="28"/>
        </w:rPr>
        <w:t xml:space="preserve">дополнения – </w:t>
      </w:r>
      <w:r w:rsidR="00D40566" w:rsidRPr="007913F1">
        <w:rPr>
          <w:rFonts w:ascii="Times New Roman" w:hAnsi="Times New Roman" w:cs="Times New Roman"/>
          <w:i/>
          <w:sz w:val="28"/>
          <w:szCs w:val="28"/>
        </w:rPr>
        <w:t xml:space="preserve">озера, болота, избы, пески, можжевельник, вереск, косяки журавлей и звезды -  </w:t>
      </w:r>
      <w:r w:rsidR="00D40566" w:rsidRPr="007913F1">
        <w:rPr>
          <w:rFonts w:ascii="Times New Roman" w:hAnsi="Times New Roman" w:cs="Times New Roman"/>
          <w:sz w:val="28"/>
          <w:szCs w:val="28"/>
        </w:rPr>
        <w:t>рема высказывания</w:t>
      </w:r>
      <w:r w:rsidR="00D40566" w:rsidRPr="007913F1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 xml:space="preserve"> </w:t>
      </w:r>
      <w:r w:rsidRPr="007913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4C9" w:rsidRPr="007913F1" w:rsidRDefault="00CB619C" w:rsidP="00A55FA3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>Однородные члены предложения как маркер актуального членения важ</w:t>
      </w:r>
      <w:r w:rsidR="00F77256">
        <w:rPr>
          <w:rFonts w:ascii="Times New Roman" w:hAnsi="Times New Roman" w:cs="Times New Roman"/>
          <w:sz w:val="28"/>
          <w:szCs w:val="28"/>
        </w:rPr>
        <w:t>ны</w:t>
      </w:r>
      <w:r w:rsidRPr="007913F1">
        <w:rPr>
          <w:rFonts w:ascii="Times New Roman" w:hAnsi="Times New Roman" w:cs="Times New Roman"/>
          <w:sz w:val="28"/>
          <w:szCs w:val="28"/>
        </w:rPr>
        <w:t xml:space="preserve"> в предложениях с неоднозначной квалификацией членов предложения. Так в предложениях типа </w:t>
      </w:r>
      <w:r w:rsidRPr="007913F1">
        <w:rPr>
          <w:rFonts w:ascii="Times New Roman" w:hAnsi="Times New Roman" w:cs="Times New Roman"/>
          <w:i/>
          <w:sz w:val="28"/>
          <w:szCs w:val="28"/>
        </w:rPr>
        <w:t>Небо ясное</w:t>
      </w:r>
      <w:r w:rsidRPr="007913F1">
        <w:rPr>
          <w:rFonts w:ascii="Times New Roman" w:hAnsi="Times New Roman" w:cs="Times New Roman"/>
          <w:sz w:val="28"/>
          <w:szCs w:val="28"/>
        </w:rPr>
        <w:t xml:space="preserve"> </w:t>
      </w:r>
      <w:r w:rsidR="00E334B0">
        <w:rPr>
          <w:rFonts w:ascii="Times New Roman" w:hAnsi="Times New Roman" w:cs="Times New Roman"/>
          <w:sz w:val="28"/>
          <w:szCs w:val="28"/>
        </w:rPr>
        <w:t xml:space="preserve">вне контекста </w:t>
      </w:r>
      <w:r w:rsidRPr="007913F1">
        <w:rPr>
          <w:rFonts w:ascii="Times New Roman" w:hAnsi="Times New Roman" w:cs="Times New Roman"/>
          <w:sz w:val="28"/>
          <w:szCs w:val="28"/>
        </w:rPr>
        <w:t xml:space="preserve">сложно однозначно сказать: односоставное или двусоставное предложение. </w:t>
      </w:r>
      <w:r w:rsidR="00AD44C9" w:rsidRPr="007913F1">
        <w:rPr>
          <w:rFonts w:ascii="Times New Roman" w:eastAsia="Times New Roman" w:hAnsi="Times New Roman" w:cs="Times New Roman"/>
          <w:sz w:val="28"/>
          <w:szCs w:val="28"/>
        </w:rPr>
        <w:t xml:space="preserve">В предложении </w:t>
      </w:r>
      <w:r w:rsidR="00AD44C9" w:rsidRPr="007913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Облака</w:t>
      </w:r>
      <w:r w:rsidR="00AD44C9" w:rsidRPr="007913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D44C9" w:rsidRPr="007913F1">
        <w:rPr>
          <w:rFonts w:ascii="Times New Roman" w:eastAsia="Times New Roman" w:hAnsi="Times New Roman" w:cs="Times New Roman"/>
          <w:i/>
          <w:sz w:val="28"/>
          <w:szCs w:val="28"/>
          <w:u w:val="double"/>
        </w:rPr>
        <w:t>кудрявые, целые, дырявые, лёгкие, воздушные</w:t>
      </w:r>
      <w:r w:rsidR="00AD44C9" w:rsidRPr="007913F1">
        <w:rPr>
          <w:rFonts w:ascii="Times New Roman" w:eastAsia="Times New Roman" w:hAnsi="Times New Roman" w:cs="Times New Roman"/>
          <w:sz w:val="28"/>
          <w:szCs w:val="28"/>
        </w:rPr>
        <w:t>...( С.В. Михалков) тема-рематическое членение предложения выражено порядком слов</w:t>
      </w:r>
      <w:r w:rsidR="00F77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4C9" w:rsidRPr="007913F1">
        <w:rPr>
          <w:rFonts w:ascii="Times New Roman" w:eastAsia="Times New Roman" w:hAnsi="Times New Roman" w:cs="Times New Roman"/>
          <w:sz w:val="28"/>
          <w:szCs w:val="28"/>
        </w:rPr>
        <w:t xml:space="preserve"> и рядом однородных членов, которые усиливают характеристику предмета речи. Предложение, содержащее ответ на вопрос </w:t>
      </w:r>
      <w:r w:rsidR="00AD44C9" w:rsidRPr="007913F1">
        <w:rPr>
          <w:rFonts w:ascii="Times New Roman" w:eastAsia="Times New Roman" w:hAnsi="Times New Roman" w:cs="Times New Roman"/>
          <w:i/>
          <w:sz w:val="28"/>
          <w:szCs w:val="28"/>
        </w:rPr>
        <w:t>Какие облака?</w:t>
      </w:r>
      <w:r w:rsidR="00AD44C9" w:rsidRPr="007913F1">
        <w:rPr>
          <w:rFonts w:ascii="Times New Roman" w:eastAsia="Times New Roman" w:hAnsi="Times New Roman" w:cs="Times New Roman"/>
          <w:sz w:val="28"/>
          <w:szCs w:val="28"/>
        </w:rPr>
        <w:t xml:space="preserve">, является двусоставным с семантикой характеризации. </w:t>
      </w:r>
      <w:r w:rsidR="00AD44C9" w:rsidRPr="007913F1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Облака </w:t>
      </w:r>
      <w:r w:rsidR="00AD44C9" w:rsidRPr="007913F1">
        <w:rPr>
          <w:rFonts w:ascii="Times New Roman" w:eastAsia="Times New Roman" w:hAnsi="Times New Roman" w:cs="Times New Roman"/>
          <w:sz w:val="28"/>
          <w:szCs w:val="28"/>
        </w:rPr>
        <w:t xml:space="preserve">– подлежащее, в котором выражена тема, </w:t>
      </w:r>
      <w:r w:rsidR="00AD44C9" w:rsidRPr="007913F1">
        <w:rPr>
          <w:rFonts w:ascii="Times New Roman" w:eastAsia="Times New Roman" w:hAnsi="Times New Roman" w:cs="Times New Roman"/>
          <w:i/>
          <w:sz w:val="28"/>
          <w:szCs w:val="28"/>
        </w:rPr>
        <w:t xml:space="preserve">кудрявые, целые, дырявые, лёгкие, воздушные – </w:t>
      </w:r>
      <w:r w:rsidR="00AD44C9" w:rsidRPr="007913F1">
        <w:rPr>
          <w:rFonts w:ascii="Times New Roman" w:eastAsia="Times New Roman" w:hAnsi="Times New Roman" w:cs="Times New Roman"/>
          <w:sz w:val="28"/>
          <w:szCs w:val="28"/>
        </w:rPr>
        <w:t xml:space="preserve">однородные сказуемые, в которых выражена рема. </w:t>
      </w:r>
    </w:p>
    <w:p w:rsidR="00AD44C9" w:rsidRPr="007913F1" w:rsidRDefault="00A060F5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 xml:space="preserve">В предложении, грамматическая основа которого включает инфинитив и слово на –о, однородные члены предложения также служат дополнительным </w:t>
      </w:r>
      <w:r w:rsidRPr="007913F1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выражения актуального членения: </w:t>
      </w:r>
      <w:r w:rsidR="000A3E05" w:rsidRPr="007913F1">
        <w:rPr>
          <w:rFonts w:ascii="Times New Roman" w:hAnsi="Times New Roman" w:cs="Times New Roman"/>
          <w:b/>
          <w:i/>
          <w:sz w:val="28"/>
          <w:szCs w:val="28"/>
        </w:rPr>
        <w:t>Мне</w:t>
      </w:r>
      <w:r w:rsidR="00A55E60" w:rsidRPr="007913F1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 w:rsidR="000A3E05" w:rsidRPr="007913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3E05" w:rsidRPr="007913F1">
        <w:rPr>
          <w:rFonts w:ascii="Times New Roman" w:hAnsi="Times New Roman" w:cs="Times New Roman"/>
          <w:b/>
          <w:i/>
          <w:sz w:val="28"/>
          <w:szCs w:val="28"/>
          <w:u w:val="double"/>
        </w:rPr>
        <w:t>радостно и горестно смотреть</w:t>
      </w:r>
      <w:r w:rsidR="000A3E05" w:rsidRPr="007913F1">
        <w:rPr>
          <w:rFonts w:ascii="Times New Roman" w:hAnsi="Times New Roman" w:cs="Times New Roman"/>
          <w:i/>
          <w:sz w:val="28"/>
          <w:szCs w:val="28"/>
        </w:rPr>
        <w:t>, как этот мир легко преобразится: вчера готов на век был умереть, а нынче смог из праха возродиться.</w:t>
      </w:r>
      <w:r w:rsidR="000A3E05" w:rsidRPr="007913F1">
        <w:rPr>
          <w:rFonts w:ascii="Times New Roman" w:hAnsi="Times New Roman" w:cs="Times New Roman"/>
          <w:sz w:val="28"/>
          <w:szCs w:val="28"/>
        </w:rPr>
        <w:t xml:space="preserve"> (</w:t>
      </w:r>
      <w:r w:rsidR="000A3E05" w:rsidRPr="007913F1">
        <w:rPr>
          <w:rFonts w:ascii="Times New Roman" w:hAnsi="Times New Roman" w:cs="Times New Roman"/>
          <w:bCs/>
          <w:sz w:val="28"/>
          <w:szCs w:val="28"/>
        </w:rPr>
        <w:t> Б.</w:t>
      </w:r>
      <w:hyperlink r:id="rId8" w:history="1">
        <w:r w:rsidR="000A3E05" w:rsidRPr="007913F1">
          <w:rPr>
            <w:rFonts w:ascii="Times New Roman" w:hAnsi="Times New Roman" w:cs="Times New Roman"/>
            <w:bCs/>
            <w:sz w:val="28"/>
            <w:szCs w:val="28"/>
          </w:rPr>
          <w:t>Илюхин)</w:t>
        </w:r>
      </w:hyperlink>
      <w:r w:rsidRPr="007913F1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E334B0">
        <w:rPr>
          <w:rFonts w:ascii="Times New Roman" w:hAnsi="Times New Roman" w:cs="Times New Roman"/>
          <w:bCs/>
          <w:sz w:val="28"/>
          <w:szCs w:val="28"/>
        </w:rPr>
        <w:t>О</w:t>
      </w:r>
      <w:r w:rsidRPr="007913F1">
        <w:rPr>
          <w:rFonts w:ascii="Times New Roman" w:hAnsi="Times New Roman" w:cs="Times New Roman"/>
          <w:sz w:val="28"/>
          <w:szCs w:val="28"/>
        </w:rPr>
        <w:t xml:space="preserve">днородные  члены предложения перетягивают на себя логическое ударение, внимание читателя или слушателя акцентируется на состоянии субъекта. </w:t>
      </w:r>
      <w:r w:rsidRPr="007913F1">
        <w:rPr>
          <w:rFonts w:ascii="Times New Roman" w:hAnsi="Times New Roman" w:cs="Times New Roman"/>
          <w:i/>
          <w:sz w:val="28"/>
          <w:szCs w:val="28"/>
        </w:rPr>
        <w:t>Мне</w:t>
      </w:r>
      <w:r w:rsidRPr="007913F1">
        <w:rPr>
          <w:rFonts w:ascii="Times New Roman" w:hAnsi="Times New Roman" w:cs="Times New Roman"/>
          <w:sz w:val="28"/>
          <w:szCs w:val="28"/>
        </w:rPr>
        <w:t xml:space="preserve"> – тема, </w:t>
      </w:r>
      <w:r w:rsidRPr="00E334B0">
        <w:rPr>
          <w:rFonts w:ascii="Times New Roman" w:hAnsi="Times New Roman" w:cs="Times New Roman"/>
          <w:i/>
          <w:sz w:val="28"/>
          <w:szCs w:val="28"/>
        </w:rPr>
        <w:t>радостно и горестно смотреть</w:t>
      </w:r>
      <w:r w:rsidRPr="007913F1">
        <w:rPr>
          <w:rFonts w:ascii="Times New Roman" w:hAnsi="Times New Roman" w:cs="Times New Roman"/>
          <w:i/>
          <w:sz w:val="28"/>
          <w:szCs w:val="28"/>
        </w:rPr>
        <w:t xml:space="preserve">, как этот мир легко преобразится: вчера готов на век был умереть, а нынче смог из праха возродиться – </w:t>
      </w:r>
      <w:r w:rsidRPr="007913F1">
        <w:rPr>
          <w:rFonts w:ascii="Times New Roman" w:hAnsi="Times New Roman" w:cs="Times New Roman"/>
          <w:sz w:val="28"/>
          <w:szCs w:val="28"/>
        </w:rPr>
        <w:t>рема данного предложения</w:t>
      </w:r>
      <w:r w:rsidRPr="007913F1">
        <w:rPr>
          <w:rFonts w:ascii="Times New Roman" w:hAnsi="Times New Roman" w:cs="Times New Roman"/>
          <w:i/>
          <w:sz w:val="28"/>
          <w:szCs w:val="28"/>
        </w:rPr>
        <w:t>.</w:t>
      </w:r>
    </w:p>
    <w:p w:rsidR="00562090" w:rsidRPr="007913F1" w:rsidRDefault="00562090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>В выделенном предложении</w:t>
      </w:r>
      <w:r w:rsidRPr="007913F1">
        <w:rPr>
          <w:rFonts w:ascii="Times New Roman" w:hAnsi="Times New Roman" w:cs="Times New Roman"/>
          <w:i/>
          <w:sz w:val="28"/>
          <w:szCs w:val="28"/>
        </w:rPr>
        <w:t xml:space="preserve"> Я знаю, что он святой. Такие - угодники бывают. </w:t>
      </w:r>
      <w:r w:rsidRPr="007913F1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7913F1">
        <w:rPr>
          <w:rFonts w:ascii="Times New Roman" w:hAnsi="Times New Roman" w:cs="Times New Roman"/>
          <w:b/>
          <w:i/>
          <w:sz w:val="28"/>
          <w:szCs w:val="28"/>
          <w:u w:val="single"/>
        </w:rPr>
        <w:t>лицо</w:t>
      </w:r>
      <w:r w:rsidRPr="007913F1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r w:rsidRPr="007913F1">
        <w:rPr>
          <w:rFonts w:ascii="Times New Roman" w:hAnsi="Times New Roman" w:cs="Times New Roman"/>
          <w:b/>
          <w:i/>
          <w:sz w:val="28"/>
          <w:szCs w:val="28"/>
          <w:u w:val="double"/>
        </w:rPr>
        <w:t>розовое</w:t>
      </w:r>
      <w:r w:rsidRPr="007913F1">
        <w:rPr>
          <w:rFonts w:ascii="Times New Roman" w:hAnsi="Times New Roman" w:cs="Times New Roman"/>
          <w:b/>
          <w:i/>
          <w:sz w:val="28"/>
          <w:szCs w:val="28"/>
        </w:rPr>
        <w:t>, как у херувима, от чистоты</w:t>
      </w:r>
      <w:r w:rsidRPr="00791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3F1">
        <w:rPr>
          <w:rFonts w:ascii="Times New Roman" w:hAnsi="Times New Roman" w:cs="Times New Roman"/>
          <w:sz w:val="28"/>
          <w:szCs w:val="28"/>
        </w:rPr>
        <w:t xml:space="preserve">(И.С.Шмелев) говорящий сообщает нечто о </w:t>
      </w:r>
      <w:r w:rsidRPr="007913F1">
        <w:rPr>
          <w:rFonts w:ascii="Times New Roman" w:hAnsi="Times New Roman" w:cs="Times New Roman"/>
          <w:i/>
          <w:sz w:val="28"/>
          <w:szCs w:val="28"/>
        </w:rPr>
        <w:t>лице</w:t>
      </w:r>
      <w:r w:rsidRPr="007913F1">
        <w:rPr>
          <w:rFonts w:ascii="Times New Roman" w:hAnsi="Times New Roman" w:cs="Times New Roman"/>
          <w:sz w:val="28"/>
          <w:szCs w:val="28"/>
        </w:rPr>
        <w:t xml:space="preserve">, а именно – что оно </w:t>
      </w:r>
      <w:r w:rsidRPr="007913F1">
        <w:rPr>
          <w:rFonts w:ascii="Times New Roman" w:hAnsi="Times New Roman" w:cs="Times New Roman"/>
          <w:i/>
          <w:sz w:val="28"/>
          <w:szCs w:val="28"/>
        </w:rPr>
        <w:t>розовое.</w:t>
      </w:r>
      <w:r w:rsidRPr="007913F1">
        <w:rPr>
          <w:rFonts w:ascii="Times New Roman" w:hAnsi="Times New Roman" w:cs="Times New Roman"/>
          <w:sz w:val="28"/>
          <w:szCs w:val="28"/>
        </w:rPr>
        <w:t xml:space="preserve"> Предложение содержит ответ на вопрос: Какое лицо? Актуальное членение предложения выражено наряду с порядком слов союзом </w:t>
      </w:r>
      <w:r w:rsidRPr="007913F1">
        <w:rPr>
          <w:rFonts w:ascii="Times New Roman" w:hAnsi="Times New Roman" w:cs="Times New Roman"/>
          <w:b/>
          <w:i/>
          <w:sz w:val="28"/>
          <w:szCs w:val="28"/>
        </w:rPr>
        <w:t xml:space="preserve">а, </w:t>
      </w:r>
      <w:r w:rsidRPr="007913F1">
        <w:rPr>
          <w:rFonts w:ascii="Times New Roman" w:hAnsi="Times New Roman" w:cs="Times New Roman"/>
          <w:sz w:val="28"/>
          <w:szCs w:val="28"/>
        </w:rPr>
        <w:t xml:space="preserve">который оформляет сопоставительно-уступительные отношения между самостоятельными предложениями.  Выделенное предложение -  двусоставное, между словами предикативные отношения. Лицо – подлежащее, в котором выражена тема, </w:t>
      </w:r>
      <w:r w:rsidRPr="007913F1">
        <w:rPr>
          <w:rFonts w:ascii="Times New Roman" w:hAnsi="Times New Roman" w:cs="Times New Roman"/>
          <w:i/>
          <w:sz w:val="28"/>
          <w:szCs w:val="28"/>
        </w:rPr>
        <w:t>розовое</w:t>
      </w:r>
      <w:r w:rsidRPr="007913F1">
        <w:rPr>
          <w:rFonts w:ascii="Times New Roman" w:hAnsi="Times New Roman" w:cs="Times New Roman"/>
          <w:sz w:val="28"/>
          <w:szCs w:val="28"/>
        </w:rPr>
        <w:t xml:space="preserve"> – сказуемое, в котором выражена рема. См. также выделенное предложение </w:t>
      </w:r>
      <w:r w:rsidRPr="007913F1">
        <w:rPr>
          <w:rFonts w:ascii="Times New Roman" w:hAnsi="Times New Roman" w:cs="Times New Roman"/>
          <w:i/>
          <w:sz w:val="28"/>
          <w:szCs w:val="28"/>
        </w:rPr>
        <w:t xml:space="preserve">Сестра у тебя - зверь злой... про мужа про ее - и сказать нечего: хуже всяких слов старик… и вся эта здешняя жизнь... Куда тебе идти? </w:t>
      </w:r>
      <w:r w:rsidRPr="007913F1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7913F1">
        <w:rPr>
          <w:rFonts w:ascii="Times New Roman" w:hAnsi="Times New Roman" w:cs="Times New Roman"/>
          <w:b/>
          <w:i/>
          <w:sz w:val="28"/>
          <w:szCs w:val="28"/>
          <w:u w:val="single"/>
        </w:rPr>
        <w:t>парень</w:t>
      </w:r>
      <w:r w:rsidRPr="007913F1">
        <w:rPr>
          <w:rFonts w:ascii="Times New Roman" w:hAnsi="Times New Roman" w:cs="Times New Roman"/>
          <w:b/>
          <w:i/>
          <w:sz w:val="28"/>
          <w:szCs w:val="28"/>
        </w:rPr>
        <w:t xml:space="preserve"> /– </w:t>
      </w:r>
      <w:r w:rsidRPr="007913F1">
        <w:rPr>
          <w:rFonts w:ascii="Times New Roman" w:hAnsi="Times New Roman" w:cs="Times New Roman"/>
          <w:b/>
          <w:i/>
          <w:sz w:val="28"/>
          <w:szCs w:val="28"/>
          <w:u w:val="double"/>
        </w:rPr>
        <w:t>крепкий</w:t>
      </w:r>
      <w:r w:rsidRPr="007913F1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7913F1">
        <w:rPr>
          <w:rFonts w:ascii="Times New Roman" w:hAnsi="Times New Roman" w:cs="Times New Roman"/>
          <w:sz w:val="28"/>
          <w:szCs w:val="28"/>
        </w:rPr>
        <w:t xml:space="preserve"> (М.Горький). В нём средством выражения актуального членения выступает союз </w:t>
      </w:r>
      <w:r w:rsidRPr="007913F1">
        <w:rPr>
          <w:rFonts w:ascii="Times New Roman" w:hAnsi="Times New Roman" w:cs="Times New Roman"/>
          <w:b/>
          <w:i/>
          <w:sz w:val="28"/>
          <w:szCs w:val="28"/>
        </w:rPr>
        <w:t xml:space="preserve">а, </w:t>
      </w:r>
      <w:r w:rsidRPr="007913F1">
        <w:rPr>
          <w:rFonts w:ascii="Times New Roman" w:hAnsi="Times New Roman" w:cs="Times New Roman"/>
          <w:sz w:val="28"/>
          <w:szCs w:val="28"/>
        </w:rPr>
        <w:t>соединяющий предложения с сопоставительно-противительным значением.</w:t>
      </w:r>
    </w:p>
    <w:p w:rsidR="00EC21E8" w:rsidRPr="007913F1" w:rsidRDefault="00AD7079" w:rsidP="00EC21E8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eastAsia="Times New Roman" w:hAnsi="Times New Roman" w:cs="Times New Roman"/>
          <w:sz w:val="28"/>
          <w:szCs w:val="28"/>
        </w:rPr>
        <w:t>В качестве маркеров тема-рематического членения предложения могут выступать и второстеп</w:t>
      </w:r>
      <w:r w:rsidR="0064485F" w:rsidRPr="007913F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21E8" w:rsidRPr="007913F1">
        <w:rPr>
          <w:rFonts w:ascii="Times New Roman" w:eastAsia="Times New Roman" w:hAnsi="Times New Roman" w:cs="Times New Roman"/>
          <w:sz w:val="28"/>
          <w:szCs w:val="28"/>
        </w:rPr>
        <w:t>нные члены</w:t>
      </w:r>
      <w:r w:rsidRPr="007913F1">
        <w:rPr>
          <w:rFonts w:ascii="Times New Roman" w:eastAsia="Times New Roman" w:hAnsi="Times New Roman" w:cs="Times New Roman"/>
          <w:sz w:val="28"/>
          <w:szCs w:val="28"/>
        </w:rPr>
        <w:t>. Так, например, в предложении</w:t>
      </w:r>
      <w:r w:rsidR="00EC21E8" w:rsidRPr="007913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21E8" w:rsidRPr="007913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Да, но </w:t>
      </w:r>
      <w:r w:rsidR="00EC21E8" w:rsidRPr="007913F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провести </w:t>
      </w:r>
      <w:r w:rsidR="00EC21E8" w:rsidRPr="007913F1">
        <w:rPr>
          <w:rFonts w:ascii="Times New Roman" w:hAnsi="Times New Roman" w:cs="Times New Roman"/>
          <w:i/>
          <w:sz w:val="28"/>
          <w:szCs w:val="28"/>
          <w:u w:val="dotDash"/>
          <w:shd w:val="clear" w:color="auto" w:fill="FFFFFF"/>
        </w:rPr>
        <w:t>еще две ночи в Коломбо</w:t>
      </w:r>
      <w:r w:rsidR="00EC21E8" w:rsidRPr="007913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C21E8" w:rsidRPr="007913F1">
        <w:rPr>
          <w:rFonts w:ascii="Times New Roman" w:hAnsi="Times New Roman" w:cs="Times New Roman"/>
          <w:i/>
          <w:sz w:val="28"/>
          <w:szCs w:val="28"/>
          <w:u w:val="dash"/>
          <w:shd w:val="clear" w:color="auto" w:fill="FFFFFF"/>
        </w:rPr>
        <w:t>мне</w:t>
      </w:r>
      <w:r w:rsidR="00EC21E8" w:rsidRPr="007913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C21E8" w:rsidRPr="007913F1">
        <w:rPr>
          <w:rFonts w:ascii="Times New Roman" w:hAnsi="Times New Roman" w:cs="Times New Roman"/>
          <w:i/>
          <w:sz w:val="28"/>
          <w:szCs w:val="28"/>
          <w:u w:val="dotDash"/>
          <w:shd w:val="clear" w:color="auto" w:fill="FFFFFF"/>
        </w:rPr>
        <w:t>очень</w:t>
      </w:r>
      <w:r w:rsidR="00EC21E8" w:rsidRPr="007913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C21E8" w:rsidRPr="007913F1">
        <w:rPr>
          <w:rFonts w:ascii="Times New Roman" w:hAnsi="Times New Roman" w:cs="Times New Roman"/>
          <w:i/>
          <w:sz w:val="28"/>
          <w:szCs w:val="28"/>
          <w:u w:val="double"/>
          <w:shd w:val="clear" w:color="auto" w:fill="FFFFFF"/>
        </w:rPr>
        <w:t>трудно…</w:t>
      </w:r>
      <w:r w:rsidR="00EC21E8" w:rsidRPr="00791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.(И.Бунин. Братья) говорящий сообщает нечто проведении двух ночей в Коломбо, а именно то, что это ему было очень трудно. Подлежащее </w:t>
      </w:r>
      <w:r w:rsidR="00EC21E8" w:rsidRPr="007913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провести </w:t>
      </w:r>
      <w:r w:rsidR="00EC21E8" w:rsidRPr="007913F1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обстоятельствами (</w:t>
      </w:r>
      <w:r w:rsidR="00EC21E8" w:rsidRPr="007409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еще две ночи в Коломбо)</w:t>
      </w:r>
      <w:r w:rsidR="00EC21E8" w:rsidRPr="00791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дополнением (</w:t>
      </w:r>
      <w:r w:rsidR="00EC21E8" w:rsidRPr="007913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мне</w:t>
      </w:r>
      <w:r w:rsidR="00EC21E8" w:rsidRPr="00791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выражает тему, а сказуемое </w:t>
      </w:r>
      <w:r w:rsidR="00EC21E8" w:rsidRPr="007913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трудно </w:t>
      </w:r>
      <w:r w:rsidR="00EC21E8" w:rsidRPr="00791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обстоятельством </w:t>
      </w:r>
      <w:r w:rsidR="00EC21E8" w:rsidRPr="007913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очень</w:t>
      </w:r>
      <w:r w:rsidR="00EC21E8" w:rsidRPr="00791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рему. См.также:</w:t>
      </w:r>
      <w:r w:rsidR="00EC21E8" w:rsidRPr="007913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21E8" w:rsidRPr="007913F1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Говорить</w:t>
      </w:r>
      <w:r w:rsidR="00EC21E8" w:rsidRPr="007913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C21E8" w:rsidRPr="007913F1">
        <w:rPr>
          <w:rFonts w:ascii="Times New Roman" w:hAnsi="Times New Roman" w:cs="Times New Roman"/>
          <w:b/>
          <w:i/>
          <w:sz w:val="28"/>
          <w:szCs w:val="28"/>
          <w:u w:val="dash"/>
          <w:shd w:val="clear" w:color="auto" w:fill="FFFFFF"/>
        </w:rPr>
        <w:t>ей</w:t>
      </w:r>
      <w:r w:rsidR="00EC21E8" w:rsidRPr="007913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C21E8" w:rsidRPr="007913F1">
        <w:rPr>
          <w:rFonts w:ascii="Times New Roman" w:hAnsi="Times New Roman" w:cs="Times New Roman"/>
          <w:b/>
          <w:i/>
          <w:sz w:val="28"/>
          <w:szCs w:val="28"/>
          <w:u w:val="dotDash"/>
          <w:shd w:val="clear" w:color="auto" w:fill="FFFFFF"/>
        </w:rPr>
        <w:t>всё же</w:t>
      </w:r>
      <w:r w:rsidR="00EC21E8" w:rsidRPr="007913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EC21E8" w:rsidRPr="007913F1">
        <w:rPr>
          <w:rFonts w:ascii="Times New Roman" w:hAnsi="Times New Roman" w:cs="Times New Roman"/>
          <w:b/>
          <w:i/>
          <w:sz w:val="28"/>
          <w:szCs w:val="28"/>
          <w:u w:val="double"/>
          <w:shd w:val="clear" w:color="auto" w:fill="FFFFFF"/>
        </w:rPr>
        <w:t>было трудно</w:t>
      </w:r>
      <w:r w:rsidR="00EC21E8" w:rsidRPr="007913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она поневоле умолкла.</w:t>
      </w:r>
      <w:r w:rsidR="00EC21E8" w:rsidRPr="00791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(В.Распутин. Последний срок). Второстепенные члены в данном типе предложения </w:t>
      </w:r>
      <w:r w:rsidR="00740936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выступают в роли средства выражения</w:t>
      </w:r>
      <w:r w:rsidR="00EC21E8" w:rsidRPr="00791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тема-</w:t>
      </w:r>
      <w:r w:rsidR="00EC21E8" w:rsidRPr="007913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рематического членения предложения</w:t>
      </w:r>
      <w:r w:rsidR="00E334B0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="00740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r w:rsidR="00EC21E8" w:rsidRPr="007913F1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помогают определить двусоставную структуру предложения.</w:t>
      </w:r>
    </w:p>
    <w:p w:rsidR="00A20B23" w:rsidRPr="007913F1" w:rsidRDefault="00A20B23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13F1">
        <w:rPr>
          <w:rFonts w:ascii="Times New Roman" w:hAnsi="Times New Roman" w:cs="Times New Roman"/>
          <w:sz w:val="28"/>
          <w:szCs w:val="28"/>
        </w:rPr>
        <w:t xml:space="preserve">Таким образом, говорящий может ставить перед собой разные коммуникативные задачи в зависимости от конкретной ситуации общения. Поэтому актуальное членение предложения в разных вариантах предложения различно. </w:t>
      </w:r>
      <w:r w:rsidR="00043EB4" w:rsidRPr="007913F1">
        <w:rPr>
          <w:rFonts w:ascii="Times New Roman" w:hAnsi="Times New Roman" w:cs="Times New Roman"/>
          <w:sz w:val="28"/>
          <w:szCs w:val="28"/>
        </w:rPr>
        <w:t>Учитывать тема-рематическое членение предложения необходимо в первую очередь при решении вопросов культуры речи, а именно: выразительного чтения, сценической речи, ораторского искусства.</w:t>
      </w:r>
    </w:p>
    <w:p w:rsidR="00F869DF" w:rsidRPr="007913F1" w:rsidRDefault="00F869DF" w:rsidP="00A55FA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869DF" w:rsidRPr="007913F1" w:rsidRDefault="00F869DF" w:rsidP="00A55FA3">
      <w:pPr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F1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F869DF" w:rsidRPr="00C42268" w:rsidRDefault="00F869DF" w:rsidP="0002604A">
      <w:pPr>
        <w:pStyle w:val="text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Cs w:val="28"/>
        </w:rPr>
      </w:pPr>
      <w:r w:rsidRPr="00C42268">
        <w:rPr>
          <w:i/>
          <w:szCs w:val="28"/>
        </w:rPr>
        <w:t>Бабайцева В.В.</w:t>
      </w:r>
      <w:r w:rsidRPr="00C42268">
        <w:rPr>
          <w:szCs w:val="28"/>
        </w:rPr>
        <w:t xml:space="preserve"> Отражение многоаспектности предложения в практике обучения русскому языку в школе. // Бабайцева В.В. Избранное1955-2005: сборник научных и научно-методических статей/ Под ред.профессора К.Э. Штайн. – М. – Ставрополь: Изд-во СГУ, 2005. – 520с. </w:t>
      </w:r>
    </w:p>
    <w:p w:rsidR="002E378F" w:rsidRPr="00C42268" w:rsidRDefault="002E378F" w:rsidP="002E378F">
      <w:pPr>
        <w:pStyle w:val="text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Cs w:val="28"/>
        </w:rPr>
      </w:pPr>
      <w:r w:rsidRPr="00C42268">
        <w:rPr>
          <w:i/>
          <w:szCs w:val="28"/>
        </w:rPr>
        <w:t>Бабайцева В.В.</w:t>
      </w:r>
      <w:r w:rsidRPr="00C42268">
        <w:rPr>
          <w:szCs w:val="28"/>
        </w:rPr>
        <w:t xml:space="preserve"> О синтаксических единицах. // Бабайцева В.В. Избранное1955-2005: сборник научных и научно-методических статей/ Под ред.профессора К.Э. Штайн. – М. – Ставрополь: Изд-во СГУ, 2005. – 520с. </w:t>
      </w:r>
    </w:p>
    <w:p w:rsidR="00683752" w:rsidRPr="00C42268" w:rsidRDefault="00683752" w:rsidP="0002604A">
      <w:pPr>
        <w:pStyle w:val="text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Cs w:val="28"/>
        </w:rPr>
      </w:pPr>
      <w:r w:rsidRPr="00C42268">
        <w:rPr>
          <w:i/>
          <w:szCs w:val="28"/>
        </w:rPr>
        <w:t>Валгина</w:t>
      </w:r>
      <w:r w:rsidR="009730EE" w:rsidRPr="00C42268">
        <w:rPr>
          <w:i/>
          <w:szCs w:val="28"/>
        </w:rPr>
        <w:t xml:space="preserve"> </w:t>
      </w:r>
      <w:r w:rsidR="00C03F98" w:rsidRPr="00C42268">
        <w:rPr>
          <w:i/>
          <w:szCs w:val="28"/>
        </w:rPr>
        <w:t xml:space="preserve">Н.С. </w:t>
      </w:r>
      <w:r w:rsidR="00C03F98" w:rsidRPr="00C42268">
        <w:rPr>
          <w:szCs w:val="28"/>
        </w:rPr>
        <w:t>Синтаксис современного русского языка: Учебник</w:t>
      </w:r>
      <w:r w:rsidR="00C03F98" w:rsidRPr="00C42268">
        <w:rPr>
          <w:szCs w:val="28"/>
        </w:rPr>
        <w:br/>
        <w:t>М.: Агар, 2000.  416 с.</w:t>
      </w:r>
    </w:p>
    <w:p w:rsidR="00F869DF" w:rsidRPr="00C42268" w:rsidRDefault="00F869DF" w:rsidP="0002604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2268">
        <w:rPr>
          <w:rFonts w:ascii="Times New Roman" w:eastAsia="Times New Roman" w:hAnsi="Times New Roman" w:cs="Times New Roman"/>
          <w:i/>
          <w:sz w:val="24"/>
          <w:szCs w:val="28"/>
        </w:rPr>
        <w:t>Даниленко В.П.</w:t>
      </w:r>
      <w:r w:rsidRPr="00C42268">
        <w:rPr>
          <w:rFonts w:ascii="Times New Roman" w:eastAsia="Times New Roman" w:hAnsi="Times New Roman" w:cs="Times New Roman"/>
          <w:sz w:val="24"/>
          <w:szCs w:val="28"/>
        </w:rPr>
        <w:t xml:space="preserve"> У истоков учения об актуальном членении предложения (период до Анри Вейля) // Филологические науки. -  1990, №5. - С.82-89</w:t>
      </w:r>
    </w:p>
    <w:p w:rsidR="00BE3BEC" w:rsidRPr="00C42268" w:rsidRDefault="0002604A" w:rsidP="0002604A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4"/>
          <w:szCs w:val="28"/>
        </w:rPr>
      </w:pPr>
      <w:r w:rsidRPr="00C42268">
        <w:rPr>
          <w:rFonts w:ascii="Times New Roman" w:eastAsia="Times New Roman" w:hAnsi="Times New Roman" w:cs="Times New Roman"/>
          <w:i/>
          <w:sz w:val="24"/>
          <w:szCs w:val="28"/>
        </w:rPr>
        <w:t>Золотова</w:t>
      </w:r>
      <w:r w:rsidR="00BE3BEC" w:rsidRPr="00C42268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CE2979" w:rsidRPr="00C42268">
        <w:rPr>
          <w:rFonts w:ascii="Times New Roman" w:eastAsia="Times New Roman" w:hAnsi="Times New Roman" w:cs="Times New Roman"/>
          <w:i/>
          <w:sz w:val="24"/>
          <w:szCs w:val="28"/>
        </w:rPr>
        <w:t>Г.А</w:t>
      </w:r>
      <w:r w:rsidR="00BE3BEC" w:rsidRPr="00C42268">
        <w:rPr>
          <w:rStyle w:val="apple-converted-space"/>
          <w:rFonts w:ascii="Arial" w:hAnsi="Arial" w:cs="Arial"/>
          <w:color w:val="000000"/>
          <w:sz w:val="16"/>
          <w:szCs w:val="17"/>
          <w:shd w:val="clear" w:color="auto" w:fill="FFFFFF"/>
        </w:rPr>
        <w:t>.</w:t>
      </w:r>
      <w:r w:rsidR="00BE3BEC" w:rsidRPr="00C42268">
        <w:rPr>
          <w:rFonts w:ascii="Times New Roman" w:eastAsia="Times New Roman" w:hAnsi="Times New Roman" w:cs="Times New Roman"/>
          <w:sz w:val="24"/>
          <w:szCs w:val="28"/>
        </w:rPr>
        <w:t xml:space="preserve"> Очерк функционального синтаксиса русского языка. М., 1973.</w:t>
      </w:r>
    </w:p>
    <w:p w:rsidR="00F869DF" w:rsidRPr="00C42268" w:rsidRDefault="00BE3BEC" w:rsidP="0002604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2268">
        <w:rPr>
          <w:i/>
          <w:sz w:val="24"/>
          <w:szCs w:val="28"/>
        </w:rPr>
        <w:t xml:space="preserve"> </w:t>
      </w:r>
      <w:r w:rsidR="00F869DF" w:rsidRPr="00C42268">
        <w:rPr>
          <w:rFonts w:ascii="Times New Roman" w:hAnsi="Times New Roman" w:cs="Times New Roman"/>
          <w:i/>
          <w:sz w:val="24"/>
          <w:szCs w:val="28"/>
        </w:rPr>
        <w:t>Ковтунова И.И</w:t>
      </w:r>
      <w:r w:rsidR="00F869DF" w:rsidRPr="00C42268">
        <w:rPr>
          <w:rFonts w:ascii="Times New Roman" w:hAnsi="Times New Roman" w:cs="Times New Roman"/>
          <w:sz w:val="24"/>
          <w:szCs w:val="28"/>
        </w:rPr>
        <w:t xml:space="preserve">. Современный русский язык. Порядок слов и актуальное членение предложения: Учебное пособие.Изд.2-е, стереотипное.-  М.: Едиториал УРСС, 2002. – 240с. </w:t>
      </w:r>
    </w:p>
    <w:p w:rsidR="00F869DF" w:rsidRPr="00C42268" w:rsidRDefault="00F869DF" w:rsidP="0002604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2268">
        <w:rPr>
          <w:rFonts w:ascii="Times New Roman" w:eastAsia="Times New Roman" w:hAnsi="Times New Roman" w:cs="Times New Roman"/>
          <w:i/>
          <w:sz w:val="24"/>
          <w:szCs w:val="28"/>
        </w:rPr>
        <w:t>Крушельницкая К.Т.</w:t>
      </w:r>
      <w:r w:rsidRPr="00C42268">
        <w:rPr>
          <w:rFonts w:ascii="Times New Roman" w:eastAsia="Times New Roman" w:hAnsi="Times New Roman" w:cs="Times New Roman"/>
          <w:sz w:val="24"/>
          <w:szCs w:val="28"/>
        </w:rPr>
        <w:t xml:space="preserve"> К вопросу о смысловом членении предложения Вопросы языкознания.-1956/ 5. - С. 55-67.</w:t>
      </w:r>
    </w:p>
    <w:p w:rsidR="00F869DF" w:rsidRPr="00C42268" w:rsidRDefault="00F869DF" w:rsidP="0002604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2268">
        <w:rPr>
          <w:rFonts w:ascii="Times New Roman" w:eastAsia="Times New Roman" w:hAnsi="Times New Roman" w:cs="Times New Roman"/>
          <w:i/>
          <w:sz w:val="24"/>
          <w:szCs w:val="28"/>
        </w:rPr>
        <w:t>Матезиус В</w:t>
      </w:r>
      <w:r w:rsidRPr="00C42268">
        <w:rPr>
          <w:rFonts w:ascii="Times New Roman" w:eastAsia="Times New Roman" w:hAnsi="Times New Roman" w:cs="Times New Roman"/>
          <w:sz w:val="24"/>
          <w:szCs w:val="28"/>
        </w:rPr>
        <w:t xml:space="preserve">. О так называемом актуальном членении предложения// Матезиус.В. Избранные труды по языкознанию: Пер.с чеш.,англ./Закл.ст.Д.В.Сичинавы. Изд.2-е. – М.:Едиториал УРСС,2010. - 232с.  </w:t>
      </w:r>
    </w:p>
    <w:p w:rsidR="00F869DF" w:rsidRPr="00C42268" w:rsidRDefault="00F869DF" w:rsidP="0002604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2268">
        <w:rPr>
          <w:rFonts w:ascii="Times New Roman" w:eastAsia="Times New Roman" w:hAnsi="Times New Roman" w:cs="Times New Roman"/>
          <w:i/>
          <w:sz w:val="24"/>
          <w:szCs w:val="28"/>
        </w:rPr>
        <w:t>Распопов И.П</w:t>
      </w:r>
      <w:r w:rsidRPr="00C42268">
        <w:rPr>
          <w:rFonts w:ascii="Times New Roman" w:eastAsia="Times New Roman" w:hAnsi="Times New Roman" w:cs="Times New Roman"/>
          <w:sz w:val="24"/>
          <w:szCs w:val="28"/>
        </w:rPr>
        <w:t>. Актуальное членение предложения (На материале простого повествования преимущественно в монологиче6ской речи). - Уфа,1961. - 162 с.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F869DF" w:rsidRPr="00C42268" w:rsidTr="00FE33E1">
        <w:trPr>
          <w:tblCellSpacing w:w="0" w:type="dxa"/>
        </w:trPr>
        <w:tc>
          <w:tcPr>
            <w:tcW w:w="2900" w:type="pct"/>
            <w:hideMark/>
          </w:tcPr>
          <w:p w:rsidR="00F869DF" w:rsidRPr="00C42268" w:rsidRDefault="0002604A" w:rsidP="0002604A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1" w:name="top"/>
            <w:r w:rsidRPr="00C42268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8"/>
              </w:rPr>
              <w:t>Сиротинина О.Б.</w:t>
            </w:r>
            <w:r w:rsidRPr="00C422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Лекции по синтаксису русского языка. Изд.3 2006. 144 с. </w:t>
            </w:r>
          </w:p>
        </w:tc>
      </w:tr>
      <w:bookmarkEnd w:id="1"/>
    </w:tbl>
    <w:p w:rsidR="00F869DF" w:rsidRPr="0002604A" w:rsidRDefault="00F869DF" w:rsidP="0002604A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666666"/>
          <w:kern w:val="36"/>
          <w:sz w:val="28"/>
          <w:szCs w:val="28"/>
          <w:highlight w:val="yellow"/>
        </w:rPr>
      </w:pPr>
    </w:p>
    <w:sectPr w:rsidR="00F869DF" w:rsidRPr="0002604A" w:rsidSect="00D34AA5"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0A" w:rsidRDefault="00A71E0A" w:rsidP="009A5A3E">
      <w:pPr>
        <w:spacing w:after="0" w:line="240" w:lineRule="auto"/>
      </w:pPr>
      <w:r>
        <w:separator/>
      </w:r>
    </w:p>
  </w:endnote>
  <w:endnote w:type="continuationSeparator" w:id="1">
    <w:p w:rsidR="00A71E0A" w:rsidRDefault="00A71E0A" w:rsidP="009A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1402"/>
      <w:docPartObj>
        <w:docPartGallery w:val="Page Numbers (Bottom of Page)"/>
        <w:docPartUnique/>
      </w:docPartObj>
    </w:sdtPr>
    <w:sdtContent>
      <w:p w:rsidR="00D34AA5" w:rsidRDefault="007270B4">
        <w:pPr>
          <w:pStyle w:val="a5"/>
          <w:jc w:val="right"/>
        </w:pPr>
        <w:fldSimple w:instr=" PAGE   \* MERGEFORMAT ">
          <w:r w:rsidR="0094400A">
            <w:rPr>
              <w:noProof/>
            </w:rPr>
            <w:t>4</w:t>
          </w:r>
        </w:fldSimple>
      </w:p>
    </w:sdtContent>
  </w:sdt>
  <w:p w:rsidR="00D34AA5" w:rsidRDefault="00D34A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0A" w:rsidRDefault="00A71E0A" w:rsidP="009A5A3E">
      <w:pPr>
        <w:spacing w:after="0" w:line="240" w:lineRule="auto"/>
      </w:pPr>
      <w:r>
        <w:separator/>
      </w:r>
    </w:p>
  </w:footnote>
  <w:footnote w:type="continuationSeparator" w:id="1">
    <w:p w:rsidR="00A71E0A" w:rsidRDefault="00A71E0A" w:rsidP="009A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80A"/>
    <w:multiLevelType w:val="hybridMultilevel"/>
    <w:tmpl w:val="BEDE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26F"/>
    <w:multiLevelType w:val="hybridMultilevel"/>
    <w:tmpl w:val="53BE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5F01"/>
    <w:multiLevelType w:val="hybridMultilevel"/>
    <w:tmpl w:val="08E4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7F1C"/>
    <w:multiLevelType w:val="hybridMultilevel"/>
    <w:tmpl w:val="5BD2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4A6E"/>
    <w:multiLevelType w:val="hybridMultilevel"/>
    <w:tmpl w:val="2D60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592E"/>
    <w:multiLevelType w:val="hybridMultilevel"/>
    <w:tmpl w:val="7DEC51C8"/>
    <w:lvl w:ilvl="0" w:tplc="D77E76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811D90"/>
    <w:multiLevelType w:val="hybridMultilevel"/>
    <w:tmpl w:val="BCCA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41E3A"/>
    <w:multiLevelType w:val="hybridMultilevel"/>
    <w:tmpl w:val="C06A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7FA4"/>
    <w:multiLevelType w:val="hybridMultilevel"/>
    <w:tmpl w:val="C6040D36"/>
    <w:lvl w:ilvl="0" w:tplc="40821C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3132A6"/>
    <w:multiLevelType w:val="hybridMultilevel"/>
    <w:tmpl w:val="AF32C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5C62F7"/>
    <w:multiLevelType w:val="hybridMultilevel"/>
    <w:tmpl w:val="5784FEC2"/>
    <w:lvl w:ilvl="0" w:tplc="D5026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B6FDE"/>
    <w:multiLevelType w:val="hybridMultilevel"/>
    <w:tmpl w:val="F4BEC0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7F2B2B"/>
    <w:multiLevelType w:val="hybridMultilevel"/>
    <w:tmpl w:val="9264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C45C3"/>
    <w:multiLevelType w:val="hybridMultilevel"/>
    <w:tmpl w:val="77D0F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641DE"/>
    <w:multiLevelType w:val="hybridMultilevel"/>
    <w:tmpl w:val="539E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B780E"/>
    <w:multiLevelType w:val="hybridMultilevel"/>
    <w:tmpl w:val="E0B64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6E6B7F"/>
    <w:multiLevelType w:val="hybridMultilevel"/>
    <w:tmpl w:val="8662E8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18C49EE"/>
    <w:multiLevelType w:val="hybridMultilevel"/>
    <w:tmpl w:val="3CE0A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73711"/>
    <w:multiLevelType w:val="hybridMultilevel"/>
    <w:tmpl w:val="9624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3"/>
  </w:num>
  <w:num w:numId="5">
    <w:abstractNumId w:val="12"/>
  </w:num>
  <w:num w:numId="6">
    <w:abstractNumId w:val="2"/>
  </w:num>
  <w:num w:numId="7">
    <w:abstractNumId w:val="17"/>
  </w:num>
  <w:num w:numId="8">
    <w:abstractNumId w:val="4"/>
  </w:num>
  <w:num w:numId="9">
    <w:abstractNumId w:val="14"/>
  </w:num>
  <w:num w:numId="10">
    <w:abstractNumId w:val="3"/>
  </w:num>
  <w:num w:numId="11">
    <w:abstractNumId w:val="16"/>
  </w:num>
  <w:num w:numId="12">
    <w:abstractNumId w:val="5"/>
  </w:num>
  <w:num w:numId="13">
    <w:abstractNumId w:val="1"/>
  </w:num>
  <w:num w:numId="14">
    <w:abstractNumId w:val="6"/>
  </w:num>
  <w:num w:numId="15">
    <w:abstractNumId w:val="10"/>
  </w:num>
  <w:num w:numId="16">
    <w:abstractNumId w:val="9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9DF"/>
    <w:rsid w:val="00000D29"/>
    <w:rsid w:val="0002604A"/>
    <w:rsid w:val="000268D0"/>
    <w:rsid w:val="00043EB4"/>
    <w:rsid w:val="000846ED"/>
    <w:rsid w:val="000A3E05"/>
    <w:rsid w:val="000C3DF1"/>
    <w:rsid w:val="001252AF"/>
    <w:rsid w:val="00125AF2"/>
    <w:rsid w:val="00147CB2"/>
    <w:rsid w:val="00181A79"/>
    <w:rsid w:val="001B79EB"/>
    <w:rsid w:val="001F4F81"/>
    <w:rsid w:val="00201D58"/>
    <w:rsid w:val="002210AE"/>
    <w:rsid w:val="00236F3D"/>
    <w:rsid w:val="00263545"/>
    <w:rsid w:val="0026415E"/>
    <w:rsid w:val="00270501"/>
    <w:rsid w:val="00283BE4"/>
    <w:rsid w:val="002E378F"/>
    <w:rsid w:val="00316B8B"/>
    <w:rsid w:val="003645B3"/>
    <w:rsid w:val="00380307"/>
    <w:rsid w:val="00412E9A"/>
    <w:rsid w:val="00421D27"/>
    <w:rsid w:val="0043076B"/>
    <w:rsid w:val="004A503A"/>
    <w:rsid w:val="004D25DE"/>
    <w:rsid w:val="00522E70"/>
    <w:rsid w:val="00523E49"/>
    <w:rsid w:val="00551655"/>
    <w:rsid w:val="00557961"/>
    <w:rsid w:val="00557E62"/>
    <w:rsid w:val="00562090"/>
    <w:rsid w:val="00565112"/>
    <w:rsid w:val="005769CB"/>
    <w:rsid w:val="00576D97"/>
    <w:rsid w:val="005E4475"/>
    <w:rsid w:val="006118CC"/>
    <w:rsid w:val="0064485F"/>
    <w:rsid w:val="00650D35"/>
    <w:rsid w:val="006637C3"/>
    <w:rsid w:val="00663D5C"/>
    <w:rsid w:val="00683752"/>
    <w:rsid w:val="006A07FC"/>
    <w:rsid w:val="006B0128"/>
    <w:rsid w:val="006D2F0D"/>
    <w:rsid w:val="00713B23"/>
    <w:rsid w:val="00716807"/>
    <w:rsid w:val="007270B4"/>
    <w:rsid w:val="00727801"/>
    <w:rsid w:val="00734EB4"/>
    <w:rsid w:val="00740936"/>
    <w:rsid w:val="00755E24"/>
    <w:rsid w:val="0075710D"/>
    <w:rsid w:val="00762CA3"/>
    <w:rsid w:val="00772CA7"/>
    <w:rsid w:val="007913F1"/>
    <w:rsid w:val="007C4C9F"/>
    <w:rsid w:val="0081443D"/>
    <w:rsid w:val="00841D31"/>
    <w:rsid w:val="00855175"/>
    <w:rsid w:val="008562BE"/>
    <w:rsid w:val="0088133B"/>
    <w:rsid w:val="00881596"/>
    <w:rsid w:val="008A5272"/>
    <w:rsid w:val="008E5497"/>
    <w:rsid w:val="0094400A"/>
    <w:rsid w:val="009730EE"/>
    <w:rsid w:val="0098505A"/>
    <w:rsid w:val="00987D63"/>
    <w:rsid w:val="0099467B"/>
    <w:rsid w:val="009A5A3E"/>
    <w:rsid w:val="009A742F"/>
    <w:rsid w:val="009B59AA"/>
    <w:rsid w:val="009C62A6"/>
    <w:rsid w:val="009D1334"/>
    <w:rsid w:val="009D2F46"/>
    <w:rsid w:val="009E11F6"/>
    <w:rsid w:val="009E71F4"/>
    <w:rsid w:val="00A01CD1"/>
    <w:rsid w:val="00A060F5"/>
    <w:rsid w:val="00A20B23"/>
    <w:rsid w:val="00A524EE"/>
    <w:rsid w:val="00A55E60"/>
    <w:rsid w:val="00A55FA3"/>
    <w:rsid w:val="00A56043"/>
    <w:rsid w:val="00A62097"/>
    <w:rsid w:val="00A71E0A"/>
    <w:rsid w:val="00A81578"/>
    <w:rsid w:val="00A82837"/>
    <w:rsid w:val="00AA1D02"/>
    <w:rsid w:val="00AA41B2"/>
    <w:rsid w:val="00AB4D39"/>
    <w:rsid w:val="00AC1448"/>
    <w:rsid w:val="00AD44C9"/>
    <w:rsid w:val="00AD7079"/>
    <w:rsid w:val="00AE2351"/>
    <w:rsid w:val="00B823D1"/>
    <w:rsid w:val="00B84CF4"/>
    <w:rsid w:val="00B853D3"/>
    <w:rsid w:val="00BD3D97"/>
    <w:rsid w:val="00BE3BEC"/>
    <w:rsid w:val="00BE76DE"/>
    <w:rsid w:val="00BF4533"/>
    <w:rsid w:val="00BF6610"/>
    <w:rsid w:val="00BF69CF"/>
    <w:rsid w:val="00BF6E9D"/>
    <w:rsid w:val="00C03F98"/>
    <w:rsid w:val="00C42268"/>
    <w:rsid w:val="00C52380"/>
    <w:rsid w:val="00C953FE"/>
    <w:rsid w:val="00CB619C"/>
    <w:rsid w:val="00CD0D52"/>
    <w:rsid w:val="00CE2979"/>
    <w:rsid w:val="00CF0EE6"/>
    <w:rsid w:val="00CF6232"/>
    <w:rsid w:val="00D02229"/>
    <w:rsid w:val="00D23A3B"/>
    <w:rsid w:val="00D34AA5"/>
    <w:rsid w:val="00D40566"/>
    <w:rsid w:val="00D41650"/>
    <w:rsid w:val="00D42C41"/>
    <w:rsid w:val="00D76362"/>
    <w:rsid w:val="00D77369"/>
    <w:rsid w:val="00D80ADF"/>
    <w:rsid w:val="00D825CC"/>
    <w:rsid w:val="00D82872"/>
    <w:rsid w:val="00D9236B"/>
    <w:rsid w:val="00DA4114"/>
    <w:rsid w:val="00DB1034"/>
    <w:rsid w:val="00E14817"/>
    <w:rsid w:val="00E2151F"/>
    <w:rsid w:val="00E334B0"/>
    <w:rsid w:val="00E5193E"/>
    <w:rsid w:val="00E6438C"/>
    <w:rsid w:val="00E74AB3"/>
    <w:rsid w:val="00E82DBE"/>
    <w:rsid w:val="00EC21E8"/>
    <w:rsid w:val="00ED248E"/>
    <w:rsid w:val="00F06134"/>
    <w:rsid w:val="00F52453"/>
    <w:rsid w:val="00F64839"/>
    <w:rsid w:val="00F77256"/>
    <w:rsid w:val="00F869DF"/>
    <w:rsid w:val="00FA6411"/>
    <w:rsid w:val="00FB1849"/>
    <w:rsid w:val="00FD4408"/>
    <w:rsid w:val="00FD4B27"/>
    <w:rsid w:val="00FE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6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9DF"/>
    <w:rPr>
      <w:rFonts w:eastAsiaTheme="minorEastAsia"/>
      <w:lang w:eastAsia="ru-RU"/>
    </w:rPr>
  </w:style>
  <w:style w:type="paragraph" w:customStyle="1" w:styleId="text">
    <w:name w:val="text"/>
    <w:basedOn w:val="a"/>
    <w:rsid w:val="00F8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B4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4D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4D39"/>
  </w:style>
  <w:style w:type="character" w:customStyle="1" w:styleId="b-wrd-expl">
    <w:name w:val="b-wrd-expl"/>
    <w:basedOn w:val="a0"/>
    <w:rsid w:val="00AB4D39"/>
  </w:style>
  <w:style w:type="character" w:customStyle="1" w:styleId="doc">
    <w:name w:val="doc"/>
    <w:basedOn w:val="a0"/>
    <w:rsid w:val="00AB4D39"/>
  </w:style>
  <w:style w:type="paragraph" w:styleId="a7">
    <w:name w:val="header"/>
    <w:basedOn w:val="a"/>
    <w:link w:val="a8"/>
    <w:uiPriority w:val="99"/>
    <w:semiHidden/>
    <w:unhideWhenUsed/>
    <w:rsid w:val="00C4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22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omanov.net/poems/author/Bo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75B5-16A6-41F0-83EF-F20E8047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148</cp:revision>
  <cp:lastPrinted>2013-11-11T06:36:00Z</cp:lastPrinted>
  <dcterms:created xsi:type="dcterms:W3CDTF">2013-11-07T09:48:00Z</dcterms:created>
  <dcterms:modified xsi:type="dcterms:W3CDTF">2013-12-17T10:07:00Z</dcterms:modified>
</cp:coreProperties>
</file>