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93" w:rsidRPr="00AC3992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99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E5093" w:rsidRPr="00AC3992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992">
        <w:rPr>
          <w:rFonts w:ascii="Times New Roman" w:hAnsi="Times New Roman" w:cs="Times New Roman"/>
          <w:sz w:val="24"/>
          <w:szCs w:val="24"/>
        </w:rPr>
        <w:t>«Средняя общеобразовательная школа № 32»</w:t>
      </w:r>
    </w:p>
    <w:p w:rsidR="001E5093" w:rsidRPr="00AC3992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992">
        <w:rPr>
          <w:rFonts w:ascii="Times New Roman" w:hAnsi="Times New Roman" w:cs="Times New Roman"/>
          <w:sz w:val="24"/>
          <w:szCs w:val="24"/>
        </w:rPr>
        <w:t>г. Подольск</w:t>
      </w:r>
    </w:p>
    <w:p w:rsidR="001E5093" w:rsidRDefault="001E5093" w:rsidP="001E50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E5093" w:rsidRDefault="001E5093" w:rsidP="001E509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E5093" w:rsidRPr="00D43768" w:rsidRDefault="001E5093" w:rsidP="001E5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4376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D43768">
        <w:rPr>
          <w:rFonts w:ascii="Times New Roman" w:hAnsi="Times New Roman" w:cs="Times New Roman"/>
          <w:sz w:val="24"/>
          <w:szCs w:val="24"/>
        </w:rPr>
        <w:t>Директор  МОУ</w:t>
      </w:r>
      <w:proofErr w:type="gramEnd"/>
      <w:r w:rsidRPr="00D43768">
        <w:rPr>
          <w:rFonts w:ascii="Times New Roman" w:hAnsi="Times New Roman" w:cs="Times New Roman"/>
          <w:sz w:val="24"/>
          <w:szCs w:val="24"/>
        </w:rPr>
        <w:t xml:space="preserve">  « СОШ № 32»</w:t>
      </w:r>
    </w:p>
    <w:p w:rsidR="001E5093" w:rsidRPr="00D43768" w:rsidRDefault="001E5093" w:rsidP="001E50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  <w:t xml:space="preserve">--------------- С.И. </w:t>
      </w:r>
      <w:proofErr w:type="spellStart"/>
      <w:r w:rsidRPr="00D43768">
        <w:rPr>
          <w:rFonts w:ascii="Times New Roman" w:hAnsi="Times New Roman" w:cs="Times New Roman"/>
          <w:sz w:val="24"/>
          <w:szCs w:val="24"/>
        </w:rPr>
        <w:t>Тухватулина</w:t>
      </w:r>
      <w:proofErr w:type="spellEnd"/>
      <w:r w:rsidRPr="00D437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093" w:rsidRPr="00D43768" w:rsidRDefault="001E5093" w:rsidP="001E50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 от  _________ </w:t>
      </w:r>
      <w:r w:rsidRPr="00D43768">
        <w:rPr>
          <w:rFonts w:ascii="Times New Roman" w:hAnsi="Times New Roman" w:cs="Times New Roman"/>
          <w:sz w:val="24"/>
          <w:szCs w:val="24"/>
        </w:rPr>
        <w:t>2014года</w:t>
      </w: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E5093" w:rsidRDefault="001E5093" w:rsidP="001E509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E5093" w:rsidRDefault="001E5093" w:rsidP="001E509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E5093" w:rsidRDefault="001E5093" w:rsidP="001E5093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E5093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6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31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A3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4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6F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16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E214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A405C">
        <w:rPr>
          <w:rFonts w:ascii="Times New Roman" w:hAnsi="Times New Roman" w:cs="Times New Roman"/>
          <w:b/>
          <w:sz w:val="28"/>
          <w:szCs w:val="28"/>
        </w:rPr>
        <w:t>В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316F">
        <w:rPr>
          <w:rFonts w:ascii="Times New Roman" w:hAnsi="Times New Roman" w:cs="Times New Roman"/>
          <w:sz w:val="28"/>
          <w:szCs w:val="28"/>
        </w:rPr>
        <w:t>( 33</w:t>
      </w:r>
      <w:proofErr w:type="gramEnd"/>
      <w:r w:rsidRPr="00DA316F">
        <w:rPr>
          <w:rFonts w:ascii="Times New Roman" w:hAnsi="Times New Roman" w:cs="Times New Roman"/>
          <w:sz w:val="28"/>
          <w:szCs w:val="28"/>
        </w:rPr>
        <w:t xml:space="preserve"> часа, 1 час  в неделю)</w:t>
      </w:r>
    </w:p>
    <w:p w:rsidR="001E5093" w:rsidRPr="00D43768" w:rsidRDefault="001E5093" w:rsidP="001E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Pr="00D43768" w:rsidRDefault="001E5093" w:rsidP="001E50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Pr="00D43768" w:rsidRDefault="001E5093" w:rsidP="001E50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Pr="00221140" w:rsidRDefault="001E5093" w:rsidP="001E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1140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 w:rsidR="00CA405C">
        <w:rPr>
          <w:rFonts w:ascii="Times New Roman" w:hAnsi="Times New Roman" w:cs="Times New Roman"/>
          <w:b/>
          <w:sz w:val="24"/>
          <w:szCs w:val="24"/>
        </w:rPr>
        <w:t>Петресова</w:t>
      </w:r>
      <w:proofErr w:type="spellEnd"/>
      <w:proofErr w:type="gramEnd"/>
      <w:r w:rsidR="00CA405C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  <w:r w:rsidRPr="00221140">
        <w:rPr>
          <w:rFonts w:ascii="Times New Roman" w:hAnsi="Times New Roman" w:cs="Times New Roman"/>
          <w:sz w:val="24"/>
          <w:szCs w:val="24"/>
        </w:rPr>
        <w:t>,</w:t>
      </w:r>
    </w:p>
    <w:p w:rsidR="001E5093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21140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221140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1E5093" w:rsidRPr="00221140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E5093" w:rsidRPr="00221140" w:rsidRDefault="001E5093" w:rsidP="001E5093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Pr="00D43768" w:rsidRDefault="001E5093" w:rsidP="001E5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768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1E5093" w:rsidRPr="001369E8" w:rsidRDefault="001E5093" w:rsidP="001E5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5093" w:rsidRPr="004D6B2D" w:rsidRDefault="001E5093" w:rsidP="001E5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1. Пояснительная записка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6B0439">
        <w:rPr>
          <w:rFonts w:ascii="Times New Roman" w:hAnsi="Times New Roman" w:cs="Times New Roman"/>
          <w:sz w:val="24"/>
          <w:szCs w:val="24"/>
        </w:rPr>
        <w:t>3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2. Содержание учебн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043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ограммы</w:t>
      </w:r>
      <w:r w:rsidRPr="006B04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D20620">
        <w:rPr>
          <w:rFonts w:ascii="Times New Roman" w:hAnsi="Times New Roman" w:cs="Times New Roman"/>
          <w:sz w:val="24"/>
          <w:szCs w:val="24"/>
        </w:rPr>
        <w:t>6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3. Календарно-тематическое планирование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 </w:t>
      </w:r>
      <w:r w:rsidR="0074436D">
        <w:rPr>
          <w:rFonts w:ascii="Times New Roman" w:hAnsi="Times New Roman" w:cs="Times New Roman"/>
          <w:sz w:val="24"/>
          <w:szCs w:val="24"/>
        </w:rPr>
        <w:t>7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4.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……………………………………... </w:t>
      </w:r>
      <w:r w:rsidR="0074436D">
        <w:rPr>
          <w:rFonts w:ascii="Times New Roman" w:hAnsi="Times New Roman" w:cs="Times New Roman"/>
          <w:sz w:val="24"/>
          <w:szCs w:val="24"/>
        </w:rPr>
        <w:t>19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5. Система оце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0439">
        <w:rPr>
          <w:rFonts w:ascii="Times New Roman" w:hAnsi="Times New Roman" w:cs="Times New Roman"/>
          <w:sz w:val="24"/>
          <w:szCs w:val="24"/>
        </w:rPr>
        <w:t xml:space="preserve">ки достижения </w:t>
      </w:r>
      <w:r w:rsidR="0074436D" w:rsidRPr="006B0439">
        <w:rPr>
          <w:rFonts w:ascii="Times New Roman" w:hAnsi="Times New Roman" w:cs="Times New Roman"/>
          <w:sz w:val="24"/>
          <w:szCs w:val="24"/>
        </w:rPr>
        <w:t>планируемых результатов</w:t>
      </w:r>
      <w:r w:rsidRPr="006B04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744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436D">
        <w:rPr>
          <w:rFonts w:ascii="Times New Roman" w:hAnsi="Times New Roman" w:cs="Times New Roman"/>
          <w:sz w:val="24"/>
          <w:szCs w:val="24"/>
        </w:rPr>
        <w:t>21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6. Материально-техническое и учебно-методическое обеспечение………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74436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4436D">
        <w:rPr>
          <w:rFonts w:ascii="Times New Roman" w:hAnsi="Times New Roman" w:cs="Times New Roman"/>
          <w:sz w:val="24"/>
          <w:szCs w:val="24"/>
        </w:rPr>
        <w:t>22</w:t>
      </w:r>
    </w:p>
    <w:p w:rsidR="001E5093" w:rsidRPr="006B0439" w:rsidRDefault="001E5093" w:rsidP="001E5093">
      <w:pPr>
        <w:rPr>
          <w:rFonts w:ascii="Times New Roman" w:hAnsi="Times New Roman" w:cs="Times New Roman"/>
          <w:b/>
          <w:sz w:val="24"/>
          <w:szCs w:val="24"/>
        </w:rPr>
      </w:pPr>
    </w:p>
    <w:p w:rsidR="001E5093" w:rsidRPr="00DC78DC" w:rsidRDefault="001E5093" w:rsidP="001E5093">
      <w:pPr>
        <w:rPr>
          <w:rFonts w:ascii="Times New Roman" w:hAnsi="Times New Roman" w:cs="Times New Roman"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9E8" w:rsidRDefault="001369E8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144" w:rsidRPr="00BD2144" w:rsidRDefault="00BD2144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D2144" w:rsidRPr="00E2745B" w:rsidRDefault="00BD2144" w:rsidP="00BD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E274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E2745B">
        <w:rPr>
          <w:rFonts w:ascii="Times New Roman" w:hAnsi="Times New Roman" w:cs="Times New Roman"/>
          <w:sz w:val="24"/>
          <w:szCs w:val="24"/>
        </w:rPr>
        <w:t xml:space="preserve"> 1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745B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  <w:r w:rsidRPr="00E2745B">
        <w:rPr>
          <w:rFonts w:ascii="Times New Roman" w:hAnsi="Times New Roman" w:cs="Times New Roman"/>
          <w:sz w:val="24"/>
          <w:szCs w:val="24"/>
        </w:rPr>
        <w:tab/>
      </w:r>
    </w:p>
    <w:p w:rsidR="00BD2144" w:rsidRPr="00E2745B" w:rsidRDefault="00BD2144" w:rsidP="00BD21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г.</w:t>
      </w:r>
    </w:p>
    <w:p w:rsidR="00BD2144" w:rsidRPr="00932878" w:rsidRDefault="00BD2144" w:rsidP="00BD21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 w:cs="Times New Roman"/>
          <w:sz w:val="24"/>
          <w:szCs w:val="24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BD2144" w:rsidRPr="00E2745B" w:rsidRDefault="00BD2144" w:rsidP="00BD21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45B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E2745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D2144" w:rsidRPr="00E2745B" w:rsidRDefault="00BD2144" w:rsidP="00BD21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45B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E2745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22.09.2011 г. №2357</w:t>
      </w:r>
    </w:p>
    <w:p w:rsidR="00BD2144" w:rsidRPr="00932878" w:rsidRDefault="00BD2144" w:rsidP="00BD21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BD2144" w:rsidRPr="00E2745B" w:rsidRDefault="00BD2144" w:rsidP="00BD21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«Гигиенические требования к условиям обучения в общеобразовательных учреждениях СанПиН 2.4.2.2821-10</w:t>
      </w:r>
    </w:p>
    <w:p w:rsidR="00BD2144" w:rsidRDefault="00BD2144" w:rsidP="00BD214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45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27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45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45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5B">
        <w:rPr>
          <w:rFonts w:ascii="Times New Roman" w:hAnsi="Times New Roman" w:cs="Times New Roman"/>
          <w:sz w:val="24"/>
          <w:szCs w:val="24"/>
        </w:rPr>
        <w:t xml:space="preserve"> начального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5B">
        <w:rPr>
          <w:rFonts w:ascii="Times New Roman" w:hAnsi="Times New Roman" w:cs="Times New Roman"/>
          <w:sz w:val="24"/>
          <w:szCs w:val="24"/>
        </w:rPr>
        <w:t xml:space="preserve">общего образования МОУ СОШ </w:t>
      </w:r>
    </w:p>
    <w:p w:rsidR="00BD2144" w:rsidRDefault="00BD2144" w:rsidP="00BD21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№ 32</w:t>
      </w:r>
    </w:p>
    <w:p w:rsidR="00BD2144" w:rsidRDefault="00BD2144" w:rsidP="00BD2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745B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</w:t>
      </w:r>
      <w:r w:rsidR="005C09A0">
        <w:rPr>
          <w:rFonts w:ascii="Times New Roman" w:hAnsi="Times New Roman" w:cs="Times New Roman"/>
          <w:sz w:val="24"/>
          <w:szCs w:val="24"/>
        </w:rPr>
        <w:t>нове авторской программы  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A0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="005C09A0">
        <w:rPr>
          <w:rFonts w:ascii="Times New Roman" w:hAnsi="Times New Roman" w:cs="Times New Roman"/>
          <w:sz w:val="24"/>
          <w:szCs w:val="24"/>
        </w:rPr>
        <w:t>,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A0">
        <w:rPr>
          <w:rFonts w:ascii="Times New Roman" w:hAnsi="Times New Roman" w:cs="Times New Roman"/>
          <w:sz w:val="24"/>
          <w:szCs w:val="24"/>
        </w:rPr>
        <w:t>Богдановой, 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Добромысловой, Н.В. Шипиловой «Технология. 1-4 классы»;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510B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0BC">
        <w:rPr>
          <w:rFonts w:ascii="Times New Roman" w:eastAsia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745B">
        <w:rPr>
          <w:rFonts w:ascii="Times New Roman" w:hAnsi="Times New Roman" w:cs="Times New Roman"/>
          <w:sz w:val="24"/>
          <w:szCs w:val="24"/>
        </w:rPr>
        <w:t xml:space="preserve">с учетом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и реализует </w:t>
      </w:r>
      <w:proofErr w:type="spellStart"/>
      <w:r w:rsidRPr="00E274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2745B">
        <w:rPr>
          <w:rFonts w:ascii="Times New Roman" w:hAnsi="Times New Roman" w:cs="Times New Roman"/>
          <w:sz w:val="24"/>
          <w:szCs w:val="24"/>
        </w:rPr>
        <w:t xml:space="preserve"> направление.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44" w:rsidRPr="00DD79A5" w:rsidRDefault="00BD2144" w:rsidP="00BD2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79A5">
        <w:rPr>
          <w:rFonts w:ascii="Times New Roman" w:hAnsi="Times New Roman" w:cs="Times New Roman"/>
          <w:sz w:val="24"/>
          <w:szCs w:val="24"/>
        </w:rPr>
        <w:t>Выбор данной программы обусловлен следующими факторами:</w:t>
      </w:r>
    </w:p>
    <w:p w:rsidR="00BD2144" w:rsidRPr="00932878" w:rsidRDefault="00BD2144" w:rsidP="00BD21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932878">
        <w:rPr>
          <w:rFonts w:ascii="Times New Roman" w:hAnsi="Times New Roman" w:cs="Times New Roman"/>
          <w:sz w:val="24"/>
          <w:szCs w:val="24"/>
        </w:rPr>
        <w:t xml:space="preserve"> УМК «Школа России» разработана и составлена с учетом ФГОС второго поколения;</w:t>
      </w:r>
    </w:p>
    <w:p w:rsidR="00BD2144" w:rsidRPr="00932878" w:rsidRDefault="00BD2144" w:rsidP="00BD21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 w:cs="Times New Roman"/>
          <w:sz w:val="24"/>
          <w:szCs w:val="24"/>
        </w:rPr>
        <w:t>МОУ СОШ №32 располагается в новом микрорайоне-новостройке г. Подольск, население которого составляют приезжие семьи из разных уголков России;</w:t>
      </w:r>
    </w:p>
    <w:p w:rsidR="00BD2144" w:rsidRPr="00932878" w:rsidRDefault="00BD2144" w:rsidP="00BD21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932878">
        <w:rPr>
          <w:rFonts w:ascii="Times New Roman" w:hAnsi="Times New Roman" w:cs="Times New Roman"/>
          <w:sz w:val="24"/>
          <w:szCs w:val="24"/>
        </w:rPr>
        <w:t xml:space="preserve"> в школу учащиеся имеют различный уровень  подготовки и   </w:t>
      </w:r>
      <w:proofErr w:type="spellStart"/>
      <w:r w:rsidRPr="0093287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32878">
        <w:rPr>
          <w:rFonts w:ascii="Times New Roman" w:hAnsi="Times New Roman" w:cs="Times New Roman"/>
          <w:sz w:val="24"/>
          <w:szCs w:val="24"/>
        </w:rPr>
        <w:t>;</w:t>
      </w:r>
    </w:p>
    <w:p w:rsidR="00BD2144" w:rsidRPr="00932878" w:rsidRDefault="00BD2144" w:rsidP="00BD21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932878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 xml:space="preserve"> МОУ СОШ №32</w:t>
      </w:r>
      <w:r w:rsidRPr="00932878">
        <w:rPr>
          <w:rFonts w:ascii="Times New Roman" w:hAnsi="Times New Roman" w:cs="Times New Roman"/>
          <w:sz w:val="24"/>
          <w:szCs w:val="24"/>
        </w:rPr>
        <w:t xml:space="preserve"> соответствует УМК « Школа России».</w:t>
      </w:r>
    </w:p>
    <w:p w:rsidR="00BD2144" w:rsidRDefault="00BD2144" w:rsidP="00BD21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DD79A5">
        <w:rPr>
          <w:rFonts w:ascii="Times New Roman" w:hAnsi="Times New Roman" w:cs="Times New Roman"/>
          <w:sz w:val="24"/>
          <w:szCs w:val="24"/>
        </w:rPr>
        <w:t>зменений, внесенных в авторскую программу, нет.</w:t>
      </w:r>
    </w:p>
    <w:p w:rsidR="00BD2144" w:rsidRPr="00E809D5" w:rsidRDefault="00BD2144" w:rsidP="00BD2144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32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287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09D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gramEnd"/>
      <w:r w:rsidRPr="00E809D5">
        <w:rPr>
          <w:rFonts w:ascii="Times New Roman" w:eastAsia="Times New Roman" w:hAnsi="Times New Roman" w:cs="Times New Roman"/>
          <w:sz w:val="24"/>
          <w:szCs w:val="24"/>
        </w:rPr>
        <w:t xml:space="preserve"> предмета «Технология»:</w:t>
      </w:r>
    </w:p>
    <w:p w:rsidR="00BD2144" w:rsidRDefault="00BD2144" w:rsidP="00BD2144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личного опыта как основы познания;</w:t>
      </w:r>
    </w:p>
    <w:p w:rsidR="00BD2144" w:rsidRDefault="00BD2144" w:rsidP="00BD2144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первоначального опыта практической   деятельности на основе овладения технологическими знаниями, умениями и проектной деятельностью;</w:t>
      </w:r>
    </w:p>
    <w:p w:rsidR="00BD2144" w:rsidRPr="00E809D5" w:rsidRDefault="00BD2144" w:rsidP="00BD2144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9D5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E809D5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BD2144" w:rsidRDefault="00BD2144" w:rsidP="00BD2144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809D5">
        <w:rPr>
          <w:rFonts w:ascii="Times New Roman" w:hAnsi="Times New Roman"/>
          <w:b/>
          <w:sz w:val="24"/>
          <w:szCs w:val="24"/>
        </w:rPr>
        <w:t>Задачи</w:t>
      </w:r>
      <w:r w:rsidRPr="00565B4E">
        <w:rPr>
          <w:rFonts w:ascii="Times New Roman" w:hAnsi="Times New Roman"/>
          <w:sz w:val="24"/>
          <w:szCs w:val="24"/>
        </w:rPr>
        <w:t xml:space="preserve"> курса</w:t>
      </w:r>
      <w:r w:rsidRPr="00E809D5">
        <w:rPr>
          <w:rFonts w:ascii="Times New Roman" w:hAnsi="Times New Roman"/>
          <w:sz w:val="24"/>
          <w:szCs w:val="24"/>
        </w:rPr>
        <w:t>:</w:t>
      </w:r>
    </w:p>
    <w:p w:rsidR="00BD2144" w:rsidRPr="00585B42" w:rsidRDefault="00BD2144" w:rsidP="00BD2144">
      <w:pPr>
        <w:pStyle w:val="1"/>
        <w:numPr>
          <w:ilvl w:val="0"/>
          <w:numId w:val="19"/>
        </w:numPr>
        <w:spacing w:after="0" w:line="240" w:lineRule="auto"/>
        <w:jc w:val="both"/>
        <w:rPr>
          <w:rStyle w:val="c8"/>
          <w:rFonts w:ascii="Times New Roman" w:hAnsi="Times New Roman"/>
          <w:sz w:val="24"/>
          <w:szCs w:val="24"/>
        </w:rPr>
      </w:pPr>
      <w:proofErr w:type="gramStart"/>
      <w:r w:rsidRPr="00585B42">
        <w:rPr>
          <w:rStyle w:val="c8"/>
          <w:rFonts w:ascii="Times New Roman" w:hAnsi="Times New Roman"/>
          <w:color w:val="000000"/>
        </w:rPr>
        <w:t>духовно</w:t>
      </w:r>
      <w:proofErr w:type="gramEnd"/>
      <w:r w:rsidRPr="00585B42">
        <w:rPr>
          <w:rStyle w:val="c8"/>
          <w:rFonts w:ascii="Times New Roman" w:hAnsi="Times New Roman"/>
          <w:color w:val="000000"/>
        </w:rPr>
        <w:t>-нравственное развитие учащихся;</w:t>
      </w:r>
    </w:p>
    <w:p w:rsidR="00BD2144" w:rsidRPr="00585B42" w:rsidRDefault="00BD2144" w:rsidP="00BD2144">
      <w:pPr>
        <w:pStyle w:val="1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/>
          <w:color w:val="000000"/>
        </w:rPr>
      </w:pPr>
      <w:proofErr w:type="gramStart"/>
      <w:r w:rsidRPr="00585B42">
        <w:rPr>
          <w:rStyle w:val="c8"/>
          <w:rFonts w:ascii="Times New Roman" w:hAnsi="Times New Roman"/>
          <w:color w:val="000000"/>
        </w:rPr>
        <w:t>обучение</w:t>
      </w:r>
      <w:proofErr w:type="gramEnd"/>
      <w:r w:rsidRPr="00585B42">
        <w:rPr>
          <w:rStyle w:val="c8"/>
          <w:rFonts w:ascii="Times New Roman" w:hAnsi="Times New Roman"/>
          <w:color w:val="000000"/>
        </w:rPr>
        <w:t xml:space="preserve"> приемам работы с  природными,  пластичными материалами, бумагой, тканью, работе с  конструктором;  формирование  умения подбирать   необходимые  для выполнения изделия материалы и инструменты;</w:t>
      </w:r>
    </w:p>
    <w:p w:rsidR="00BD2144" w:rsidRPr="00585B42" w:rsidRDefault="00BD2144" w:rsidP="00BD2144">
      <w:pPr>
        <w:pStyle w:val="c9"/>
        <w:numPr>
          <w:ilvl w:val="0"/>
          <w:numId w:val="18"/>
        </w:numPr>
        <w:spacing w:before="0" w:beforeAutospacing="0" w:after="0" w:afterAutospacing="0"/>
        <w:ind w:left="357" w:hanging="357"/>
        <w:rPr>
          <w:color w:val="000000"/>
          <w:sz w:val="22"/>
          <w:szCs w:val="22"/>
        </w:rPr>
      </w:pPr>
      <w:proofErr w:type="gramStart"/>
      <w:r w:rsidRPr="00585B42">
        <w:rPr>
          <w:rStyle w:val="c8"/>
          <w:color w:val="000000"/>
          <w:sz w:val="22"/>
          <w:szCs w:val="22"/>
        </w:rPr>
        <w:t>формирование</w:t>
      </w:r>
      <w:proofErr w:type="gramEnd"/>
      <w:r w:rsidRPr="00585B42">
        <w:rPr>
          <w:rStyle w:val="c8"/>
          <w:color w:val="000000"/>
          <w:sz w:val="22"/>
          <w:szCs w:val="22"/>
        </w:rPr>
        <w:t xml:space="preserve"> позитивного отношения к труду и людям труда, знакомство с современными профессиями;</w:t>
      </w:r>
    </w:p>
    <w:p w:rsidR="00BD2144" w:rsidRPr="00585B42" w:rsidRDefault="00BD2144" w:rsidP="00BD2144">
      <w:pPr>
        <w:pStyle w:val="c9"/>
        <w:numPr>
          <w:ilvl w:val="0"/>
          <w:numId w:val="18"/>
        </w:numPr>
        <w:spacing w:before="0" w:beforeAutospacing="0" w:after="0" w:afterAutospacing="0"/>
        <w:ind w:left="357" w:hanging="357"/>
        <w:rPr>
          <w:color w:val="000000"/>
          <w:sz w:val="22"/>
          <w:szCs w:val="22"/>
        </w:rPr>
      </w:pPr>
      <w:proofErr w:type="gramStart"/>
      <w:r w:rsidRPr="00585B42">
        <w:rPr>
          <w:rStyle w:val="c8"/>
          <w:color w:val="000000"/>
          <w:sz w:val="22"/>
          <w:szCs w:val="22"/>
        </w:rPr>
        <w:t>формирование</w:t>
      </w:r>
      <w:proofErr w:type="gramEnd"/>
      <w:r w:rsidRPr="00585B42">
        <w:rPr>
          <w:rStyle w:val="c8"/>
          <w:color w:val="000000"/>
          <w:sz w:val="22"/>
          <w:szCs w:val="22"/>
        </w:rPr>
        <w:t xml:space="preserve"> потребности  в сотрудничестве, осмысление и соблюдение правил взаимодействия при групповой и парной работе, соблюдение </w:t>
      </w:r>
      <w:r w:rsidRPr="00585B42">
        <w:rPr>
          <w:color w:val="000000"/>
          <w:sz w:val="23"/>
          <w:szCs w:val="23"/>
          <w:shd w:val="clear" w:color="auto" w:fill="FFFFFF"/>
        </w:rPr>
        <w:t>техники безопасности и правил  работы с инструментами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BD2144" w:rsidRDefault="00BD2144" w:rsidP="00BD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обучения.  </w:t>
      </w:r>
      <w:r w:rsidRPr="001A249B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9B">
        <w:rPr>
          <w:rFonts w:ascii="Times New Roman" w:hAnsi="Times New Roman" w:cs="Times New Roman"/>
          <w:sz w:val="24"/>
          <w:szCs w:val="24"/>
        </w:rPr>
        <w:t>в неделю - 1 час; в год - 33 часа.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929" w:rsidRDefault="00AC0929" w:rsidP="00BD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20" w:rsidRDefault="00D20620" w:rsidP="00BD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A9A" w:rsidRPr="00420A9A" w:rsidRDefault="00420A9A" w:rsidP="00420A9A">
      <w:pPr>
        <w:pStyle w:val="c10"/>
        <w:spacing w:before="0" w:beforeAutospacing="0" w:after="0" w:afterAutospacing="0"/>
        <w:jc w:val="center"/>
        <w:rPr>
          <w:b/>
        </w:rPr>
      </w:pPr>
      <w:r w:rsidRPr="00420A9A">
        <w:rPr>
          <w:rStyle w:val="c0"/>
          <w:b/>
        </w:rPr>
        <w:lastRenderedPageBreak/>
        <w:t xml:space="preserve">Общая </w:t>
      </w:r>
      <w:r>
        <w:rPr>
          <w:rStyle w:val="c0"/>
          <w:b/>
        </w:rPr>
        <w:t>характеристика учебного предмета</w:t>
      </w:r>
    </w:p>
    <w:p w:rsidR="00420A9A" w:rsidRDefault="00420A9A" w:rsidP="00420A9A">
      <w:pPr>
        <w:pStyle w:val="c10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  </w:t>
      </w:r>
    </w:p>
    <w:p w:rsidR="00420A9A" w:rsidRDefault="00420A9A" w:rsidP="00420A9A">
      <w:pPr>
        <w:pStyle w:val="c10"/>
        <w:spacing w:before="0" w:beforeAutospacing="0" w:after="0" w:afterAutospacing="0"/>
      </w:pPr>
      <w:r>
        <w:rPr>
          <w:rStyle w:val="c0"/>
        </w:rPr>
        <w:t xml:space="preserve">         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>
        <w:rPr>
          <w:rStyle w:val="c0"/>
        </w:rPr>
        <w:t>вербализму</w:t>
      </w:r>
      <w:proofErr w:type="spellEnd"/>
      <w:r>
        <w:rPr>
          <w:rStyle w:val="c0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420A9A" w:rsidRDefault="00420A9A" w:rsidP="00420A9A">
      <w:pPr>
        <w:pStyle w:val="c10"/>
        <w:spacing w:before="0" w:beforeAutospacing="0" w:after="0" w:afterAutospacing="0"/>
      </w:pPr>
      <w:r>
        <w:rPr>
          <w:rStyle w:val="c0"/>
        </w:rPr>
        <w:t xml:space="preserve">            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AC0929" w:rsidRPr="00AC0929" w:rsidRDefault="00AC0929" w:rsidP="00AC0929">
      <w:pPr>
        <w:tabs>
          <w:tab w:val="left" w:pos="108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 «Технология»</w:t>
      </w:r>
    </w:p>
    <w:p w:rsidR="00AC0929" w:rsidRPr="00AC0929" w:rsidRDefault="00AC0929" w:rsidP="00AC092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чувства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сопричастности и гордости за свою Родину, народ и историю, осознания ответственности человека </w:t>
      </w:r>
      <w:proofErr w:type="spellStart"/>
      <w:r w:rsidRPr="00AC0929">
        <w:rPr>
          <w:rFonts w:ascii="Times New Roman" w:eastAsia="Times New Roman" w:hAnsi="Times New Roman" w:cs="Times New Roman"/>
          <w:sz w:val="24"/>
          <w:szCs w:val="24"/>
        </w:rPr>
        <w:t>заблагосостояние</w:t>
      </w:r>
      <w:proofErr w:type="spell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общества;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мира как единого и целостного при разнообразии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культур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>, национальностей, религий; отказа от деления на «своих» и «чужих»; уважения истории и культуры каждого народа;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>• формирование психологических условий развития общения, кооперации сотрудничества на основе: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доброжелательности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>, доверия и внимательности к людям,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к сотрудничеству и дружбе, оказанию помощи тем, кто в ней нуждается;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к окружающим — умения слушать и слышать партнера,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право каждого на собственное мнение и принимать решения с учетом позиций всех участников;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и уважения ценностей семьи и общества, школы, коллектива и стремления следовать им;</w:t>
      </w:r>
    </w:p>
    <w:p w:rsidR="00AC0929" w:rsidRPr="00AC0929" w:rsidRDefault="00AC0929" w:rsidP="00AC0929">
      <w:pPr>
        <w:numPr>
          <w:ilvl w:val="0"/>
          <w:numId w:val="24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в нравственном содержании и смысле как собственных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>, так и поступков окружающих людей, развитии этических чувств (стыда, вины, совести) как регуляторов морального поведения;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чувства прекрасного и эстетических чувств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знакомству с мировой и отечественной художественной культурой;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>• развитие умения учит</w:t>
      </w:r>
      <w:r w:rsidR="005C09A0">
        <w:rPr>
          <w:rFonts w:ascii="Times New Roman" w:eastAsia="Times New Roman" w:hAnsi="Times New Roman" w:cs="Times New Roman"/>
          <w:sz w:val="24"/>
          <w:szCs w:val="24"/>
        </w:rPr>
        <w:t>ься как первого шага к самообра</w:t>
      </w:r>
      <w:r w:rsidRPr="00AC0929">
        <w:rPr>
          <w:rFonts w:ascii="Times New Roman" w:eastAsia="Times New Roman" w:hAnsi="Times New Roman" w:cs="Times New Roman"/>
          <w:sz w:val="24"/>
          <w:szCs w:val="24"/>
        </w:rPr>
        <w:t>зованию и самовоспитанию: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широких познавательных интересов, инициативы и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любознательности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>, мотивов познания и творчества;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организации своей учебной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(планированию, контролю, оценке);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ее </w:t>
      </w:r>
      <w:proofErr w:type="spellStart"/>
      <w:r w:rsidRPr="00AC0929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AC09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самоуважения и эмоционально-положительного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самостоятельным поступкам и действиям,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за их результаты;</w:t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целеустремленности и настойчивости в достижении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целей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>, готовности к преодолению трудностей и жизненного оптимизма;</w:t>
      </w:r>
      <w:r w:rsidRPr="00AC09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0929" w:rsidRPr="00AC0929" w:rsidRDefault="00AC0929" w:rsidP="00AC092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 xml:space="preserve"> нетерпимости и умения противостоять действиям и</w:t>
      </w:r>
    </w:p>
    <w:p w:rsidR="00AC0929" w:rsidRPr="00AC0929" w:rsidRDefault="00AC0929" w:rsidP="00AC09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929">
        <w:rPr>
          <w:rFonts w:ascii="Times New Roman" w:eastAsia="Times New Roman" w:hAnsi="Times New Roman" w:cs="Times New Roman"/>
          <w:sz w:val="24"/>
          <w:szCs w:val="24"/>
        </w:rPr>
        <w:t>влияниям</w:t>
      </w:r>
      <w:proofErr w:type="gramEnd"/>
      <w:r w:rsidRPr="00AC0929">
        <w:rPr>
          <w:rFonts w:ascii="Times New Roman" w:eastAsia="Times New Roman" w:hAnsi="Times New Roman" w:cs="Times New Roman"/>
          <w:sz w:val="24"/>
          <w:szCs w:val="24"/>
        </w:rPr>
        <w:t>, представляющим угрозу жизни, здоровью, безопасности личности и общества в пределах своих возможностей.</w:t>
      </w:r>
    </w:p>
    <w:p w:rsidR="00AC0929" w:rsidRPr="00AC0929" w:rsidRDefault="00AC0929" w:rsidP="00AC09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929" w:rsidRPr="00AC0929" w:rsidRDefault="00AC0929" w:rsidP="00AC0929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</w:rPr>
      </w:pPr>
      <w:r w:rsidRPr="00AC0929">
        <w:rPr>
          <w:rFonts w:ascii="Times New Roman" w:eastAsia="Arial Unicode MS" w:hAnsi="Times New Roman" w:cs="Times New Roman"/>
          <w:b/>
          <w:bCs/>
          <w:smallCaps/>
          <w:color w:val="000000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5645"/>
        <w:gridCol w:w="2875"/>
      </w:tblGrid>
      <w:tr w:rsidR="00AC0929" w:rsidRPr="00AC0929" w:rsidTr="00E30053">
        <w:trPr>
          <w:trHeight w:hRule="exact" w:val="28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Всего часов</w:t>
            </w:r>
          </w:p>
        </w:tc>
      </w:tr>
      <w:tr w:rsidR="00AC0929" w:rsidRPr="00AC0929" w:rsidTr="00E30053">
        <w:trPr>
          <w:trHeight w:hRule="exact" w:val="2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Давайте познакомимся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</w:tr>
      <w:tr w:rsidR="00AC0929" w:rsidRPr="00AC0929" w:rsidTr="00E30053">
        <w:trPr>
          <w:trHeight w:hRule="exact" w:val="24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929" w:rsidRPr="00AC0929" w:rsidRDefault="00AC0929" w:rsidP="00AC092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Человек и земля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20</w:t>
            </w:r>
          </w:p>
        </w:tc>
      </w:tr>
      <w:tr w:rsidR="00AC0929" w:rsidRPr="00AC0929" w:rsidTr="00E30053">
        <w:trPr>
          <w:trHeight w:hRule="exact" w:val="2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Человек и вода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</w:tr>
      <w:tr w:rsidR="00AC0929" w:rsidRPr="00AC0929" w:rsidTr="00E30053">
        <w:trPr>
          <w:trHeight w:hRule="exact" w:val="2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Человек и воздух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</w:tr>
      <w:tr w:rsidR="00AC0929" w:rsidRPr="00AC0929" w:rsidTr="00E30053">
        <w:trPr>
          <w:trHeight w:hRule="exact" w:val="2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Человек и информация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</w:tr>
      <w:tr w:rsidR="00AC0929" w:rsidRPr="00AC0929" w:rsidTr="00E30053">
        <w:trPr>
          <w:trHeight w:hRule="exact" w:val="2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929" w:rsidRPr="00AC0929" w:rsidRDefault="00AC0929" w:rsidP="00AC09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929" w:rsidRPr="00AC0929" w:rsidRDefault="00AC0929" w:rsidP="00AC0929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Резерв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</w:tr>
      <w:tr w:rsidR="00AC0929" w:rsidRPr="00AC0929" w:rsidTr="00E30053">
        <w:trPr>
          <w:trHeight w:hRule="exact" w:val="25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929" w:rsidRPr="00AC0929" w:rsidRDefault="00AC0929" w:rsidP="00AC09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929" w:rsidRPr="00AC0929" w:rsidRDefault="00AC0929" w:rsidP="00AC0929">
            <w:pPr>
              <w:widowControl w:val="0"/>
              <w:spacing w:after="0" w:line="220" w:lineRule="exact"/>
              <w:jc w:val="right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929" w:rsidRPr="00AC0929" w:rsidRDefault="00AC0929" w:rsidP="00AC0929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AC0929">
              <w:rPr>
                <w:rFonts w:ascii="Times New Roman" w:eastAsia="Arial Unicode MS" w:hAnsi="Times New Roman" w:cs="Times New Roman"/>
                <w:color w:val="000000"/>
              </w:rPr>
              <w:t>33</w:t>
            </w:r>
          </w:p>
        </w:tc>
      </w:tr>
    </w:tbl>
    <w:p w:rsidR="00AC0929" w:rsidRPr="00AC0929" w:rsidRDefault="00AC0929" w:rsidP="00AC0929">
      <w:pPr>
        <w:widowControl w:val="0"/>
        <w:spacing w:after="0" w:line="240" w:lineRule="exact"/>
        <w:rPr>
          <w:rFonts w:ascii="Times New Roman" w:eastAsia="Arial Unicode MS" w:hAnsi="Times New Roman" w:cs="Times New Roman"/>
          <w:b/>
          <w:bCs/>
          <w:smallCaps/>
          <w:color w:val="000000"/>
        </w:rPr>
      </w:pPr>
    </w:p>
    <w:p w:rsidR="00420A9A" w:rsidRDefault="00420A9A" w:rsidP="00BD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44" w:rsidRPr="00B03797" w:rsidRDefault="00BD2144" w:rsidP="00B03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программы</w:t>
      </w:r>
    </w:p>
    <w:p w:rsidR="00B03797" w:rsidRPr="002070F5" w:rsidRDefault="00B03797" w:rsidP="00B03797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850"/>
        </w:tabs>
        <w:spacing w:before="201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070F5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Общекультурные и </w:t>
      </w:r>
      <w:proofErr w:type="spellStart"/>
      <w:r w:rsidRPr="002070F5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2070F5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  <w:bookmarkEnd w:id="0"/>
    </w:p>
    <w:p w:rsidR="00B03797" w:rsidRPr="002070F5" w:rsidRDefault="00B03797" w:rsidP="00B03797">
      <w:pPr>
        <w:pStyle w:val="21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разных народов России. </w:t>
      </w:r>
    </w:p>
    <w:p w:rsidR="00B03797" w:rsidRPr="002070F5" w:rsidRDefault="00B03797" w:rsidP="00B03797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рукотворного. Береж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ное отношение к природе как источнику сырьевых ресурсов. Мастера и их профессии; тра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диции и творчество мастера в создании предметной среды (общее представление).</w:t>
      </w:r>
    </w:p>
    <w:p w:rsidR="00B03797" w:rsidRPr="002070F5" w:rsidRDefault="00B03797" w:rsidP="00B03797">
      <w:pPr>
        <w:pStyle w:val="21"/>
        <w:shd w:val="clear" w:color="auto" w:fill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вание трудового процесса. Рациональное размещение на рабочем месте материалов и ин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струментов, распределение рабочего времени. Работа в малых группах.</w:t>
      </w:r>
    </w:p>
    <w:p w:rsidR="00B03797" w:rsidRPr="002070F5" w:rsidRDefault="00B03797" w:rsidP="00B03797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Культура межличностных отношений в совместной деятельности.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03797" w:rsidRPr="002070F5" w:rsidRDefault="00B03797" w:rsidP="00B03797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883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070F5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материалов. Элементы графической грамоты</w:t>
      </w:r>
      <w:bookmarkEnd w:id="1"/>
    </w:p>
    <w:p w:rsidR="00B03797" w:rsidRPr="002070F5" w:rsidRDefault="00B03797" w:rsidP="00B03797">
      <w:pPr>
        <w:pStyle w:val="21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Общее понятие о материалах, их </w:t>
      </w:r>
      <w:r w:rsidR="005C09A0"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происхождении.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Многообразие ма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териалов и их практическое применение в жизни.</w:t>
      </w:r>
    </w:p>
    <w:p w:rsidR="00B03797" w:rsidRPr="002070F5" w:rsidRDefault="00B03797" w:rsidP="00B03797">
      <w:pPr>
        <w:pStyle w:val="21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03797" w:rsidRPr="002070F5" w:rsidRDefault="00B03797" w:rsidP="00B03797">
      <w:pPr>
        <w:pStyle w:val="21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материалов, выполнение приёмов их рационального и безопасного ис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пользования.</w:t>
      </w:r>
    </w:p>
    <w:p w:rsidR="00B03797" w:rsidRPr="002070F5" w:rsidRDefault="00B03797" w:rsidP="002070F5">
      <w:pPr>
        <w:pStyle w:val="21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Общее представление о технологическом процессе, технологической </w:t>
      </w:r>
      <w:bookmarkStart w:id="2" w:name="_GoBack"/>
      <w:bookmarkEnd w:id="2"/>
      <w:r w:rsidR="005C09A0"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документации анализ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устройства и назначения изделия; выстраива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ние последовательности практических действий и технологических операций; подбор и за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мена материалов и инструментов; экономная разметка; о</w:t>
      </w:r>
      <w:r w:rsid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бработка с целью получения дета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лей, сборка, отделка изделия; проверка изделия в действии, внесение необходимых допол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нений и изменений. Грамотное заполнение технологи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ческой карты</w:t>
      </w:r>
    </w:p>
    <w:p w:rsidR="002070F5" w:rsidRDefault="00B03797" w:rsidP="00420A9A">
      <w:pPr>
        <w:pStyle w:val="21"/>
        <w:shd w:val="clear" w:color="auto" w:fill="auto"/>
        <w:spacing w:line="250" w:lineRule="exac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</w:t>
      </w:r>
      <w:r w:rsid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Разметка деталей с опорой на простейший чертёж, эскиз. Изготовление изделий по рисунку, простейшему чертежу или эс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кизу, схеме.</w:t>
      </w:r>
      <w:bookmarkStart w:id="3" w:name="bookmark2"/>
    </w:p>
    <w:p w:rsidR="00B03797" w:rsidRPr="002070F5" w:rsidRDefault="00B03797" w:rsidP="00420A9A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10"/>
          <w:rFonts w:ascii="Times New Roman" w:hAnsi="Times New Roman" w:cs="Times New Roman"/>
          <w:color w:val="000000"/>
          <w:sz w:val="24"/>
          <w:szCs w:val="24"/>
        </w:rPr>
        <w:t>3. Конструирование и моделирование</w:t>
      </w:r>
      <w:bookmarkEnd w:id="3"/>
    </w:p>
    <w:p w:rsidR="00B03797" w:rsidRPr="002070F5" w:rsidRDefault="00B03797" w:rsidP="00420A9A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Общее представление о конструировании как создании конструкции каких-либо изде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лий. Понятие о конструкции изделия; различные виды конструкций и способы их сборки. Виды и способы соединения деталей. Основные требования</w:t>
      </w:r>
      <w:r w:rsid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 изделию.</w:t>
      </w:r>
    </w:p>
    <w:p w:rsidR="00422BC7" w:rsidRPr="002070F5" w:rsidRDefault="00B03797" w:rsidP="00420A9A">
      <w:pPr>
        <w:pStyle w:val="21"/>
        <w:shd w:val="clear" w:color="auto" w:fill="auto"/>
        <w:spacing w:line="250" w:lineRule="exac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сунку, простейшему чертежу или эскизу и по заданным условиям</w:t>
      </w:r>
      <w:r w:rsidR="00422BC7"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r w:rsidRPr="002070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2070F5" w:rsidRDefault="002070F5" w:rsidP="00422BC7">
      <w:pPr>
        <w:pStyle w:val="21"/>
        <w:shd w:val="clear" w:color="auto" w:fill="auto"/>
        <w:spacing w:after="548" w:line="25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F5" w:rsidRDefault="002070F5" w:rsidP="00422BC7">
      <w:pPr>
        <w:pStyle w:val="21"/>
        <w:shd w:val="clear" w:color="auto" w:fill="auto"/>
        <w:spacing w:after="548" w:line="25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0F5" w:rsidRDefault="002070F5" w:rsidP="00422BC7">
      <w:pPr>
        <w:pStyle w:val="21"/>
        <w:shd w:val="clear" w:color="auto" w:fill="auto"/>
        <w:spacing w:after="548" w:line="25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620" w:rsidRDefault="00D20620" w:rsidP="00422BC7">
      <w:pPr>
        <w:pStyle w:val="21"/>
        <w:shd w:val="clear" w:color="auto" w:fill="auto"/>
        <w:spacing w:after="548" w:line="25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F68" w:rsidRPr="00422BC7" w:rsidRDefault="00602F68" w:rsidP="00422BC7">
      <w:pPr>
        <w:pStyle w:val="21"/>
        <w:shd w:val="clear" w:color="auto" w:fill="auto"/>
        <w:spacing w:after="548" w:line="250" w:lineRule="exact"/>
        <w:jc w:val="center"/>
      </w:pPr>
      <w:r w:rsidRPr="00602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949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686"/>
        <w:gridCol w:w="1559"/>
        <w:gridCol w:w="1276"/>
      </w:tblGrid>
      <w:tr w:rsidR="00F933D3" w:rsidRPr="00602F68" w:rsidTr="00F933D3">
        <w:trPr>
          <w:trHeight w:val="1284"/>
        </w:trPr>
        <w:tc>
          <w:tcPr>
            <w:tcW w:w="851" w:type="dxa"/>
            <w:shd w:val="clear" w:color="auto" w:fill="FFFFFF"/>
            <w:vAlign w:val="center"/>
          </w:tcPr>
          <w:p w:rsidR="00F933D3" w:rsidRPr="00324C98" w:rsidRDefault="00F933D3" w:rsidP="00F9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933D3" w:rsidRPr="00324C98" w:rsidRDefault="00F933D3" w:rsidP="00F9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33D3" w:rsidRPr="00324C98" w:rsidRDefault="00F933D3" w:rsidP="00F9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33D3" w:rsidRPr="00324C98" w:rsidRDefault="00F933D3" w:rsidP="00F9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33D3" w:rsidRPr="00324C98" w:rsidRDefault="00F933D3" w:rsidP="00F9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Скорректированные сроки </w:t>
            </w:r>
            <w:proofErr w:type="spellStart"/>
            <w:proofErr w:type="gramStart"/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прохожде-ния</w:t>
            </w:r>
            <w:proofErr w:type="spellEnd"/>
            <w:proofErr w:type="gramEnd"/>
          </w:p>
        </w:tc>
      </w:tr>
      <w:tr w:rsidR="00F933D3" w:rsidRPr="00602F68" w:rsidTr="00324C98">
        <w:trPr>
          <w:trHeight w:val="203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933D3" w:rsidRPr="00324C98" w:rsidRDefault="00F933D3" w:rsidP="007A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Давайте познакомимся (3ч)</w:t>
            </w:r>
          </w:p>
        </w:tc>
      </w:tr>
      <w:tr w:rsidR="00C42CFB" w:rsidRPr="00602F68" w:rsidTr="00D65CA9">
        <w:trPr>
          <w:trHeight w:val="1394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42CFB" w:rsidRPr="002070F5" w:rsidRDefault="00C42CFB" w:rsidP="00C42CFB">
            <w:pPr>
              <w:rPr>
                <w:rFonts w:ascii="Times New Roman" w:hAnsi="Times New Roman" w:cs="Times New Roman"/>
                <w:b/>
              </w:rPr>
            </w:pPr>
            <w:r w:rsidRPr="002070F5">
              <w:rPr>
                <w:rFonts w:ascii="Times New Roman" w:hAnsi="Times New Roman" w:cs="Times New Roman"/>
                <w:b/>
              </w:rPr>
              <w:t xml:space="preserve">Знакомство с предметом и учебником. </w:t>
            </w:r>
          </w:p>
          <w:p w:rsidR="00C42CFB" w:rsidRPr="002070F5" w:rsidRDefault="00C42CFB" w:rsidP="00C42CFB">
            <w:pPr>
              <w:rPr>
                <w:rFonts w:ascii="Times New Roman" w:hAnsi="Times New Roman" w:cs="Times New Roman"/>
                <w:color w:val="FF0000"/>
              </w:rPr>
            </w:pPr>
            <w:r w:rsidRPr="002070F5">
              <w:rPr>
                <w:rFonts w:ascii="Times New Roman" w:hAnsi="Times New Roman" w:cs="Times New Roman"/>
                <w:color w:val="FF0000"/>
              </w:rPr>
              <w:t>Урок-игра.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учебник, рабочую тетрадь, объяснять значение каждого пособия. Осваивать   критерии выполнения изделия и навигационную систему учебника (систему   условных знаков). Осуществлять поиск необходимой информации (задавать и отвечать на вопросы о круге интересов). Анализировать, отбирать, обобщать полученную информацию и переводить ее в знаково-символическую систему (рисунок- пиктограмму).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FB" w:rsidRPr="00602F68" w:rsidTr="00D65CA9">
        <w:trPr>
          <w:trHeight w:val="980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C42CFB" w:rsidRPr="002070F5" w:rsidRDefault="00C42CFB" w:rsidP="00C42CF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070F5">
              <w:rPr>
                <w:rFonts w:ascii="Times New Roman" w:hAnsi="Times New Roman" w:cs="Times New Roman"/>
                <w:b/>
                <w:bCs/>
              </w:rPr>
              <w:t xml:space="preserve">Материалы и инструменты. </w:t>
            </w:r>
            <w:r w:rsidRPr="002070F5">
              <w:rPr>
                <w:rFonts w:ascii="Times New Roman" w:hAnsi="Times New Roman" w:cs="Times New Roman"/>
                <w:bCs/>
                <w:color w:val="FF0000"/>
              </w:rPr>
              <w:t>Урок-экскурсия.</w:t>
            </w:r>
          </w:p>
          <w:p w:rsidR="00C42CFB" w:rsidRPr="002070F5" w:rsidRDefault="00C42CFB" w:rsidP="00C42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Находить и различать инструменты, материалы. Устанавливать связи между видом работы и используемыми материалами, и инструментами.  Организовывать свою деятельность: подготавливать рабочее место, правильно и рационально размещать инструменты и материалы, убирать рабочее место.</w:t>
            </w:r>
            <w:r w:rsidRPr="00324C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D65CA9">
        <w:trPr>
          <w:trHeight w:val="551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C42CFB" w:rsidRPr="002070F5" w:rsidRDefault="00C42CFB" w:rsidP="00C42CFB">
            <w:pPr>
              <w:rPr>
                <w:rFonts w:ascii="Times New Roman" w:hAnsi="Times New Roman" w:cs="Times New Roman"/>
                <w:b/>
                <w:bCs/>
              </w:rPr>
            </w:pPr>
            <w:r w:rsidRPr="002070F5">
              <w:rPr>
                <w:rFonts w:ascii="Times New Roman" w:hAnsi="Times New Roman" w:cs="Times New Roman"/>
                <w:b/>
                <w:bCs/>
              </w:rPr>
              <w:t xml:space="preserve">Что такое технология. </w:t>
            </w:r>
          </w:p>
          <w:p w:rsidR="00C42CFB" w:rsidRPr="002070F5" w:rsidRDefault="00C42CFB" w:rsidP="00C42CFB">
            <w:pPr>
              <w:rPr>
                <w:rFonts w:ascii="Times New Roman" w:hAnsi="Times New Roman" w:cs="Times New Roman"/>
                <w:color w:val="FF0000"/>
              </w:rPr>
            </w:pPr>
            <w:r w:rsidRPr="002070F5">
              <w:rPr>
                <w:rFonts w:ascii="Times New Roman" w:hAnsi="Times New Roman" w:cs="Times New Roman"/>
                <w:bCs/>
                <w:color w:val="FF0000"/>
              </w:rPr>
              <w:t>Урок-сказка.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слово «технология», осуществлять поиск информации в словаре из учебника.    Называть виды деятельности, которыми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школьники  овладеют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«Технологии», соотносить их с освоенными умениями.  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результат своей деятельности.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lastRenderedPageBreak/>
              <w:t>18.09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324C98">
        <w:trPr>
          <w:trHeight w:val="279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Человек и земля (21 ч) </w:t>
            </w: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C42CFB" w:rsidRPr="002070F5" w:rsidRDefault="00C42CFB" w:rsidP="00C42CFB">
            <w:pPr>
              <w:rPr>
                <w:rFonts w:ascii="Times New Roman" w:hAnsi="Times New Roman" w:cs="Times New Roman"/>
                <w:b/>
              </w:rPr>
            </w:pPr>
            <w:r w:rsidRPr="002070F5">
              <w:rPr>
                <w:rFonts w:ascii="Times New Roman" w:hAnsi="Times New Roman" w:cs="Times New Roman"/>
                <w:b/>
                <w:bCs/>
              </w:rPr>
              <w:t>Природный материал</w:t>
            </w:r>
            <w:r w:rsidRPr="002070F5">
              <w:rPr>
                <w:rFonts w:ascii="Times New Roman" w:hAnsi="Times New Roman" w:cs="Times New Roman"/>
                <w:b/>
              </w:rPr>
              <w:t>.</w:t>
            </w:r>
          </w:p>
          <w:p w:rsidR="00C42CFB" w:rsidRPr="002070F5" w:rsidRDefault="00C42CFB" w:rsidP="00C42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F5">
              <w:rPr>
                <w:rFonts w:ascii="Times New Roman" w:hAnsi="Times New Roman" w:cs="Times New Roman"/>
                <w:bCs/>
                <w:color w:val="FF0000"/>
              </w:rPr>
              <w:t>Экскурсия в парк «Букет из осенних листьев</w:t>
            </w:r>
            <w:r w:rsidRPr="002070F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сопоставлять природные материалы их виды и свойства (цвет, фактура, форма и др.). Осваивать правила сбора и хранения природных материалов. Осмысливать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природе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работу с опорой на слайдовый или текстовый план. Соотносить план с собственными действиями.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FB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F933D3">
        <w:trPr>
          <w:trHeight w:val="551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 из пластилина </w:t>
            </w: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«Ромашковая поляна».</w:t>
            </w:r>
          </w:p>
          <w:p w:rsidR="00C42CFB" w:rsidRPr="00324C98" w:rsidRDefault="00C42CFB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свойства пластичных материалов. Осваивать способы и правила работы с пластичными материалами.   Корректировать выполнение изделия.    Оценивать выполняемое изделие на основе «Вопросов юного технолога». Планировать и осуществлять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работу,  на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представленных  в учебнике слайдов и текстовых планов, сопоставлять эти виды планов. </w:t>
            </w:r>
            <w:r w:rsidRPr="00324C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1929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Изделие из природного материала «Мудрая сова».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свойства различных    природных материалов листьев, шишек, веточек, кленовых крылаток, желудей, каштанов. Осваивать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приемы  соединения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 природных материалов при помощи пластилина.    Составлять композицию их природных материалов.   Составлять план работы над изделием при помощи «Вопросов юного технолога» Осмысливать значение бережного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lastRenderedPageBreak/>
              <w:t>09.10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1043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  Получение и сушка семян.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</w:t>
            </w:r>
            <w:proofErr w:type="gramStart"/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 об</w:t>
            </w:r>
            <w:proofErr w:type="gramEnd"/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овощах. Осмысливать значение растений для человека. 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практическую работу по получению и сушке семян.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2CFB"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«Осенний урожай». 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Подбирать  материал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изделия.  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C42CFB">
        <w:trPr>
          <w:trHeight w:val="269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Изделие из бумаги «Волшебные фигуры».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сопоставлять  свойства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бумаги   (состав, цвет, прочность);  определять виды бумаги  по цвету и толщине.   Осваивать приемы работы с бумагой, правила работы с ножницами, разметки деталей по шаблону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  сгибанием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, правила соединения деталей  изделия при помощи клея.  Выполнять симметричную аппликацию из геометрических фигур по заданному образцу.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</w:rPr>
            </w:pPr>
            <w:r w:rsidRPr="00C42CFB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C42CFB">
        <w:trPr>
          <w:trHeight w:val="269"/>
        </w:trPr>
        <w:tc>
          <w:tcPr>
            <w:tcW w:w="851" w:type="dxa"/>
            <w:tcBorders>
              <w:right w:val="nil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четверть – 7 часов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Изделие из бумаги «Закладка для </w:t>
            </w: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книг».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Исследовать, наблюдать, сравнивать,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бумаги   (состав, цвет, прочность);  определять виды бумаги  по цвету и толщине.   Осваивать приемы работы с бумагой, правила работы с ножницами, разметки деталей по шаблону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  сгибанием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соединения деталей  изделия при помощи клея.  . Выполнять симметричную аппликацию из геометрических фигур по заданному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образцу.  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/>
              </w:rPr>
            </w:pPr>
            <w:r>
              <w:rPr>
                <w:b/>
              </w:rPr>
              <w:lastRenderedPageBreak/>
              <w:t>13.11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Насекомые. </w:t>
            </w:r>
            <w:proofErr w:type="gramStart"/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Изделие  «</w:t>
            </w:r>
            <w:proofErr w:type="gramEnd"/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Пчелы и соты».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Использовать  различные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виды материалов при выполнении изделий (природные, бытовые и пластичные материалы).  Соотносить форму и цвет природных материалов с реальными объектами и находить общее. Самостоятельно планировать контролировать и корректировать свою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деятельность  при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изделия по слайдовому плану.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«Дикие животные». Коллаж. 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приемы  создания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 изделия в технике коллажа. Осваивать первичные навыки работы над проектом под руководством учителя: распределять роли, составлять план на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основе  «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юного технолога», обсуждать план  в паре; корректировать свою деятельность и деятельность партнера при выполнении изделия;  проводить оценки и самооценку. Использовать правила работы с бумагой, ножницами и клеем. Оформлять изделие.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«Украшаем класс к Новому году»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умения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работать  над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под руководством учителя:  составлять план,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 «Вопросы юного технолога»; распределять роли,   проводить самооценку. Слушать собеседника, излагать свое мнение, осуществлять совместную практическую деятельность, анализировать свою деятельность. Оформлять класс. Участвовать в творческой деятельности по украшению класса.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/>
              </w:rPr>
            </w:pPr>
            <w:r>
              <w:rPr>
                <w:b/>
              </w:rPr>
              <w:lastRenderedPageBreak/>
              <w:t>04.12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животные. Изделие «Котенок»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приемы работы с </w:t>
            </w:r>
            <w:proofErr w:type="gramStart"/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пластилином:  скатывание</w:t>
            </w:r>
            <w:proofErr w:type="gramEnd"/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сплющивание, вытягивание.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Анализировать  форму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и цвет  реальных объектов (домашних животных), соблюдать их при выполнении изделий. Планировать и осуществлять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работу,  на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представленных  в учебнике слайдов и текстовых планов, сопоставлять эти виды планов.                            </w:t>
            </w:r>
            <w:r w:rsidRPr="00324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Определять по слайдовому плану последовательность </w:t>
            </w:r>
            <w:proofErr w:type="gramStart"/>
            <w:r w:rsidRPr="00324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выполнения  изделия</w:t>
            </w:r>
            <w:proofErr w:type="gramEnd"/>
            <w:r w:rsidRPr="00324C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/>
                <w:bCs/>
              </w:rPr>
            </w:pPr>
            <w:r>
              <w:rPr>
                <w:b/>
                <w:bCs/>
              </w:rPr>
              <w:t>11.12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Такие разные дома.          Изделие «Домик из веток».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сопоставлять различные виды домов. По иллюстрации учебника и собственным наблюдениям составлять рассказ о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материалах,  используемых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строительстве домов. Проводить эксперимент по определению способа сгибания гофрированного картона (вдоль линий). Создавать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макет  дома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материалов (гофрированный картон и природные материалы) 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работы с шаблоном и соединение деталей при помощи пластилина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C42CFB">
        <w:trPr>
          <w:trHeight w:val="483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Посуда.            Проект «Чайный </w:t>
            </w: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сервиз».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умения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работать  над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под руководством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учителя: ставить цель, составлять и обсуждать план выполнения изделия, используя  «Вопросы юного технолога», распределять роли, проводить оценку качества выполнения изделия. Слушать собеседника, излагать свое мнение, осуществлять совместную практическую деятельность, анализировать свою деятельность. Анализировать форму, цвет и размер реальных объектов, соблюдать их при выполнении изделий. Использовать правила сервировки стола для чаепития при создании композиции «Чайный сервиз». 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CFB" w:rsidRPr="007A0EBD" w:rsidRDefault="00C42CFB" w:rsidP="00C42CFB">
            <w:pPr>
              <w:rPr>
                <w:b/>
              </w:rPr>
            </w:pPr>
            <w:r>
              <w:rPr>
                <w:b/>
              </w:rPr>
              <w:lastRenderedPageBreak/>
              <w:t>25.12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C42CFB">
        <w:trPr>
          <w:trHeight w:val="483"/>
        </w:trPr>
        <w:tc>
          <w:tcPr>
            <w:tcW w:w="851" w:type="dxa"/>
            <w:tcBorders>
              <w:right w:val="nil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/>
          </w:tcPr>
          <w:p w:rsidR="00C42CFB" w:rsidRPr="00C42CFB" w:rsidRDefault="00C42CFB" w:rsidP="00C4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FB">
              <w:rPr>
                <w:rFonts w:ascii="Times New Roman" w:hAnsi="Times New Roman" w:cs="Times New Roman"/>
                <w:b/>
              </w:rPr>
              <w:t>3 четверть – 9 часов.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:rsidR="00C42CFB" w:rsidRDefault="00C42CFB" w:rsidP="00C42CFB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41D" w:rsidRPr="00324C98" w:rsidRDefault="00F7741D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Посуда.        Изделия «Чашка», «Чайник», «Сахарница».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работать над проектом под руководством учителя: ставить цель, составлять и обсуждать план выполнения изделия, </w:t>
            </w:r>
            <w:r w:rsidR="006A226A" w:rsidRPr="00324C98">
              <w:rPr>
                <w:rFonts w:ascii="Times New Roman" w:hAnsi="Times New Roman" w:cs="Times New Roman"/>
                <w:sz w:val="24"/>
                <w:szCs w:val="24"/>
              </w:rPr>
              <w:t>используя «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Вопросы юного технолога», распределять роли, проводить оценку качества выполнения изделия. 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приемы работы с пластилином: скатывание, сплющивание, вытягивание, скручивание, вдавливание.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форму, цвет и размер реальных объектов, соблюдать их при выполнении изделий. Использовать правила сервировки стола для чаепития при создании композиции «Чайный сервиз».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7A6A6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741D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Свет в доме. Изделие «Торшер».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наблюдать, сравнивать, сопоставлять различные виды осветительных приборов. На основе иллюстраций учебника составлять рассказ о старинных и современных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способах освещения жилищ, находить элементарные причинно-следственные связи. Анализировать конструктивные особенности торшера. Осваивать 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 шилом и подготавливать рабочее место. Выполнять раскрой деталей изделия с использованием шаблона и соединение деталей при помощи клея и пластилина. Выбирать удобный для себя план работы над изделием.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552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Мебель.        Изделие «Стул».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работу, на основе представленных в учебнике слайдовых и текстовых планов, сопоставлять эти виды планов. Осваивать правила ухода за мебелью и уборки квартиры. Составлять 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Одежда, ткань, нитки.            Изделие «Кукла из ниток».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Исследовать (наблюдать, сравнивать, сопоставлять) текстильные и волокнистые материалы.         Осуществлять подбор тканей и ниток в зависимости от выполняемых изделий. Планировать и осуществлять работу, на основе представленных в учебнике слайдов и текстовых планов, сопоставлять эти виды планов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Осмысливать способы изготовления одежды и ее назначение.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шить. Виды стежков.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правила безопасной работы с иглой и шилом при выполнении изделий. Осваивать виды стежков и способы пришивания пуговиц и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их для оформления изделий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. Организовывать рабочее место. Осваивать правила экономного расходования тканей и нитей при выполнении изделия. Планировать и осуществлять работу, на основе представленных в учебнике слайдов и текстовых планов, сопоставлять эти виды планов.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шить. Изделие «Закладка с вышивкой».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Осваивать правила безопасной работы с иглой и шилом при выполнении изделий. Осваивать виды стежков и способы пришивания пуговиц и использовать их для оформления изделий. Сравнивать 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Осуществлять выбор ниток и пуговиц для выполнения изделия по контрасту. Организовывать рабочее место. Осваивать правила экономного расходования тканей и нитей при выполнении изделия. Планировать и осуществлять работу, на основе представленных в учебнике слайдов и текстовых планов, сопоставлять эти виды планов.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Учимся шить. Пришиваем пуговицу. 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F7741D" w:rsidRDefault="00F7741D" w:rsidP="00F774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Передвижение по земле.             Изделие «Тачка».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приемы </w:t>
            </w:r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с конструктором: знакомство с </w:t>
            </w:r>
            <w:proofErr w:type="gramStart"/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>видами  деталей</w:t>
            </w:r>
            <w:proofErr w:type="gramEnd"/>
            <w:r w:rsidRPr="00324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способами  их соединения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Конструировать изделие на основе предложенного плана, искать и заменять детали конструкции, выбирать способы сборки. Осваивать разные виды соединений деталей (подвижное и неподвижное). Моделировать и собирать изделие из конструктора,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проектировать конструкцию простого бытового механизма -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тачки.   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F7741D" w:rsidRDefault="00F7741D" w:rsidP="00C4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F933D3">
        <w:trPr>
          <w:trHeight w:val="222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Человек и вода (3 ч)</w:t>
            </w:r>
          </w:p>
        </w:tc>
      </w:tr>
      <w:tr w:rsidR="00C42CFB" w:rsidRPr="00602F68" w:rsidTr="00F7741D">
        <w:trPr>
          <w:trHeight w:val="978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Вода в жизни человека и растений. Проращивание семян.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Исследовать значение воды в жизни человека, животных, растений. Осваивать способы проращивания семян в воде. Проводить эксперимент, исследовать всхожесть семян, наблюдать и фиксировать наблюдения. Определять и использовать инструменты и приспособления необходимые для ухода за комнатными растениями. В практической деятельности осваивать правила ухода за комнатными растениями.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CFB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41D" w:rsidRPr="00602F68" w:rsidTr="00104DC6">
        <w:trPr>
          <w:trHeight w:val="442"/>
        </w:trPr>
        <w:tc>
          <w:tcPr>
            <w:tcW w:w="851" w:type="dxa"/>
            <w:tcBorders>
              <w:right w:val="nil"/>
            </w:tcBorders>
            <w:shd w:val="clear" w:color="auto" w:fill="FFFFFF"/>
          </w:tcPr>
          <w:p w:rsidR="00F7741D" w:rsidRPr="00324C98" w:rsidRDefault="00F7741D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:rsidR="00F7741D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/>
          </w:tcPr>
          <w:p w:rsidR="00F7741D" w:rsidRPr="00F7741D" w:rsidRDefault="00F7741D" w:rsidP="00F774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41D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:rsidR="00F7741D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741D" w:rsidRPr="00324C98" w:rsidRDefault="00F7741D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Питьевая вода. Изделие «Колодец».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материалы, инструменты и приспособления для работы по иллюстрациям в учебнике. Осваивать последовательность создания модели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куба  из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бумаги при помощи шаблона развертки и природного материала (палочек.). Самостоятельно анализировать образец. Конструировать макет колодца.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по воде.               Проект «Речной флот»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10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процесс сборки реального объекта (плота), конструировать макет плота с использованием данной технологии. Осваивать новые способы соединения деталей, технику работы с бумагой — «оригами».                     Исследовать ра</w:t>
            </w:r>
            <w:r w:rsidR="00104DC6">
              <w:rPr>
                <w:rFonts w:ascii="Times New Roman" w:hAnsi="Times New Roman" w:cs="Times New Roman"/>
                <w:sz w:val="24"/>
                <w:szCs w:val="24"/>
              </w:rPr>
              <w:t>зличные материалы на плавучесть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.        Использовать умения работать над проектом под руководством учителя: ставить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цель, составлять план, используя «Вопросы юного технолога», распределять роли, проводить самооценку, обсуждать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план..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339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Человек и воздух (3 ч)</w:t>
            </w: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         Изделие «Вертушка».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об использовании ветра, о птицах, о полетах человека, летательных аппаратах.  Сопоставлять полученную информацию со знаниями, полученными на других предметах, из собственных наблюдений и прочитанных книг. Осваивать технологию моделирования в практической деятельности при изготовлении вертушки. Выполнять разметку деталей по линейке. Осваивать соединение деталей с помощью кнопки. Использовать приемы работы с бумагой. Выполнять украшение изделия по собственному замыслу.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Полеты птиц. Изделие «Попугай»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новый способ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изготовления  мозаики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, применяя технику «рваной бумаги». Подготавливать своё рабочее место, рационально размещать материалы и инструменты, соблюдать технику безопасности, закреплять навыки работы с бумагой и клеем. Выполнять заготовки для мозаики в группе.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127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Полеты человека. Изделия «Самолет», «Парашют»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Подготавливать своё рабочее место, размещать материалы и инструменты, соблюдать технику безопасности, закрепляя навыки самоорганизации в деятельности. Осваивать технологию моделирования. Использовать навыки работы с бумагой, правила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ножницами и клеем. Проводить эксперимент, определять прямую зависимость (чем тяжелее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груз,  тем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падения парашюта выше).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178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Человек и информация (3 ч)</w:t>
            </w:r>
          </w:p>
        </w:tc>
      </w:tr>
      <w:tr w:rsidR="00C42CFB" w:rsidRPr="00602F68" w:rsidTr="00533B52">
        <w:trPr>
          <w:trHeight w:val="269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общения. Изделие «Письмо на глиняной дощечке»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способы общения и передачи информации и в разных средах (животный мир, человек), на основании полученного материала самостоятельно делать простые выводы и обосновывать их. Осваивать способы работы с новым материалом   - глина -  и нанесение на нее рисунка с помощью стеки. Переводить информацию в разные знаково-символические системы (анаграммы, пиктограммы). Определять необходимые для выполнения изделия материалы и инструменты по слайдовому плану.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735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Важные телефонные номера.     Правила движения.</w:t>
            </w:r>
          </w:p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 передачи информации. Анализировать, сравнивать, соотносить информацию с знаково-символической системой. Ориентироваться в дорожных знаках. Объяснять их значение.  Составлять таблицу важных телефонных номеров, маршрута передвижения от дома до школы, использовать для этого информацию из учебника ОБЖ и собственный опыт.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FB" w:rsidRPr="00602F68" w:rsidTr="00533B52">
        <w:trPr>
          <w:trHeight w:val="1144"/>
        </w:trPr>
        <w:tc>
          <w:tcPr>
            <w:tcW w:w="851" w:type="dxa"/>
            <w:shd w:val="clear" w:color="auto" w:fill="FFFFFF"/>
          </w:tcPr>
          <w:p w:rsidR="00C42CFB" w:rsidRPr="00324C98" w:rsidRDefault="00C42CFB" w:rsidP="00C42C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Компьютер. Обобщение изученного материала за год.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proofErr w:type="gramStart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324C9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компьютере, его составных частях, сферах применения.  Осваивать правила безопасного использования компьютера. Осваивать работу на компьютере: </w:t>
            </w:r>
            <w:r w:rsidRPr="0032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 и выключать его; называть и показывать части компьютера; находить информацию в интернете с помощью взрослого.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104DC6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C42CFB" w:rsidRPr="00324C98" w:rsidRDefault="00C42CFB" w:rsidP="00C4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F68" w:rsidRPr="00807C24" w:rsidRDefault="00602F68" w:rsidP="00602F68">
      <w:pPr>
        <w:rPr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F68" w:rsidRDefault="00602F68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6" w:rsidRDefault="00F8216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6" w:rsidRDefault="00F8216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C6" w:rsidRDefault="00104DC6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44" w:rsidRPr="00BD2144" w:rsidRDefault="00BD2144" w:rsidP="00BD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4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422BC7" w:rsidRPr="00422BC7" w:rsidRDefault="00422BC7" w:rsidP="00422BC7">
      <w:pPr>
        <w:pStyle w:val="21"/>
        <w:shd w:val="clear" w:color="auto" w:fill="auto"/>
        <w:spacing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22B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первоклассниками следующих </w:t>
      </w:r>
      <w:proofErr w:type="spell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422BC7" w:rsidRPr="00422BC7" w:rsidRDefault="00422BC7" w:rsidP="00422BC7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11pt1"/>
          <w:rFonts w:ascii="Times New Roman" w:hAnsi="Times New Roman" w:cs="Times New Roman"/>
          <w:color w:val="000000"/>
          <w:sz w:val="24"/>
          <w:szCs w:val="24"/>
        </w:rPr>
        <w:t xml:space="preserve">Личностными результатами 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изучения курса «Технология» в первом классе является формирование следующих умений: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патриотизма, чувства гордости за свою Родину, российский народ и исто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рию России;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целостного, социально ориентированного взгляда на мир в его орга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иному мнению, истории и культуре других народов;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принятие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личной ответственности за свои поступки, в том числе в инфор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мационной деятельности, на основе представлений о нравственных нормах, социальной справедливости и свободе;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5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эстетических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потребностей, ценностей и чувств;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сотрудничества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со взрослыми и сверстниками в разных социальных ситуациях, уме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ния не создавать конфликтов и находить выходы из спорных ситуаций;</w:t>
      </w:r>
    </w:p>
    <w:p w:rsidR="00422BC7" w:rsidRPr="00422BC7" w:rsidRDefault="00422BC7" w:rsidP="00422BC7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-установки на безопасный и здоровый образ жизни;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1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объяснять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на доступном для первоклассника уровне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ками;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19"/>
        </w:tabs>
        <w:spacing w:after="184"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предложенных ситуациях, опираясь на общие для всех простые правила пове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дения, делать выбор, какое мнение принять (своё или другое, высказанное в ходе обсу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ждения).</w:t>
      </w:r>
    </w:p>
    <w:p w:rsidR="00422BC7" w:rsidRPr="00422BC7" w:rsidRDefault="00422BC7" w:rsidP="00422BC7">
      <w:pPr>
        <w:pStyle w:val="21"/>
        <w:shd w:val="clear" w:color="auto" w:fill="auto"/>
        <w:spacing w:after="180" w:line="25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22BC7">
        <w:rPr>
          <w:rStyle w:val="211pt1"/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422BC7">
        <w:rPr>
          <w:rStyle w:val="211pt1"/>
          <w:rFonts w:ascii="Times New Roman" w:hAnsi="Times New Roman" w:cs="Times New Roman"/>
          <w:color w:val="000000"/>
          <w:sz w:val="24"/>
          <w:szCs w:val="24"/>
        </w:rPr>
        <w:t xml:space="preserve"> результатами 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изучения курса «Технология» в первом классе яв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ляется формирование следующих универсальных учебных действий.</w:t>
      </w:r>
    </w:p>
    <w:p w:rsidR="00422BC7" w:rsidRPr="00422BC7" w:rsidRDefault="00422BC7" w:rsidP="00422BC7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6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совместно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 учителем выявлять и формулировать учебную проблему (в ходе анализа предъявляемых заданий, образцов изделий);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6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планировать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практическую деятельность на уроке;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помощью учителя отбирать наиболее подходящие для выполнения задания мате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риалы и инструменты;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19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предлагать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свои конструкторско-технологические приёмы и способы выполнения от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дельных этапов изготовления изделий (на основе продуктивных заданий в учебнике);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1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работая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ных инструментов);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62"/>
        </w:tabs>
        <w:spacing w:after="180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успешность выполнения своего задания в диалоге с учителем.</w:t>
      </w:r>
    </w:p>
    <w:p w:rsidR="00422BC7" w:rsidRPr="00422BC7" w:rsidRDefault="00422BC7" w:rsidP="00422BC7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422BC7" w:rsidRPr="00422BC7" w:rsidRDefault="00422BC7" w:rsidP="00422BC7">
      <w:pPr>
        <w:pStyle w:val="21"/>
        <w:numPr>
          <w:ilvl w:val="0"/>
          <w:numId w:val="21"/>
        </w:numPr>
        <w:shd w:val="clear" w:color="auto" w:fill="auto"/>
        <w:tabs>
          <w:tab w:val="left" w:pos="800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ориентироваться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своей системе знаний и умений: понимать, что нужно использо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вать пробно-поисковые практические упражнения для открытия нового знания и умения;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792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добывать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новые знания: находить необходимую информацию как в учебнике, так и в предложенных учителем словарях и энциклопедиях;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797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овладение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логическими действиями сравнения, анализа, синтеза, обобщения, клас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797"/>
        </w:tabs>
        <w:spacing w:after="184"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перерабатывать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полученную информацию: наблюдать и самостоятельно делать про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стейшие обобщения и выводы.</w:t>
      </w:r>
    </w:p>
    <w:p w:rsidR="00422BC7" w:rsidRPr="00422BC7" w:rsidRDefault="00422BC7" w:rsidP="00422BC7">
      <w:pPr>
        <w:pStyle w:val="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доносить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свою позицию до других: оформлять свою мысль в устной и письменной ре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чи (на уровне одного предложения или небольшого текста);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5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слушать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понимать речь других;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5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вступать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беседу и обсуждение на уроке и в жизни;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готовность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54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учиться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выполнять предлагаемые задания в паре, группе из 3-4 человек;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2"/>
        </w:tabs>
        <w:spacing w:after="176"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овладение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логическими действиями сравнения, анализа, синтеза, обобщения, клас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22BC7" w:rsidRPr="00422BC7" w:rsidRDefault="00422BC7" w:rsidP="00422BC7">
      <w:pPr>
        <w:pStyle w:val="21"/>
        <w:shd w:val="clear" w:color="auto" w:fill="auto"/>
        <w:spacing w:after="188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11pt1"/>
          <w:rFonts w:ascii="Times New Roman" w:hAnsi="Times New Roman" w:cs="Times New Roman"/>
          <w:color w:val="000000"/>
          <w:sz w:val="24"/>
          <w:szCs w:val="24"/>
        </w:rPr>
        <w:t xml:space="preserve">Предметными результатами 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изучения курса «Технология» в первом классе является формирование следующих умений.</w:t>
      </w:r>
    </w:p>
    <w:p w:rsidR="00422BC7" w:rsidRPr="00422BC7" w:rsidRDefault="00422BC7" w:rsidP="00422BC7">
      <w:pPr>
        <w:pStyle w:val="4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</w:rPr>
        <w:t>Основы культуры труда, самообслуживания: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6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организовывать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свое рабочее место в зависимости от вида работы, выполнять дос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тупные действия по самообслуживанию и доступные виды домашнего труда;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6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понимание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общих правил создания предметов рукотворного мира: соответствие изделия обстановке, удобство (функциональность), прочность, эстетическая вырази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тельность;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6"/>
        </w:tabs>
        <w:spacing w:after="180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предлагаемой информации, планирование предстоящей практической рабо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ты, осуществление корректировки хода практической работы, самоконтроль выполняемых практических действий.</w:t>
      </w:r>
    </w:p>
    <w:p w:rsidR="00422BC7" w:rsidRPr="00422BC7" w:rsidRDefault="00422BC7" w:rsidP="00422BC7">
      <w:pPr>
        <w:pStyle w:val="4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</w:rPr>
        <w:t>Технология ручной обработки материалов. Элементы графической грамоты: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основе полученных представлений о многообразии материалов, их видах, свойст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ствам в соответствии с поставленной задачей;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отбирать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выполнять в зависимости от свойств материалов оптимальные и доступ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мые материалы;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797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применять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приёмы безопасной работы ручными инструментами: чертежными (линей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ка), режущими (ножницы) и колющими (игла);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6"/>
        </w:tabs>
        <w:spacing w:after="180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символические действия моделирования и преобразования модели, чи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тать их и выполнять разметку с опорой на них; изготавливать плоскостные и объемные из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делия по простейшим чертежам, эскизам, схемам, рисункам.</w:t>
      </w:r>
    </w:p>
    <w:p w:rsidR="00422BC7" w:rsidRPr="00422BC7" w:rsidRDefault="00422BC7" w:rsidP="00422BC7">
      <w:pPr>
        <w:pStyle w:val="4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</w:rPr>
        <w:t>Конструирование и моделирование: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79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устройство изделия: выделять детали, их форму, определять взаим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ное расположение, виды соединения деталей;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1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решать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422BC7" w:rsidRPr="00422BC7" w:rsidRDefault="00422BC7" w:rsidP="00422BC7">
      <w:pPr>
        <w:pStyle w:val="21"/>
        <w:numPr>
          <w:ilvl w:val="0"/>
          <w:numId w:val="22"/>
        </w:numPr>
        <w:shd w:val="clear" w:color="auto" w:fill="auto"/>
        <w:tabs>
          <w:tab w:val="left" w:pos="80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изготавливать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несложные конструкции изделий по рисунку, простейшему чертежу, образцу и доступным заданным условиям.</w:t>
      </w:r>
    </w:p>
    <w:p w:rsidR="00422BC7" w:rsidRPr="00422BC7" w:rsidRDefault="00422BC7" w:rsidP="00422BC7">
      <w:pPr>
        <w:pStyle w:val="40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</w:rPr>
        <w:t>Практика работы на компьютере:</w:t>
      </w:r>
    </w:p>
    <w:p w:rsidR="00422BC7" w:rsidRPr="00422BC7" w:rsidRDefault="00422BC7" w:rsidP="00422BC7">
      <w:pPr>
        <w:pStyle w:val="21"/>
        <w:numPr>
          <w:ilvl w:val="0"/>
          <w:numId w:val="23"/>
        </w:numPr>
        <w:shd w:val="clear" w:color="auto" w:fill="auto"/>
        <w:tabs>
          <w:tab w:val="left" w:pos="802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безопасные приёмы труда, пользоваться персональным компьютером </w:t>
      </w:r>
      <w:proofErr w:type="spellStart"/>
      <w:r w:rsidRPr="00422BC7">
        <w:rPr>
          <w:rStyle w:val="212pt"/>
          <w:rFonts w:ascii="Times New Roman" w:hAnsi="Times New Roman" w:cs="Times New Roman"/>
          <w:color w:val="000000"/>
        </w:rPr>
        <w:t>дл</w:t>
      </w:r>
      <w:proofErr w:type="spellEnd"/>
      <w:r w:rsidRPr="00422BC7">
        <w:rPr>
          <w:rStyle w:val="212pt"/>
          <w:rFonts w:ascii="Times New Roman" w:hAnsi="Times New Roman" w:cs="Times New Roman"/>
          <w:color w:val="000000"/>
        </w:rPr>
        <w:t xml:space="preserve">,= 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22BC7" w:rsidRPr="00422BC7" w:rsidRDefault="00422BC7" w:rsidP="00422BC7">
      <w:pPr>
        <w:pStyle w:val="21"/>
        <w:numPr>
          <w:ilvl w:val="0"/>
          <w:numId w:val="23"/>
        </w:numPr>
        <w:shd w:val="clear" w:color="auto" w:fill="auto"/>
        <w:tabs>
          <w:tab w:val="left" w:pos="798"/>
        </w:tabs>
        <w:spacing w:after="548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простейшие приёмы работы с готовыми электронными ресурсами: ак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тивировать, читать информацию, выполнять задания.</w:t>
      </w:r>
    </w:p>
    <w:p w:rsidR="00422BC7" w:rsidRDefault="00422BC7" w:rsidP="00422BC7">
      <w:pPr>
        <w:rPr>
          <w:rFonts w:ascii="Times New Roman" w:hAnsi="Times New Roman" w:cs="Times New Roman"/>
          <w:sz w:val="24"/>
          <w:szCs w:val="24"/>
        </w:rPr>
      </w:pPr>
    </w:p>
    <w:p w:rsidR="00BD2144" w:rsidRPr="00F97091" w:rsidRDefault="00BD2144" w:rsidP="00422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оценки достижения </w:t>
      </w:r>
      <w:r w:rsidR="00CA405C" w:rsidRPr="00BD2144">
        <w:rPr>
          <w:rFonts w:ascii="Times New Roman" w:hAnsi="Times New Roman" w:cs="Times New Roman"/>
          <w:b/>
          <w:sz w:val="28"/>
          <w:szCs w:val="28"/>
        </w:rPr>
        <w:t>планируемых результатов</w:t>
      </w:r>
    </w:p>
    <w:p w:rsidR="00422BC7" w:rsidRPr="00422BC7" w:rsidRDefault="00422BC7" w:rsidP="00422BC7">
      <w:pPr>
        <w:pStyle w:val="21"/>
        <w:shd w:val="clear" w:color="auto" w:fill="auto"/>
        <w:spacing w:after="176"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рые являются составной частью комплексных знаний и умений, например, по обработке ма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териалов, изготовлению различных изделий. Особое внимание уделяется работам, для </w:t>
      </w:r>
      <w:r w:rsidRPr="00422BC7">
        <w:rPr>
          <w:rStyle w:val="212pt"/>
          <w:rFonts w:ascii="Times New Roman" w:hAnsi="Times New Roman" w:cs="Times New Roman"/>
          <w:color w:val="000000"/>
        </w:rPr>
        <w:t>из</w:t>
      </w:r>
      <w:r w:rsidRPr="00422BC7">
        <w:rPr>
          <w:rStyle w:val="212pt"/>
          <w:rFonts w:ascii="Times New Roman" w:hAnsi="Times New Roman" w:cs="Times New Roman"/>
          <w:color w:val="000000"/>
        </w:rPr>
        <w:softHyphen/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оценка, ценностные и морально-этические ориентации).</w:t>
      </w:r>
    </w:p>
    <w:p w:rsidR="00422BC7" w:rsidRPr="00422BC7" w:rsidRDefault="00422BC7" w:rsidP="00422BC7">
      <w:pPr>
        <w:pStyle w:val="21"/>
        <w:shd w:val="clear" w:color="auto" w:fill="auto"/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Критерии оценки качественных результатов выполнения заданий:</w:t>
      </w:r>
    </w:p>
    <w:p w:rsidR="00422BC7" w:rsidRPr="00422BC7" w:rsidRDefault="00422BC7" w:rsidP="00422BC7">
      <w:pPr>
        <w:pStyle w:val="21"/>
        <w:numPr>
          <w:ilvl w:val="0"/>
          <w:numId w:val="23"/>
        </w:numPr>
        <w:shd w:val="clear" w:color="auto" w:fill="auto"/>
        <w:tabs>
          <w:tab w:val="left" w:pos="840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чёткость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, полнота и правильность ответа;</w:t>
      </w:r>
    </w:p>
    <w:p w:rsidR="00422BC7" w:rsidRPr="00422BC7" w:rsidRDefault="00422BC7" w:rsidP="00422BC7">
      <w:pPr>
        <w:pStyle w:val="21"/>
        <w:numPr>
          <w:ilvl w:val="0"/>
          <w:numId w:val="23"/>
        </w:numPr>
        <w:shd w:val="clear" w:color="auto" w:fill="auto"/>
        <w:tabs>
          <w:tab w:val="left" w:pos="798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изготовленной детали изделия или всего изделия заданным образцом характеристикам;</w:t>
      </w:r>
    </w:p>
    <w:p w:rsidR="00422BC7" w:rsidRPr="00422BC7" w:rsidRDefault="00422BC7" w:rsidP="00422BC7">
      <w:pPr>
        <w:pStyle w:val="21"/>
        <w:numPr>
          <w:ilvl w:val="0"/>
          <w:numId w:val="23"/>
        </w:numPr>
        <w:shd w:val="clear" w:color="auto" w:fill="auto"/>
        <w:tabs>
          <w:tab w:val="left" w:pos="845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аккуратность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выполнении изделия, экономность в использовании средств;</w:t>
      </w:r>
    </w:p>
    <w:p w:rsidR="00422BC7" w:rsidRPr="00422BC7" w:rsidRDefault="00422BC7" w:rsidP="00422BC7">
      <w:pPr>
        <w:pStyle w:val="21"/>
        <w:numPr>
          <w:ilvl w:val="0"/>
          <w:numId w:val="23"/>
        </w:numPr>
        <w:shd w:val="clear" w:color="auto" w:fill="auto"/>
        <w:tabs>
          <w:tab w:val="left" w:pos="798"/>
        </w:tabs>
        <w:spacing w:after="180" w:line="25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целесообразность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выбора композиционного и цветового решения, внесения творче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422BC7" w:rsidRPr="00422BC7" w:rsidRDefault="00422BC7" w:rsidP="00422BC7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формацию,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422BC7" w:rsidRPr="00422BC7" w:rsidRDefault="00422BC7" w:rsidP="00422BC7">
      <w:pPr>
        <w:pStyle w:val="21"/>
        <w:shd w:val="clear" w:color="auto" w:fill="auto"/>
        <w:spacing w:after="180"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Контрольных работ и промежуточного контроля по предмету «Технология» в первом классе нет, так как ведётся </w:t>
      </w:r>
      <w:proofErr w:type="spell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обучение. В конце года проходят выставки дет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ских работ, где у обучающихся появляется возможность посмотреть лучшие работы, оце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нить их достоинства и сделать выводы. В курсе «Технология» формируется умение учащих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ся обсуждать и </w:t>
      </w: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как собственные работы, так и работы своих одноклассников. Та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кой подход способствует осознанию причин успеха или неуспеха собственной учебной дея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тельности. Обсуждение работ учащихся с этих позиций обеспечивает их способность конст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руктивно реагировать на критику учителя или товарищей по классу.</w:t>
      </w:r>
    </w:p>
    <w:p w:rsidR="00422BC7" w:rsidRPr="00422BC7" w:rsidRDefault="00422BC7" w:rsidP="00422BC7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12pt"/>
          <w:rFonts w:ascii="Times New Roman" w:hAnsi="Times New Roman" w:cs="Times New Roman"/>
          <w:color w:val="000000"/>
        </w:rPr>
        <w:t xml:space="preserve">Основная цель </w:t>
      </w:r>
      <w:proofErr w:type="spellStart"/>
      <w:r w:rsidRPr="00422BC7">
        <w:rPr>
          <w:rStyle w:val="212pt"/>
          <w:rFonts w:ascii="Times New Roman" w:hAnsi="Times New Roman" w:cs="Times New Roman"/>
          <w:color w:val="000000"/>
        </w:rPr>
        <w:t>безотметочного</w:t>
      </w:r>
      <w:proofErr w:type="spellEnd"/>
      <w:r w:rsidRPr="00422BC7">
        <w:rPr>
          <w:rStyle w:val="212pt"/>
          <w:rFonts w:ascii="Times New Roman" w:hAnsi="Times New Roman" w:cs="Times New Roman"/>
          <w:color w:val="000000"/>
        </w:rPr>
        <w:t xml:space="preserve"> обучения 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- сформировать и развить оценочную деятельность детей, сделать педагогический процесс гуманным и направленным на разви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 xml:space="preserve">тие личности ребенка. Необходимо учитывать, что это </w:t>
      </w:r>
      <w:proofErr w:type="gram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не обучение </w:t>
      </w:r>
      <w:proofErr w:type="gram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традиционного вида, из которого изъяты отметки, а качественно новое обучение в начальных классах - на содержа</w:t>
      </w: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тельно-оценочной основе.</w:t>
      </w:r>
    </w:p>
    <w:p w:rsidR="00422BC7" w:rsidRPr="00422BC7" w:rsidRDefault="00422BC7" w:rsidP="00422BC7">
      <w:pPr>
        <w:pStyle w:val="21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422BC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BD2144" w:rsidRDefault="00BD2144" w:rsidP="00BD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144" w:rsidRDefault="00BD2144" w:rsidP="00BD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144" w:rsidRDefault="00BD2144" w:rsidP="00BD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144" w:rsidRDefault="00BD2144" w:rsidP="00BD2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BC7" w:rsidRDefault="00422BC7" w:rsidP="00422BC7">
      <w:pPr>
        <w:rPr>
          <w:rFonts w:ascii="Times New Roman" w:hAnsi="Times New Roman" w:cs="Times New Roman"/>
          <w:sz w:val="24"/>
          <w:szCs w:val="24"/>
        </w:rPr>
      </w:pPr>
    </w:p>
    <w:p w:rsidR="00BD2144" w:rsidRPr="00BD2144" w:rsidRDefault="00BD2144" w:rsidP="00422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44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и учебно-методическое обеспечение</w:t>
      </w:r>
    </w:p>
    <w:p w:rsid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классная доска с креплениями для таблиц;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магнитная доска;</w:t>
      </w: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с принтером;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ксерокс;</w:t>
      </w: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8510CE">
        <w:rPr>
          <w:rFonts w:ascii="Times New Roman" w:hAnsi="Times New Roman" w:cs="Times New Roman"/>
          <w:color w:val="000000"/>
          <w:sz w:val="24"/>
          <w:szCs w:val="24"/>
        </w:rPr>
        <w:t>аудиомагнитофон</w:t>
      </w:r>
      <w:proofErr w:type="spellEnd"/>
      <w:r w:rsidRPr="008510CE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proofErr w:type="gramEnd"/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DVD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проигрыватель;</w:t>
      </w: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телевизор с диагональю не менее 72 см;</w:t>
      </w:r>
    </w:p>
    <w:p w:rsidR="00F82166" w:rsidRPr="008510CE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для демонстрации </w:t>
      </w:r>
      <w:r w:rsidR="00CA405C" w:rsidRPr="008510CE">
        <w:rPr>
          <w:rFonts w:ascii="Times New Roman" w:hAnsi="Times New Roman" w:cs="Times New Roman"/>
          <w:color w:val="000000"/>
          <w:sz w:val="24"/>
          <w:szCs w:val="24"/>
        </w:rPr>
        <w:t>слайдов;</w:t>
      </w:r>
      <w:r w:rsidR="00CA4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05C"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мультимедийный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 размером 150x150 см.</w:t>
      </w:r>
    </w:p>
    <w:p w:rsidR="00F82166" w:rsidRP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="00CA405C" w:rsidRPr="00F8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практическое </w:t>
      </w:r>
      <w:r w:rsidR="00CA4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</w:p>
    <w:p w:rsidR="00F82166" w:rsidRP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166" w:rsidRP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82166">
        <w:rPr>
          <w:rFonts w:ascii="Times New Roman" w:hAnsi="Times New Roman" w:cs="Times New Roman"/>
          <w:color w:val="000000"/>
          <w:sz w:val="24"/>
          <w:szCs w:val="24"/>
        </w:rPr>
        <w:t>набор инструментов для работы с различными материалами в соответствии с про</w:t>
      </w:r>
      <w:r w:rsidRPr="00F82166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граммой;</w:t>
      </w:r>
    </w:p>
    <w:p w:rsidR="00F82166" w:rsidRP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82166">
        <w:rPr>
          <w:rFonts w:ascii="Times New Roman" w:hAnsi="Times New Roman" w:cs="Times New Roman"/>
          <w:color w:val="000000"/>
          <w:sz w:val="24"/>
          <w:szCs w:val="24"/>
        </w:rPr>
        <w:t>наборы цветной бумаги, картона, в том числе гофрированного, кальки и пр.;</w:t>
      </w:r>
    </w:p>
    <w:p w:rsid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82166">
        <w:rPr>
          <w:rFonts w:ascii="Times New Roman" w:hAnsi="Times New Roman" w:cs="Times New Roman"/>
          <w:color w:val="000000"/>
          <w:sz w:val="24"/>
          <w:szCs w:val="24"/>
        </w:rPr>
        <w:t>заготовки природного материала.</w:t>
      </w:r>
    </w:p>
    <w:p w:rsidR="00F82166" w:rsidRPr="00F82166" w:rsidRDefault="00F82166" w:rsidP="00F82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144" w:rsidRDefault="00F82166" w:rsidP="00F82166">
      <w:pPr>
        <w:pStyle w:val="a4"/>
        <w:spacing w:line="240" w:lineRule="auto"/>
        <w:ind w:firstLine="0"/>
        <w:jc w:val="center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Учебно</w:t>
      </w:r>
      <w:r w:rsidRPr="008510CE">
        <w:rPr>
          <w:b/>
          <w:color w:val="000000"/>
          <w:sz w:val="24"/>
        </w:rPr>
        <w:t>-методическое обеспечение</w:t>
      </w:r>
    </w:p>
    <w:p w:rsidR="00F82166" w:rsidRPr="00627BAF" w:rsidRDefault="00F82166" w:rsidP="00F82166">
      <w:pPr>
        <w:pStyle w:val="a4"/>
        <w:spacing w:line="240" w:lineRule="auto"/>
        <w:ind w:firstLine="0"/>
        <w:jc w:val="center"/>
        <w:rPr>
          <w:sz w:val="24"/>
        </w:rPr>
      </w:pPr>
    </w:p>
    <w:p w:rsidR="00BD2144" w:rsidRDefault="00BD2144" w:rsidP="00BD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AF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627BAF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627BAF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27BAF">
        <w:rPr>
          <w:rFonts w:ascii="Times New Roman" w:hAnsi="Times New Roman" w:cs="Times New Roman"/>
          <w:sz w:val="24"/>
          <w:szCs w:val="24"/>
        </w:rPr>
        <w:t xml:space="preserve">. Программа «Технология 1-4 классы». </w:t>
      </w:r>
    </w:p>
    <w:p w:rsidR="00BD2144" w:rsidRPr="00627BAF" w:rsidRDefault="00BD2144" w:rsidP="00BD2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BAF">
        <w:rPr>
          <w:rFonts w:ascii="Times New Roman" w:hAnsi="Times New Roman" w:cs="Times New Roman"/>
          <w:sz w:val="24"/>
          <w:szCs w:val="24"/>
        </w:rPr>
        <w:t>М.: Просвещение.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7BAF">
        <w:rPr>
          <w:rFonts w:ascii="Times New Roman" w:hAnsi="Times New Roman" w:cs="Times New Roman"/>
          <w:sz w:val="24"/>
          <w:szCs w:val="24"/>
        </w:rPr>
        <w:t>.</w:t>
      </w:r>
    </w:p>
    <w:p w:rsidR="00BD2144" w:rsidRDefault="00BD2144" w:rsidP="00BD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27BAF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Pr="00627BAF">
        <w:rPr>
          <w:rFonts w:ascii="Times New Roman" w:hAnsi="Times New Roman" w:cs="Times New Roman"/>
          <w:bCs/>
          <w:iCs/>
          <w:sz w:val="24"/>
          <w:szCs w:val="24"/>
        </w:rPr>
        <w:t xml:space="preserve"> Н.И., Богданова Н.В., </w:t>
      </w:r>
      <w:proofErr w:type="spellStart"/>
      <w:r w:rsidRPr="00627BAF">
        <w:rPr>
          <w:rFonts w:ascii="Times New Roman" w:hAnsi="Times New Roman" w:cs="Times New Roman"/>
          <w:bCs/>
          <w:iCs/>
          <w:sz w:val="24"/>
          <w:szCs w:val="24"/>
        </w:rPr>
        <w:t>Фрейтаг</w:t>
      </w:r>
      <w:proofErr w:type="spellEnd"/>
      <w:r w:rsidRPr="00627BAF">
        <w:rPr>
          <w:rFonts w:ascii="Times New Roman" w:hAnsi="Times New Roman" w:cs="Times New Roman"/>
          <w:bCs/>
          <w:iCs/>
          <w:sz w:val="24"/>
          <w:szCs w:val="24"/>
        </w:rPr>
        <w:t xml:space="preserve"> И.П. Технология: Учебник: 1 класс.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D2144" w:rsidRDefault="00BD2144" w:rsidP="00BD2144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7BAF">
        <w:rPr>
          <w:rFonts w:ascii="Times New Roman" w:hAnsi="Times New Roman" w:cs="Times New Roman"/>
          <w:bCs/>
          <w:iCs/>
          <w:sz w:val="24"/>
          <w:szCs w:val="24"/>
        </w:rPr>
        <w:t xml:space="preserve"> М.: Просвещение, 2013.</w:t>
      </w:r>
    </w:p>
    <w:p w:rsidR="00BD2144" w:rsidRDefault="00BD2144" w:rsidP="00BD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627BAF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Pr="00627BAF">
        <w:rPr>
          <w:rFonts w:ascii="Times New Roman" w:hAnsi="Times New Roman" w:cs="Times New Roman"/>
          <w:bCs/>
          <w:iCs/>
          <w:sz w:val="24"/>
          <w:szCs w:val="24"/>
        </w:rPr>
        <w:t xml:space="preserve"> Н.И., Богданова Н.В., </w:t>
      </w:r>
      <w:proofErr w:type="spellStart"/>
      <w:r w:rsidRPr="00627BAF">
        <w:rPr>
          <w:rFonts w:ascii="Times New Roman" w:hAnsi="Times New Roman" w:cs="Times New Roman"/>
          <w:bCs/>
          <w:iCs/>
          <w:sz w:val="24"/>
          <w:szCs w:val="24"/>
        </w:rPr>
        <w:t>Фрейтаг</w:t>
      </w:r>
      <w:proofErr w:type="spellEnd"/>
      <w:r w:rsidRPr="00627BAF">
        <w:rPr>
          <w:rFonts w:ascii="Times New Roman" w:hAnsi="Times New Roman" w:cs="Times New Roman"/>
          <w:bCs/>
          <w:iCs/>
          <w:sz w:val="24"/>
          <w:szCs w:val="24"/>
        </w:rPr>
        <w:t xml:space="preserve"> И.П. Технология: Рабочая тетрадь: </w:t>
      </w:r>
    </w:p>
    <w:p w:rsidR="00BD2144" w:rsidRPr="00627BAF" w:rsidRDefault="00BD2144" w:rsidP="00BD2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BAF">
        <w:rPr>
          <w:rFonts w:ascii="Times New Roman" w:hAnsi="Times New Roman" w:cs="Times New Roman"/>
          <w:bCs/>
          <w:iCs/>
          <w:sz w:val="24"/>
          <w:szCs w:val="24"/>
        </w:rPr>
        <w:t>1 класс. М.: Просвещение, 2013.</w:t>
      </w:r>
    </w:p>
    <w:p w:rsidR="00BD2144" w:rsidRPr="00BD2144" w:rsidRDefault="00BD2144" w:rsidP="00BD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144">
        <w:rPr>
          <w:rFonts w:ascii="Times New Roman" w:hAnsi="Times New Roman" w:cs="Times New Roman"/>
          <w:bCs/>
          <w:iCs/>
          <w:sz w:val="24"/>
          <w:szCs w:val="24"/>
        </w:rPr>
        <w:t>Роговцева</w:t>
      </w:r>
      <w:proofErr w:type="spellEnd"/>
      <w:r w:rsidRPr="00BD2144">
        <w:rPr>
          <w:rFonts w:ascii="Times New Roman" w:hAnsi="Times New Roman" w:cs="Times New Roman"/>
          <w:bCs/>
          <w:iCs/>
          <w:sz w:val="24"/>
          <w:szCs w:val="24"/>
        </w:rPr>
        <w:t xml:space="preserve"> Н.И., Богданова </w:t>
      </w:r>
      <w:proofErr w:type="spellStart"/>
      <w:proofErr w:type="gramStart"/>
      <w:r w:rsidRPr="00BD2144">
        <w:rPr>
          <w:rFonts w:ascii="Times New Roman" w:hAnsi="Times New Roman" w:cs="Times New Roman"/>
          <w:bCs/>
          <w:iCs/>
          <w:sz w:val="24"/>
          <w:szCs w:val="24"/>
        </w:rPr>
        <w:t>Н.В.,Добромыслова</w:t>
      </w:r>
      <w:proofErr w:type="spellEnd"/>
      <w:proofErr w:type="gramEnd"/>
      <w:r w:rsidRPr="00BD2144">
        <w:rPr>
          <w:rFonts w:ascii="Times New Roman" w:hAnsi="Times New Roman" w:cs="Times New Roman"/>
          <w:bCs/>
          <w:iCs/>
          <w:sz w:val="24"/>
          <w:szCs w:val="24"/>
        </w:rPr>
        <w:t xml:space="preserve"> Н.В. Уроки технологии: 1 класс.  М.: Просвещение, 2013.</w:t>
      </w:r>
    </w:p>
    <w:p w:rsidR="00BD2144" w:rsidRPr="00627BAF" w:rsidRDefault="00BD2144" w:rsidP="00BD2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AF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 «Технология»1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44" w:rsidRPr="00627BAF" w:rsidRDefault="00BD2144" w:rsidP="00BD2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C77" w:rsidRDefault="00DF5C77" w:rsidP="00BD214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0" w:rsidRPr="00DF5C77" w:rsidRDefault="00D20620" w:rsidP="00BD214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0" w:rsidRDefault="00D20620" w:rsidP="00D2062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СОГЛАСОВАНО:</w:t>
      </w:r>
    </w:p>
    <w:p w:rsidR="00D20620" w:rsidRDefault="00D20620" w:rsidP="00D2062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Протокол заседания МО учителей начальных классов</w:t>
      </w:r>
    </w:p>
    <w:p w:rsidR="00D20620" w:rsidRDefault="00D20620" w:rsidP="00D2062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от  «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>__»_______________  2014 г.     №____</w:t>
      </w:r>
    </w:p>
    <w:p w:rsidR="00D20620" w:rsidRDefault="00D20620" w:rsidP="00D2062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0620" w:rsidRDefault="00D20620" w:rsidP="00D2062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СОГЛАСОВАНО:</w:t>
      </w:r>
    </w:p>
    <w:p w:rsidR="00D20620" w:rsidRDefault="00D20620" w:rsidP="00D2062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Заместитель директора по УВР ____________   Л.Б. Шевченко </w:t>
      </w:r>
    </w:p>
    <w:p w:rsidR="00D20620" w:rsidRDefault="00D20620" w:rsidP="00D20620">
      <w:pPr>
        <w:spacing w:after="0" w:line="360" w:lineRule="auto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«__»_______________ 2014 г.    </w:t>
      </w:r>
    </w:p>
    <w:p w:rsidR="00DF5C77" w:rsidRPr="00DF5C77" w:rsidRDefault="00DF5C77" w:rsidP="00DF5C77">
      <w:pPr>
        <w:pStyle w:val="a3"/>
        <w:ind w:left="644"/>
        <w:jc w:val="both"/>
        <w:rPr>
          <w:rStyle w:val="FontStyle34"/>
          <w:rFonts w:eastAsia="SimSun"/>
          <w:sz w:val="24"/>
          <w:szCs w:val="24"/>
        </w:rPr>
      </w:pPr>
    </w:p>
    <w:sectPr w:rsidR="00DF5C77" w:rsidRPr="00DF5C77" w:rsidSect="003A23E8">
      <w:footerReference w:type="default" r:id="rId8"/>
      <w:pgSz w:w="11906" w:h="16838"/>
      <w:pgMar w:top="1134" w:right="851" w:bottom="1134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1E" w:rsidRDefault="00B34F1E" w:rsidP="008510CE">
      <w:pPr>
        <w:spacing w:after="0" w:line="240" w:lineRule="auto"/>
      </w:pPr>
      <w:r>
        <w:separator/>
      </w:r>
    </w:p>
  </w:endnote>
  <w:endnote w:type="continuationSeparator" w:id="0">
    <w:p w:rsidR="00B34F1E" w:rsidRDefault="00B34F1E" w:rsidP="008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239"/>
    </w:sdtPr>
    <w:sdtEndPr/>
    <w:sdtContent>
      <w:p w:rsidR="007A6A66" w:rsidRDefault="007A6A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9A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A6A66" w:rsidRDefault="007A6A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1E" w:rsidRDefault="00B34F1E" w:rsidP="008510CE">
      <w:pPr>
        <w:spacing w:after="0" w:line="240" w:lineRule="auto"/>
      </w:pPr>
      <w:r>
        <w:separator/>
      </w:r>
    </w:p>
  </w:footnote>
  <w:footnote w:type="continuationSeparator" w:id="0">
    <w:p w:rsidR="00B34F1E" w:rsidRDefault="00B34F1E" w:rsidP="008510CE">
      <w:pPr>
        <w:spacing w:after="0" w:line="240" w:lineRule="auto"/>
      </w:pPr>
      <w:r>
        <w:continuationSeparator/>
      </w:r>
    </w:p>
  </w:footnote>
  <w:footnote w:id="1">
    <w:p w:rsidR="007A6A66" w:rsidRDefault="007A6A66" w:rsidP="00602F68">
      <w:pPr>
        <w:pStyle w:val="ac"/>
      </w:pPr>
      <w:r>
        <w:rPr>
          <w:rStyle w:val="ae"/>
        </w:rPr>
        <w:footnoteRef/>
      </w:r>
      <w:r>
        <w:t xml:space="preserve"> Данный вид деятельности осуществляется на всех последующих уроках.</w:t>
      </w:r>
    </w:p>
  </w:footnote>
  <w:footnote w:id="2">
    <w:p w:rsidR="007A6A66" w:rsidRDefault="007A6A66" w:rsidP="00602F68">
      <w:pPr>
        <w:pStyle w:val="ac"/>
      </w:pPr>
      <w:r>
        <w:rPr>
          <w:rStyle w:val="ae"/>
        </w:rPr>
        <w:footnoteRef/>
      </w:r>
      <w:r>
        <w:t xml:space="preserve">  Данный вид деятельности осуществляется на всех последующих уроках.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A9C245D"/>
    <w:multiLevelType w:val="hybridMultilevel"/>
    <w:tmpl w:val="8E107412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3370"/>
    <w:multiLevelType w:val="hybridMultilevel"/>
    <w:tmpl w:val="FB64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34FE5"/>
    <w:multiLevelType w:val="hybridMultilevel"/>
    <w:tmpl w:val="ACAA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007"/>
    <w:multiLevelType w:val="hybridMultilevel"/>
    <w:tmpl w:val="1B3E950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9A5A6F"/>
    <w:multiLevelType w:val="hybridMultilevel"/>
    <w:tmpl w:val="9C6C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0BC5"/>
    <w:multiLevelType w:val="hybridMultilevel"/>
    <w:tmpl w:val="7BD2A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57E6E"/>
    <w:multiLevelType w:val="hybridMultilevel"/>
    <w:tmpl w:val="85905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84248"/>
    <w:multiLevelType w:val="hybridMultilevel"/>
    <w:tmpl w:val="40044014"/>
    <w:lvl w:ilvl="0" w:tplc="A8F67E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8E24620"/>
    <w:multiLevelType w:val="hybridMultilevel"/>
    <w:tmpl w:val="0F72E670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A76CB"/>
    <w:multiLevelType w:val="hybridMultilevel"/>
    <w:tmpl w:val="3070BE3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C6555"/>
    <w:multiLevelType w:val="hybridMultilevel"/>
    <w:tmpl w:val="9A0A178C"/>
    <w:lvl w:ilvl="0" w:tplc="4EDCDCD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E5357"/>
    <w:multiLevelType w:val="hybridMultilevel"/>
    <w:tmpl w:val="109A3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8628A6"/>
    <w:multiLevelType w:val="hybridMultilevel"/>
    <w:tmpl w:val="698456E8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8D4251"/>
    <w:multiLevelType w:val="hybridMultilevel"/>
    <w:tmpl w:val="A626AC6C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8A5369"/>
    <w:multiLevelType w:val="hybridMultilevel"/>
    <w:tmpl w:val="66C4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539B5"/>
    <w:multiLevelType w:val="hybridMultilevel"/>
    <w:tmpl w:val="12768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23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18"/>
  </w:num>
  <w:num w:numId="10">
    <w:abstractNumId w:val="20"/>
  </w:num>
  <w:num w:numId="11">
    <w:abstractNumId w:val="7"/>
  </w:num>
  <w:num w:numId="12">
    <w:abstractNumId w:val="19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BA"/>
    <w:rsid w:val="00003345"/>
    <w:rsid w:val="00016880"/>
    <w:rsid w:val="00017E38"/>
    <w:rsid w:val="0002799B"/>
    <w:rsid w:val="000324DC"/>
    <w:rsid w:val="000401D8"/>
    <w:rsid w:val="00044ECB"/>
    <w:rsid w:val="000612CA"/>
    <w:rsid w:val="00071D88"/>
    <w:rsid w:val="00074CFA"/>
    <w:rsid w:val="000757E7"/>
    <w:rsid w:val="00077AE3"/>
    <w:rsid w:val="00080A31"/>
    <w:rsid w:val="00080F5A"/>
    <w:rsid w:val="00082FCF"/>
    <w:rsid w:val="00086FF4"/>
    <w:rsid w:val="00095E60"/>
    <w:rsid w:val="000965ED"/>
    <w:rsid w:val="000A1B34"/>
    <w:rsid w:val="000A3F64"/>
    <w:rsid w:val="000A4B98"/>
    <w:rsid w:val="000B14DF"/>
    <w:rsid w:val="000B6080"/>
    <w:rsid w:val="000B75B3"/>
    <w:rsid w:val="000C02D6"/>
    <w:rsid w:val="000C0A42"/>
    <w:rsid w:val="000C3BB2"/>
    <w:rsid w:val="000D56C2"/>
    <w:rsid w:val="000E3263"/>
    <w:rsid w:val="000F134C"/>
    <w:rsid w:val="00104DC6"/>
    <w:rsid w:val="00115BBA"/>
    <w:rsid w:val="001207CE"/>
    <w:rsid w:val="00121FDB"/>
    <w:rsid w:val="00124F63"/>
    <w:rsid w:val="00125FA0"/>
    <w:rsid w:val="00130FB8"/>
    <w:rsid w:val="001351D3"/>
    <w:rsid w:val="001369E8"/>
    <w:rsid w:val="001401BC"/>
    <w:rsid w:val="00157A51"/>
    <w:rsid w:val="00162048"/>
    <w:rsid w:val="001946CB"/>
    <w:rsid w:val="001A249B"/>
    <w:rsid w:val="001C56D8"/>
    <w:rsid w:val="001D6C7B"/>
    <w:rsid w:val="001E3431"/>
    <w:rsid w:val="001E5093"/>
    <w:rsid w:val="001E5505"/>
    <w:rsid w:val="001F5134"/>
    <w:rsid w:val="002070F5"/>
    <w:rsid w:val="00210822"/>
    <w:rsid w:val="002118F2"/>
    <w:rsid w:val="00222115"/>
    <w:rsid w:val="00226EA3"/>
    <w:rsid w:val="002273CE"/>
    <w:rsid w:val="0023012C"/>
    <w:rsid w:val="00230875"/>
    <w:rsid w:val="0023540C"/>
    <w:rsid w:val="00255F7C"/>
    <w:rsid w:val="002567F0"/>
    <w:rsid w:val="002618CD"/>
    <w:rsid w:val="00261FC0"/>
    <w:rsid w:val="00281902"/>
    <w:rsid w:val="002842AF"/>
    <w:rsid w:val="002A7F6D"/>
    <w:rsid w:val="002B32E6"/>
    <w:rsid w:val="002B676C"/>
    <w:rsid w:val="002C6DE3"/>
    <w:rsid w:val="002D1C73"/>
    <w:rsid w:val="002D6037"/>
    <w:rsid w:val="002D68C1"/>
    <w:rsid w:val="002F00B7"/>
    <w:rsid w:val="002F3A80"/>
    <w:rsid w:val="002F4322"/>
    <w:rsid w:val="00320E0C"/>
    <w:rsid w:val="00324C98"/>
    <w:rsid w:val="0033169C"/>
    <w:rsid w:val="00332E02"/>
    <w:rsid w:val="00342C12"/>
    <w:rsid w:val="00347AE1"/>
    <w:rsid w:val="00380F7D"/>
    <w:rsid w:val="003859DB"/>
    <w:rsid w:val="00392CFA"/>
    <w:rsid w:val="003A17D5"/>
    <w:rsid w:val="003A23E8"/>
    <w:rsid w:val="003A46D0"/>
    <w:rsid w:val="003A6B10"/>
    <w:rsid w:val="003B4C55"/>
    <w:rsid w:val="003C4FDD"/>
    <w:rsid w:val="003E3A78"/>
    <w:rsid w:val="003F424C"/>
    <w:rsid w:val="00416311"/>
    <w:rsid w:val="00417B66"/>
    <w:rsid w:val="00420A9A"/>
    <w:rsid w:val="00422774"/>
    <w:rsid w:val="00422BC7"/>
    <w:rsid w:val="004407BA"/>
    <w:rsid w:val="00445762"/>
    <w:rsid w:val="0044631C"/>
    <w:rsid w:val="0045087F"/>
    <w:rsid w:val="00471F30"/>
    <w:rsid w:val="00472773"/>
    <w:rsid w:val="004767D5"/>
    <w:rsid w:val="00491D19"/>
    <w:rsid w:val="00494BD8"/>
    <w:rsid w:val="004A2213"/>
    <w:rsid w:val="004A586A"/>
    <w:rsid w:val="004A642A"/>
    <w:rsid w:val="004E06BF"/>
    <w:rsid w:val="004E3DC4"/>
    <w:rsid w:val="004E49CD"/>
    <w:rsid w:val="004F0A12"/>
    <w:rsid w:val="00503E46"/>
    <w:rsid w:val="00504CF0"/>
    <w:rsid w:val="00505B90"/>
    <w:rsid w:val="00533B52"/>
    <w:rsid w:val="00540E67"/>
    <w:rsid w:val="0055089F"/>
    <w:rsid w:val="005515B1"/>
    <w:rsid w:val="00555AD9"/>
    <w:rsid w:val="00564BEC"/>
    <w:rsid w:val="0057279A"/>
    <w:rsid w:val="00575E24"/>
    <w:rsid w:val="00582318"/>
    <w:rsid w:val="00582F57"/>
    <w:rsid w:val="00584951"/>
    <w:rsid w:val="0059192F"/>
    <w:rsid w:val="00597B83"/>
    <w:rsid w:val="005B041A"/>
    <w:rsid w:val="005B1210"/>
    <w:rsid w:val="005C0395"/>
    <w:rsid w:val="005C09A0"/>
    <w:rsid w:val="005C2E8D"/>
    <w:rsid w:val="005C5516"/>
    <w:rsid w:val="005D427A"/>
    <w:rsid w:val="005D7C06"/>
    <w:rsid w:val="005D7CC2"/>
    <w:rsid w:val="005D7FF4"/>
    <w:rsid w:val="005E23CA"/>
    <w:rsid w:val="005E56CB"/>
    <w:rsid w:val="005F01D2"/>
    <w:rsid w:val="005F05A3"/>
    <w:rsid w:val="005F1C8F"/>
    <w:rsid w:val="005F4921"/>
    <w:rsid w:val="005F6379"/>
    <w:rsid w:val="006021DE"/>
    <w:rsid w:val="00602C10"/>
    <w:rsid w:val="00602F68"/>
    <w:rsid w:val="00607B13"/>
    <w:rsid w:val="00613F33"/>
    <w:rsid w:val="00617B75"/>
    <w:rsid w:val="006476B2"/>
    <w:rsid w:val="0065267E"/>
    <w:rsid w:val="00680BE5"/>
    <w:rsid w:val="0068455B"/>
    <w:rsid w:val="00686CD7"/>
    <w:rsid w:val="00686E56"/>
    <w:rsid w:val="00693F4E"/>
    <w:rsid w:val="006A226A"/>
    <w:rsid w:val="006A3CA9"/>
    <w:rsid w:val="006A77E8"/>
    <w:rsid w:val="006B0AAD"/>
    <w:rsid w:val="006B6A42"/>
    <w:rsid w:val="006C584E"/>
    <w:rsid w:val="006E0496"/>
    <w:rsid w:val="006E44B3"/>
    <w:rsid w:val="006E63E8"/>
    <w:rsid w:val="006F30B6"/>
    <w:rsid w:val="00705007"/>
    <w:rsid w:val="00711F07"/>
    <w:rsid w:val="0071456D"/>
    <w:rsid w:val="007179B7"/>
    <w:rsid w:val="00732B4F"/>
    <w:rsid w:val="007373CF"/>
    <w:rsid w:val="0074436D"/>
    <w:rsid w:val="00745C5E"/>
    <w:rsid w:val="00746606"/>
    <w:rsid w:val="00755C22"/>
    <w:rsid w:val="00756562"/>
    <w:rsid w:val="00760B20"/>
    <w:rsid w:val="00760E36"/>
    <w:rsid w:val="00767195"/>
    <w:rsid w:val="00772C23"/>
    <w:rsid w:val="00782298"/>
    <w:rsid w:val="0078236E"/>
    <w:rsid w:val="00782FB2"/>
    <w:rsid w:val="0078332A"/>
    <w:rsid w:val="0078460D"/>
    <w:rsid w:val="00784F11"/>
    <w:rsid w:val="00786766"/>
    <w:rsid w:val="00790960"/>
    <w:rsid w:val="007920A0"/>
    <w:rsid w:val="00794DB1"/>
    <w:rsid w:val="00795D0E"/>
    <w:rsid w:val="00797219"/>
    <w:rsid w:val="007A167E"/>
    <w:rsid w:val="007A6A66"/>
    <w:rsid w:val="007A7DF3"/>
    <w:rsid w:val="007B1745"/>
    <w:rsid w:val="007B3C2D"/>
    <w:rsid w:val="007C0A4F"/>
    <w:rsid w:val="007C2F03"/>
    <w:rsid w:val="007C585E"/>
    <w:rsid w:val="007E081E"/>
    <w:rsid w:val="007F3D3E"/>
    <w:rsid w:val="008068C3"/>
    <w:rsid w:val="00816B42"/>
    <w:rsid w:val="00816EBC"/>
    <w:rsid w:val="008173DF"/>
    <w:rsid w:val="008412FD"/>
    <w:rsid w:val="00844650"/>
    <w:rsid w:val="008510CE"/>
    <w:rsid w:val="00854CB2"/>
    <w:rsid w:val="00855CB9"/>
    <w:rsid w:val="00861469"/>
    <w:rsid w:val="00863682"/>
    <w:rsid w:val="00864933"/>
    <w:rsid w:val="00872EC1"/>
    <w:rsid w:val="00875961"/>
    <w:rsid w:val="00885F97"/>
    <w:rsid w:val="00892EE9"/>
    <w:rsid w:val="00896517"/>
    <w:rsid w:val="008A040D"/>
    <w:rsid w:val="008B3AC6"/>
    <w:rsid w:val="008B4E12"/>
    <w:rsid w:val="008B6615"/>
    <w:rsid w:val="008B66FA"/>
    <w:rsid w:val="008C37F0"/>
    <w:rsid w:val="008C4614"/>
    <w:rsid w:val="008C7558"/>
    <w:rsid w:val="008D2C11"/>
    <w:rsid w:val="008D4A41"/>
    <w:rsid w:val="008E2CBB"/>
    <w:rsid w:val="008F0218"/>
    <w:rsid w:val="008F3630"/>
    <w:rsid w:val="008F7C0F"/>
    <w:rsid w:val="00913C3D"/>
    <w:rsid w:val="00916E3D"/>
    <w:rsid w:val="0092120E"/>
    <w:rsid w:val="009221EB"/>
    <w:rsid w:val="00922BBA"/>
    <w:rsid w:val="009305DA"/>
    <w:rsid w:val="00930B18"/>
    <w:rsid w:val="00932878"/>
    <w:rsid w:val="0093287B"/>
    <w:rsid w:val="00946531"/>
    <w:rsid w:val="00954834"/>
    <w:rsid w:val="00954E25"/>
    <w:rsid w:val="0096624C"/>
    <w:rsid w:val="00966D16"/>
    <w:rsid w:val="0097254D"/>
    <w:rsid w:val="0097402B"/>
    <w:rsid w:val="00980C16"/>
    <w:rsid w:val="009815F9"/>
    <w:rsid w:val="009837ED"/>
    <w:rsid w:val="009878F6"/>
    <w:rsid w:val="009A4142"/>
    <w:rsid w:val="009B4ADB"/>
    <w:rsid w:val="009C0CD0"/>
    <w:rsid w:val="009C19E1"/>
    <w:rsid w:val="009E017C"/>
    <w:rsid w:val="009E0A71"/>
    <w:rsid w:val="009F4B59"/>
    <w:rsid w:val="009F6078"/>
    <w:rsid w:val="00A01421"/>
    <w:rsid w:val="00A3727C"/>
    <w:rsid w:val="00A37921"/>
    <w:rsid w:val="00A40C5D"/>
    <w:rsid w:val="00A51C97"/>
    <w:rsid w:val="00A53E52"/>
    <w:rsid w:val="00A54734"/>
    <w:rsid w:val="00A6076D"/>
    <w:rsid w:val="00A621CF"/>
    <w:rsid w:val="00A63263"/>
    <w:rsid w:val="00A716EA"/>
    <w:rsid w:val="00A80DAC"/>
    <w:rsid w:val="00A81A11"/>
    <w:rsid w:val="00A85EA6"/>
    <w:rsid w:val="00AA6631"/>
    <w:rsid w:val="00AA6DAE"/>
    <w:rsid w:val="00AB1A23"/>
    <w:rsid w:val="00AB2AA8"/>
    <w:rsid w:val="00AB51DD"/>
    <w:rsid w:val="00AC0929"/>
    <w:rsid w:val="00AC1EB9"/>
    <w:rsid w:val="00AC447D"/>
    <w:rsid w:val="00AE06D5"/>
    <w:rsid w:val="00AE146C"/>
    <w:rsid w:val="00AE2D15"/>
    <w:rsid w:val="00AF2819"/>
    <w:rsid w:val="00B0252C"/>
    <w:rsid w:val="00B02DE0"/>
    <w:rsid w:val="00B03797"/>
    <w:rsid w:val="00B07056"/>
    <w:rsid w:val="00B16E9E"/>
    <w:rsid w:val="00B31643"/>
    <w:rsid w:val="00B33BA2"/>
    <w:rsid w:val="00B34F1E"/>
    <w:rsid w:val="00B37379"/>
    <w:rsid w:val="00B44D96"/>
    <w:rsid w:val="00B66B23"/>
    <w:rsid w:val="00B670CC"/>
    <w:rsid w:val="00B71A31"/>
    <w:rsid w:val="00B74595"/>
    <w:rsid w:val="00B817D6"/>
    <w:rsid w:val="00B8575B"/>
    <w:rsid w:val="00B94391"/>
    <w:rsid w:val="00B96BC6"/>
    <w:rsid w:val="00BA36F3"/>
    <w:rsid w:val="00BB3462"/>
    <w:rsid w:val="00BB7C5E"/>
    <w:rsid w:val="00BC632D"/>
    <w:rsid w:val="00BD2144"/>
    <w:rsid w:val="00BD5658"/>
    <w:rsid w:val="00BD573B"/>
    <w:rsid w:val="00BE1A38"/>
    <w:rsid w:val="00BE214C"/>
    <w:rsid w:val="00BE6DAB"/>
    <w:rsid w:val="00BF0460"/>
    <w:rsid w:val="00BF1E0F"/>
    <w:rsid w:val="00BF5313"/>
    <w:rsid w:val="00C00CF6"/>
    <w:rsid w:val="00C05934"/>
    <w:rsid w:val="00C1103D"/>
    <w:rsid w:val="00C13355"/>
    <w:rsid w:val="00C14147"/>
    <w:rsid w:val="00C239D2"/>
    <w:rsid w:val="00C42CFB"/>
    <w:rsid w:val="00C446A0"/>
    <w:rsid w:val="00C46568"/>
    <w:rsid w:val="00C6374D"/>
    <w:rsid w:val="00C6519E"/>
    <w:rsid w:val="00C66A7B"/>
    <w:rsid w:val="00C678DE"/>
    <w:rsid w:val="00C73B04"/>
    <w:rsid w:val="00C87B6A"/>
    <w:rsid w:val="00C95F53"/>
    <w:rsid w:val="00CA1051"/>
    <w:rsid w:val="00CA405C"/>
    <w:rsid w:val="00CA6595"/>
    <w:rsid w:val="00CB3848"/>
    <w:rsid w:val="00CE494F"/>
    <w:rsid w:val="00D07E90"/>
    <w:rsid w:val="00D12AA4"/>
    <w:rsid w:val="00D20620"/>
    <w:rsid w:val="00D32514"/>
    <w:rsid w:val="00D40CF5"/>
    <w:rsid w:val="00D63545"/>
    <w:rsid w:val="00D6374E"/>
    <w:rsid w:val="00D65CA9"/>
    <w:rsid w:val="00D665CD"/>
    <w:rsid w:val="00D728F0"/>
    <w:rsid w:val="00D82FD6"/>
    <w:rsid w:val="00D83129"/>
    <w:rsid w:val="00D85E29"/>
    <w:rsid w:val="00D86C11"/>
    <w:rsid w:val="00D92DF8"/>
    <w:rsid w:val="00D96249"/>
    <w:rsid w:val="00DA1F07"/>
    <w:rsid w:val="00DB533B"/>
    <w:rsid w:val="00DC6556"/>
    <w:rsid w:val="00DD467D"/>
    <w:rsid w:val="00DD79A5"/>
    <w:rsid w:val="00DF1384"/>
    <w:rsid w:val="00DF15E2"/>
    <w:rsid w:val="00DF5C77"/>
    <w:rsid w:val="00E03B29"/>
    <w:rsid w:val="00E224A1"/>
    <w:rsid w:val="00E227B9"/>
    <w:rsid w:val="00E2745B"/>
    <w:rsid w:val="00E279F9"/>
    <w:rsid w:val="00E314D2"/>
    <w:rsid w:val="00E503EA"/>
    <w:rsid w:val="00E50F64"/>
    <w:rsid w:val="00E6096E"/>
    <w:rsid w:val="00E6296D"/>
    <w:rsid w:val="00E75AFD"/>
    <w:rsid w:val="00E75E0C"/>
    <w:rsid w:val="00E80117"/>
    <w:rsid w:val="00E82AF3"/>
    <w:rsid w:val="00E841AC"/>
    <w:rsid w:val="00E916EE"/>
    <w:rsid w:val="00E93D8B"/>
    <w:rsid w:val="00EC03BF"/>
    <w:rsid w:val="00EC0A13"/>
    <w:rsid w:val="00EC1F59"/>
    <w:rsid w:val="00EC2651"/>
    <w:rsid w:val="00EC41D4"/>
    <w:rsid w:val="00EC791B"/>
    <w:rsid w:val="00ED6001"/>
    <w:rsid w:val="00EE5D32"/>
    <w:rsid w:val="00F0337A"/>
    <w:rsid w:val="00F10A33"/>
    <w:rsid w:val="00F17224"/>
    <w:rsid w:val="00F21FE7"/>
    <w:rsid w:val="00F22017"/>
    <w:rsid w:val="00F41409"/>
    <w:rsid w:val="00F5087C"/>
    <w:rsid w:val="00F608F0"/>
    <w:rsid w:val="00F725E4"/>
    <w:rsid w:val="00F7741D"/>
    <w:rsid w:val="00F82166"/>
    <w:rsid w:val="00F933D3"/>
    <w:rsid w:val="00F97091"/>
    <w:rsid w:val="00FA1CFD"/>
    <w:rsid w:val="00FC34CD"/>
    <w:rsid w:val="00FC5934"/>
    <w:rsid w:val="00FC6B49"/>
    <w:rsid w:val="00FC7C63"/>
    <w:rsid w:val="00FD6C3C"/>
    <w:rsid w:val="00FE1D6F"/>
    <w:rsid w:val="00FE2F20"/>
    <w:rsid w:val="00FE42D9"/>
    <w:rsid w:val="00FE7E37"/>
    <w:rsid w:val="00FF057E"/>
    <w:rsid w:val="00FF5409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7D2618-4EE2-48BE-A003-43B8F8E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540E6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540E6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540E67"/>
    <w:pPr>
      <w:ind w:left="720"/>
      <w:contextualSpacing/>
    </w:pPr>
  </w:style>
  <w:style w:type="paragraph" w:customStyle="1" w:styleId="1">
    <w:name w:val="Абзац списка1"/>
    <w:basedOn w:val="a"/>
    <w:rsid w:val="00B44D9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4">
    <w:name w:val="Новый"/>
    <w:basedOn w:val="a"/>
    <w:rsid w:val="00602C1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0CE"/>
  </w:style>
  <w:style w:type="paragraph" w:styleId="a7">
    <w:name w:val="footer"/>
    <w:basedOn w:val="a"/>
    <w:link w:val="a8"/>
    <w:uiPriority w:val="99"/>
    <w:unhideWhenUsed/>
    <w:rsid w:val="008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0CE"/>
  </w:style>
  <w:style w:type="table" w:styleId="a9">
    <w:name w:val="Table Grid"/>
    <w:basedOn w:val="a1"/>
    <w:uiPriority w:val="59"/>
    <w:rsid w:val="001E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E38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BD2144"/>
  </w:style>
  <w:style w:type="paragraph" w:customStyle="1" w:styleId="c9">
    <w:name w:val="c9"/>
    <w:basedOn w:val="a"/>
    <w:rsid w:val="00B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60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02F68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602F68"/>
    <w:rPr>
      <w:vertAlign w:val="superscript"/>
    </w:rPr>
  </w:style>
  <w:style w:type="character" w:customStyle="1" w:styleId="2">
    <w:name w:val="Основной текст (2)_"/>
    <w:basedOn w:val="a0"/>
    <w:link w:val="21"/>
    <w:uiPriority w:val="99"/>
    <w:rsid w:val="00B03797"/>
    <w:rPr>
      <w:rFonts w:ascii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03797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03797"/>
    <w:pPr>
      <w:widowControl w:val="0"/>
      <w:shd w:val="clear" w:color="auto" w:fill="FFFFFF"/>
      <w:spacing w:after="0" w:line="259" w:lineRule="exact"/>
      <w:ind w:firstLine="580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B03797"/>
    <w:pPr>
      <w:widowControl w:val="0"/>
      <w:shd w:val="clear" w:color="auto" w:fill="FFFFFF"/>
      <w:spacing w:before="240" w:after="0" w:line="259" w:lineRule="exact"/>
      <w:ind w:firstLine="580"/>
      <w:jc w:val="both"/>
      <w:outlineLvl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basedOn w:val="a0"/>
    <w:link w:val="30"/>
    <w:uiPriority w:val="99"/>
    <w:rsid w:val="00422BC7"/>
    <w:rPr>
      <w:rFonts w:ascii="Arial" w:hAnsi="Arial" w:cs="Arial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uiPriority w:val="99"/>
    <w:rsid w:val="00422BC7"/>
    <w:rPr>
      <w:rFonts w:ascii="Arial" w:hAnsi="Arial" w:cs="Arial"/>
      <w:b/>
      <w:bCs/>
      <w:smallCaps/>
      <w:shd w:val="clear" w:color="auto" w:fill="FFFFFF"/>
    </w:rPr>
  </w:style>
  <w:style w:type="character" w:customStyle="1" w:styleId="211pt1">
    <w:name w:val="Основной текст (2) + 11 pt1"/>
    <w:aliases w:val="Полужирный2"/>
    <w:basedOn w:val="2"/>
    <w:uiPriority w:val="99"/>
    <w:rsid w:val="00422BC7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22BC7"/>
    <w:rPr>
      <w:rFonts w:ascii="Arial" w:hAnsi="Arial" w:cs="Arial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2BC7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12pt">
    <w:name w:val="Основной текст (2) + 12 pt"/>
    <w:aliases w:val="Полужирный1"/>
    <w:basedOn w:val="2"/>
    <w:uiPriority w:val="99"/>
    <w:rsid w:val="00422BC7"/>
    <w:rPr>
      <w:rFonts w:ascii="Arial" w:hAnsi="Arial" w:cs="Arial"/>
      <w:b/>
      <w:bCs/>
      <w:sz w:val="24"/>
      <w:szCs w:val="24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2BC7"/>
    <w:pPr>
      <w:widowControl w:val="0"/>
      <w:shd w:val="clear" w:color="auto" w:fill="FFFFFF"/>
      <w:spacing w:before="540" w:after="240" w:line="240" w:lineRule="atLeast"/>
      <w:jc w:val="center"/>
    </w:pPr>
    <w:rPr>
      <w:rFonts w:ascii="Arial" w:hAnsi="Arial" w:cs="Arial"/>
      <w:b/>
      <w:bCs/>
    </w:rPr>
  </w:style>
  <w:style w:type="paragraph" w:customStyle="1" w:styleId="40">
    <w:name w:val="Основной текст (4)"/>
    <w:basedOn w:val="a"/>
    <w:link w:val="4"/>
    <w:uiPriority w:val="99"/>
    <w:rsid w:val="00422BC7"/>
    <w:pPr>
      <w:widowControl w:val="0"/>
      <w:shd w:val="clear" w:color="auto" w:fill="FFFFFF"/>
      <w:spacing w:after="0" w:line="254" w:lineRule="exact"/>
      <w:ind w:firstLine="580"/>
      <w:jc w:val="both"/>
    </w:pPr>
    <w:rPr>
      <w:rFonts w:ascii="Arial" w:hAnsi="Arial" w:cs="Arial"/>
      <w:i/>
      <w:iCs/>
    </w:rPr>
  </w:style>
  <w:style w:type="paragraph" w:customStyle="1" w:styleId="50">
    <w:name w:val="Основной текст (5)"/>
    <w:basedOn w:val="a"/>
    <w:link w:val="5"/>
    <w:uiPriority w:val="99"/>
    <w:rsid w:val="00422BC7"/>
    <w:pPr>
      <w:widowControl w:val="0"/>
      <w:shd w:val="clear" w:color="auto" w:fill="FFFFFF"/>
      <w:spacing w:before="180" w:after="0" w:line="250" w:lineRule="exact"/>
      <w:ind w:firstLine="580"/>
      <w:jc w:val="both"/>
    </w:pPr>
    <w:rPr>
      <w:rFonts w:ascii="Arial" w:hAnsi="Arial" w:cs="Arial"/>
      <w:b/>
      <w:bCs/>
      <w:i/>
      <w:iCs/>
    </w:rPr>
  </w:style>
  <w:style w:type="paragraph" w:customStyle="1" w:styleId="c10">
    <w:name w:val="c10"/>
    <w:basedOn w:val="a"/>
    <w:rsid w:val="0042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C780-EECA-4D5D-9C00-943729AA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22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5521</dc:creator>
  <cp:lastModifiedBy>Ирина</cp:lastModifiedBy>
  <cp:revision>52</cp:revision>
  <cp:lastPrinted>2015-01-20T16:16:00Z</cp:lastPrinted>
  <dcterms:created xsi:type="dcterms:W3CDTF">2014-05-14T17:47:00Z</dcterms:created>
  <dcterms:modified xsi:type="dcterms:W3CDTF">2015-01-20T16:18:00Z</dcterms:modified>
</cp:coreProperties>
</file>