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B" w:rsidRPr="00D7403B" w:rsidRDefault="00D7403B" w:rsidP="00D7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7403B" w:rsidRPr="00D7403B" w:rsidRDefault="00D7403B" w:rsidP="00D7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32»</w:t>
      </w:r>
    </w:p>
    <w:p w:rsidR="00D7403B" w:rsidRPr="00D7403B" w:rsidRDefault="00D7403B" w:rsidP="00D7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Подольск</w:t>
      </w:r>
    </w:p>
    <w:p w:rsidR="00D7403B" w:rsidRPr="00D7403B" w:rsidRDefault="00D7403B" w:rsidP="00D7403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УТВЕРЖДАЮ                             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МОУ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СОШ № 32»</w:t>
      </w:r>
    </w:p>
    <w:p w:rsidR="00D7403B" w:rsidRPr="00D7403B" w:rsidRDefault="00D7403B" w:rsidP="00D74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--------------- С.И.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Тухватулина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403B" w:rsidRPr="00D7403B" w:rsidRDefault="00D7403B" w:rsidP="00D7403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от  _________ 2014года</w:t>
      </w: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7403B" w:rsidRPr="00D7403B" w:rsidRDefault="00D7403B" w:rsidP="00D7403B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</w:t>
      </w: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7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D7403B" w:rsidRPr="00D7403B" w:rsidRDefault="00D7403B" w:rsidP="00D74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03B">
        <w:rPr>
          <w:rFonts w:ascii="Times New Roman" w:eastAsia="Times New Roman" w:hAnsi="Times New Roman" w:cs="Times New Roman"/>
          <w:sz w:val="28"/>
          <w:szCs w:val="28"/>
          <w:lang w:eastAsia="ru-RU"/>
        </w:rPr>
        <w:t>( 165</w:t>
      </w:r>
      <w:proofErr w:type="gramEnd"/>
      <w:r w:rsidRPr="00D7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5 часов  в неделю)</w:t>
      </w:r>
    </w:p>
    <w:p w:rsidR="00D7403B" w:rsidRPr="00D7403B" w:rsidRDefault="00D7403B" w:rsidP="00D7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Петресова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 ,</w:t>
      </w:r>
      <w:proofErr w:type="gramEnd"/>
    </w:p>
    <w:p w:rsidR="00D7403B" w:rsidRPr="00D7403B" w:rsidRDefault="00D7403B" w:rsidP="00D7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учитель начальных классов</w:t>
      </w:r>
    </w:p>
    <w:p w:rsidR="00D7403B" w:rsidRPr="00D7403B" w:rsidRDefault="00D7403B" w:rsidP="00D7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первой категории</w:t>
      </w: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………………………………………………………............... 3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учебной программы ……………………………………………...............6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Календарно-тематическое планирование ……………………………………………. 8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Планируемые результаты освоения программы ………………………………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35 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Система оценки достижения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 результатов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……………………………..37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Материально-техническое и учебно-методическое обеспечение………………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.38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Пояснительная записка 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«Русский язык» для 1 класса составлена на основании следующих нормативно-правовых документов: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03B" w:rsidRPr="00D7403B" w:rsidRDefault="00D7403B" w:rsidP="00D740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</w:t>
      </w:r>
    </w:p>
    <w:p w:rsidR="00D7403B" w:rsidRPr="00D7403B" w:rsidRDefault="00D7403B" w:rsidP="00D740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D7403B" w:rsidRPr="00D7403B" w:rsidRDefault="00D7403B" w:rsidP="00D740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403B" w:rsidRPr="00D7403B" w:rsidRDefault="00D7403B" w:rsidP="00D740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22.09.2011 г. №2357</w:t>
      </w:r>
    </w:p>
    <w:p w:rsidR="00D7403B" w:rsidRPr="00D7403B" w:rsidRDefault="00D7403B" w:rsidP="00D740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D7403B" w:rsidRPr="00D7403B" w:rsidRDefault="00D7403B" w:rsidP="00D740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D7403B" w:rsidRPr="00D7403B" w:rsidRDefault="00D7403B" w:rsidP="00D7403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 образовательной  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начального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 МОУ СОШ </w:t>
      </w:r>
    </w:p>
    <w:p w:rsidR="00D7403B" w:rsidRPr="00D7403B" w:rsidRDefault="00D7403B" w:rsidP="00D740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</w:p>
    <w:p w:rsidR="00D7403B" w:rsidRPr="00D7403B" w:rsidRDefault="00D7403B" w:rsidP="00D7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Данная программа разработана на основе авторской программы В.Г. Горецкого, В.П. 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1-4 классы» (УМК «Школа России»), М.: Просвещение, 2013, с учетом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реализует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  </w:t>
      </w:r>
    </w:p>
    <w:p w:rsidR="00D7403B" w:rsidRPr="00D7403B" w:rsidRDefault="00D7403B" w:rsidP="00D7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Выбор данной программы обусловлен следующими факторами:</w:t>
      </w:r>
    </w:p>
    <w:p w:rsidR="00D7403B" w:rsidRPr="00D7403B" w:rsidRDefault="00D7403B" w:rsidP="00D740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УМК «Школа России» разработана и составлена с учетом ФГОС второго поколения;</w:t>
      </w:r>
    </w:p>
    <w:p w:rsidR="00D7403B" w:rsidRPr="00D7403B" w:rsidRDefault="00D7403B" w:rsidP="00D740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№32 располагается в новом микрорайоне-новостройке г. Подольск, население которого составляют приезжие семьи из разных уголков России;</w:t>
      </w:r>
    </w:p>
    <w:p w:rsidR="00D7403B" w:rsidRPr="00D7403B" w:rsidRDefault="00D7403B" w:rsidP="00D740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прибывшие в школу учащиеся имеют различный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подготовки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403B" w:rsidRPr="00D7403B" w:rsidRDefault="00D7403B" w:rsidP="00D740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библиотеки МОУ СОШ №32 соответствует УМК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 Школа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D7403B" w:rsidRPr="00D7403B" w:rsidRDefault="00D7403B" w:rsidP="00D7403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Изменений, внесенных в авторскую программу, нет.</w:t>
      </w:r>
    </w:p>
    <w:p w:rsidR="00D7403B" w:rsidRPr="00D7403B" w:rsidRDefault="00D7403B" w:rsidP="00D7403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 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язык»:</w:t>
      </w:r>
    </w:p>
    <w:p w:rsidR="00D7403B" w:rsidRPr="00D7403B" w:rsidRDefault="00D7403B" w:rsidP="00D7403B">
      <w:pPr>
        <w:numPr>
          <w:ilvl w:val="0"/>
          <w:numId w:val="4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7403B" w:rsidRPr="00D7403B" w:rsidRDefault="00D7403B" w:rsidP="00D7403B">
      <w:pPr>
        <w:numPr>
          <w:ilvl w:val="0"/>
          <w:numId w:val="4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7403B" w:rsidRPr="00D7403B" w:rsidRDefault="00D7403B" w:rsidP="00D740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D7403B" w:rsidRPr="00D7403B" w:rsidRDefault="00D7403B" w:rsidP="00D7403B">
      <w:pPr>
        <w:numPr>
          <w:ilvl w:val="0"/>
          <w:numId w:val="3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7403B" w:rsidRPr="00D7403B" w:rsidRDefault="00D7403B" w:rsidP="00D7403B">
      <w:pPr>
        <w:numPr>
          <w:ilvl w:val="0"/>
          <w:numId w:val="3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первоначальных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и структуре русского языка: лексике, фонетике, графике, орфоэпии,   морфологии и синтаксисе;</w:t>
      </w:r>
    </w:p>
    <w:p w:rsidR="00D7403B" w:rsidRPr="00D7403B" w:rsidRDefault="00D7403B" w:rsidP="00D7403B">
      <w:pPr>
        <w:numPr>
          <w:ilvl w:val="0"/>
          <w:numId w:val="3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культуры речи во всех её проявлениях, умений правильно писать и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 составлять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устные монологические высказывания и письменные тексты;</w:t>
      </w:r>
    </w:p>
    <w:p w:rsidR="00D7403B" w:rsidRPr="00D7403B" w:rsidRDefault="00D7403B" w:rsidP="00D7403B">
      <w:pPr>
        <w:numPr>
          <w:ilvl w:val="0"/>
          <w:numId w:val="3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  эмоционально-ценностного отношения к русскому </w:t>
      </w:r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языку,   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познавательного интереса к языку, стремления совершенствовать свою речь.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</w:p>
    <w:p w:rsidR="00D7403B" w:rsidRPr="00D7403B" w:rsidRDefault="00D7403B" w:rsidP="00D740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403B">
        <w:rPr>
          <w:rFonts w:ascii="Times New Roman" w:eastAsia="Times New Roman" w:hAnsi="Times New Roman" w:cs="Times New Roman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</w:t>
      </w:r>
      <w:r w:rsidRPr="00D7403B">
        <w:rPr>
          <w:rFonts w:ascii="Times New Roman" w:eastAsia="Times New Roman" w:hAnsi="Times New Roman" w:cs="Times New Roman"/>
          <w:lang w:eastAsia="ru-RU"/>
        </w:rPr>
        <w:lastRenderedPageBreak/>
        <w:t>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классе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D7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обучения.  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результатов обучения русскому языку является осмысление и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7403B" w:rsidRPr="00D7403B" w:rsidRDefault="00D7403B" w:rsidP="00D7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framePr w:w="9571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D7403B">
        <w:rPr>
          <w:rFonts w:ascii="Times New Roman" w:eastAsia="Arial Unicode MS" w:hAnsi="Times New Roman" w:cs="Times New Roman"/>
          <w:b/>
          <w:bCs/>
          <w:smallCaps/>
          <w:color w:val="000000"/>
          <w:lang w:eastAsia="ru-RU"/>
        </w:rPr>
        <w:t>Учебно-тематический план</w:t>
      </w:r>
    </w:p>
    <w:p w:rsidR="00D7403B" w:rsidRPr="00D7403B" w:rsidRDefault="00D7403B" w:rsidP="00D7403B">
      <w:pPr>
        <w:framePr w:w="9571" w:wrap="notBeside" w:vAnchor="text" w:hAnchor="text" w:xAlign="center" w:y="1"/>
        <w:widowControl w:val="0"/>
        <w:spacing w:after="0" w:line="210" w:lineRule="exact"/>
        <w:rPr>
          <w:rFonts w:ascii="Times New Roman" w:eastAsia="Arial Unicode MS" w:hAnsi="Times New Roman" w:cs="Times New Roman"/>
          <w:b/>
          <w:bCs/>
          <w:lang w:eastAsia="ru-RU"/>
        </w:rPr>
      </w:pPr>
      <w:r w:rsidRPr="00D7403B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Блок «Русский язык. Обучение письму»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918"/>
        <w:gridCol w:w="3096"/>
      </w:tblGrid>
      <w:tr w:rsidR="00D7403B" w:rsidRPr="00D7403B" w:rsidTr="00A876A6">
        <w:trPr>
          <w:trHeight w:hRule="exact"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Добукварный</w:t>
            </w:r>
            <w:proofErr w:type="spellEnd"/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(подготовительный)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17ч</w:t>
            </w:r>
          </w:p>
        </w:tc>
      </w:tr>
      <w:tr w:rsidR="00D7403B" w:rsidRPr="00D7403B" w:rsidTr="00A876A6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Букварный (основной)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 ч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Послебукварный</w:t>
            </w:r>
            <w:proofErr w:type="spellEnd"/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(заключительный) период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 ч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D7403B" w:rsidRPr="00D7403B" w:rsidTr="00A876A6">
        <w:trPr>
          <w:trHeight w:hRule="exact" w:val="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3B" w:rsidRPr="00D7403B" w:rsidRDefault="00D7403B" w:rsidP="00D7403B">
            <w:pPr>
              <w:framePr w:w="9571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115 часов</w:t>
            </w:r>
          </w:p>
        </w:tc>
      </w:tr>
    </w:tbl>
    <w:p w:rsidR="00D7403B" w:rsidRPr="00D7403B" w:rsidRDefault="00D7403B" w:rsidP="00D7403B">
      <w:pPr>
        <w:framePr w:w="957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D7403B" w:rsidRPr="00D7403B" w:rsidRDefault="00D7403B" w:rsidP="00D7403B">
      <w:pPr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D7403B" w:rsidRPr="00D7403B" w:rsidRDefault="00D7403B" w:rsidP="00D7403B">
      <w:pPr>
        <w:framePr w:w="9566" w:wrap="notBeside" w:vAnchor="text" w:hAnchor="text" w:xAlign="center" w:y="1"/>
        <w:widowControl w:val="0"/>
        <w:spacing w:after="0" w:line="210" w:lineRule="exact"/>
        <w:rPr>
          <w:rFonts w:ascii="Times New Roman" w:eastAsia="Arial Unicode MS" w:hAnsi="Times New Roman" w:cs="Times New Roman"/>
          <w:b/>
          <w:bCs/>
          <w:lang w:eastAsia="ru-RU"/>
        </w:rPr>
      </w:pPr>
      <w:r w:rsidRPr="00D7403B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lastRenderedPageBreak/>
        <w:t>Блок «Русский язык»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918"/>
        <w:gridCol w:w="3091"/>
      </w:tblGrid>
      <w:tr w:rsidR="00D7403B" w:rsidRPr="00D7403B" w:rsidTr="00A876A6">
        <w:trPr>
          <w:trHeight w:hRule="exact" w:val="7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Наша речь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2ч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Текст, предложение, диалог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Зч</w:t>
            </w:r>
            <w:proofErr w:type="spellEnd"/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Слова, слова, слова ...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 ч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Слово и слог. Ударение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6ч</w:t>
            </w:r>
          </w:p>
        </w:tc>
      </w:tr>
      <w:tr w:rsidR="00D7403B" w:rsidRPr="00D7403B" w:rsidTr="00A876A6">
        <w:trPr>
          <w:trHeight w:hRule="exact" w:val="2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Звуки и буквы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 ч</w:t>
            </w:r>
          </w:p>
        </w:tc>
      </w:tr>
      <w:tr w:rsidR="00D7403B" w:rsidRPr="00D7403B" w:rsidTr="00A876A6">
        <w:trPr>
          <w:trHeight w:hRule="exact" w:val="2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ч</w:t>
            </w:r>
          </w:p>
        </w:tc>
      </w:tr>
      <w:tr w:rsidR="00D7403B" w:rsidRPr="00D7403B" w:rsidTr="00A876A6">
        <w:trPr>
          <w:trHeight w:hRule="exact" w:val="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3B" w:rsidRPr="00D7403B" w:rsidRDefault="00D7403B" w:rsidP="00D7403B">
            <w:pPr>
              <w:framePr w:w="956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7403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50 часов</w:t>
            </w:r>
          </w:p>
        </w:tc>
      </w:tr>
    </w:tbl>
    <w:p w:rsidR="00D7403B" w:rsidRPr="00D7403B" w:rsidRDefault="00D7403B" w:rsidP="00D7403B">
      <w:pPr>
        <w:widowControl w:val="0"/>
        <w:spacing w:before="564" w:after="180" w:line="2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widowControl w:val="0"/>
        <w:spacing w:before="564" w:after="180" w:line="21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учебной программы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(165 часов)</w:t>
      </w:r>
    </w:p>
    <w:p w:rsidR="00D7403B" w:rsidRPr="00D7403B" w:rsidRDefault="00D7403B" w:rsidP="00D7403B">
      <w:pPr>
        <w:widowControl w:val="0"/>
        <w:spacing w:after="272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является основой для овладения учащимися приёмами актив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анализа и синтеза, сопоставле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</w:t>
      </w:r>
    </w:p>
    <w:p w:rsidR="00D7403B" w:rsidRPr="00D7403B" w:rsidRDefault="00D7403B" w:rsidP="00D7403B">
      <w:pPr>
        <w:keepNext/>
        <w:keepLines/>
        <w:widowControl w:val="0"/>
        <w:spacing w:after="193" w:line="21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Блок «Русский язык. Обучение письму» (115 часов)</w:t>
      </w:r>
      <w:bookmarkEnd w:id="0"/>
    </w:p>
    <w:p w:rsidR="00D7403B" w:rsidRPr="00D7403B" w:rsidRDefault="00D7403B" w:rsidP="00D7403B">
      <w:pPr>
        <w:keepNext/>
        <w:keepLines/>
        <w:widowControl w:val="0"/>
        <w:spacing w:after="176" w:line="21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речевой деятельности</w:t>
      </w:r>
      <w:bookmarkEnd w:id="1"/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Слушание.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цели и ситуации устного общения. Понимание на слух информации, содержащейся в предложенном тексте, опре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деление основной мысли текста, передача его содержания по вопросам.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Говорение.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овладение диалогической формой ре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Овладение нормами речевого этикета в ситуациях учебного и бытового общения. Соблюдение орфоэпических норм и правильной интонации.</w:t>
      </w:r>
    </w:p>
    <w:p w:rsidR="00D7403B" w:rsidRPr="00D7403B" w:rsidRDefault="00D7403B" w:rsidP="00D7403B">
      <w:pPr>
        <w:widowControl w:val="0"/>
        <w:spacing w:after="184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Чтение.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учебного текста. Выборочное чтение с целью нахождения необхо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димого материала. Нахождение информации, заданной в тексте в явном виде. Формулиро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вание простых выводов на основе информации, содержащейся в тексте. </w:t>
      </w:r>
    </w:p>
    <w:p w:rsidR="00D7403B" w:rsidRPr="00D7403B" w:rsidRDefault="00D7403B" w:rsidP="00D7403B">
      <w:pPr>
        <w:widowControl w:val="0"/>
        <w:spacing w:after="212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Письмо.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разборчивым, аккуратным письмом с учётом гигиенических требова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к этому виду учебной работы. Списывание, письмо под диктовку в соответствии с изучен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ными правилами. Письменное изложение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содержания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прослушанного и прочитанного текстов. Создание небольших собственных текстов (сочинений) по интерес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детям тематике.</w:t>
      </w:r>
    </w:p>
    <w:p w:rsidR="00D7403B" w:rsidRPr="00D7403B" w:rsidRDefault="00D7403B" w:rsidP="00D7403B">
      <w:pPr>
        <w:keepNext/>
        <w:keepLines/>
        <w:widowControl w:val="0"/>
        <w:spacing w:after="93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 письму</w:t>
      </w:r>
      <w:bookmarkEnd w:id="2"/>
    </w:p>
    <w:p w:rsidR="00D7403B" w:rsidRPr="00D7403B" w:rsidRDefault="00D7403B" w:rsidP="00D7403B">
      <w:pPr>
        <w:widowControl w:val="0"/>
        <w:spacing w:after="0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Фонетика.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Составление звуковых моделей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 как минимальная произносительная единица. Деление слов на слоги. Определе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 места ударения. </w:t>
      </w:r>
    </w:p>
    <w:p w:rsidR="00D7403B" w:rsidRPr="00D7403B" w:rsidRDefault="00D7403B" w:rsidP="00D7403B">
      <w:pPr>
        <w:widowControl w:val="0"/>
        <w:spacing w:after="0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Графика.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е, ё, ю, я.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Мягкий знак как показатель мягкости предшест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вующего согласного звука.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русским алфавитом как последовательностью букв.</w:t>
      </w:r>
    </w:p>
    <w:p w:rsidR="00D7403B" w:rsidRPr="00D7403B" w:rsidRDefault="00D7403B" w:rsidP="00D7403B">
      <w:pPr>
        <w:widowControl w:val="0"/>
        <w:spacing w:after="0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Чтение.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навыка слогового чтения. Плавное слоговое чтение и чтение целыми словами со скоростью, соответст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вующей индивидуальному темпу ребёнка. Осознанное чтение слов, словосочетаний, пред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ложений и коротких текстов. Чтение с интонациями и паузами в соответствии со знаками препинания. </w:t>
      </w:r>
    </w:p>
    <w:p w:rsidR="00D7403B" w:rsidRPr="00D7403B" w:rsidRDefault="00D7403B" w:rsidP="00D7403B">
      <w:pPr>
        <w:widowControl w:val="0"/>
        <w:spacing w:after="0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Письмо.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гигиенических требований при письме. Развитие мелкой мотори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строчных букв.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D7403B" w:rsidRPr="00D7403B" w:rsidRDefault="00D7403B" w:rsidP="00D7403B">
      <w:pPr>
        <w:widowControl w:val="0"/>
        <w:spacing w:after="0" w:line="26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Слово и предложение.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слова как объекта изучения, материала для ана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лиза. Наблюдение над значением слова.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Различение слова и предложения. </w:t>
      </w:r>
    </w:p>
    <w:p w:rsidR="00D7403B" w:rsidRPr="00D7403B" w:rsidRDefault="00D7403B" w:rsidP="00D7403B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Орфография.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правилами правописания и их применение: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раздельное написание слов;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обозначение гласных после шипящих (</w:t>
      </w:r>
      <w:proofErr w:type="spellStart"/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-ща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чу-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щу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-ши);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прописная (заглавная) буква в начале предложения, в именах собственных; 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перенос слов по слогам без стечения согласных;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10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препинания в конце предложения.</w:t>
      </w:r>
    </w:p>
    <w:p w:rsidR="00D7403B" w:rsidRPr="00D7403B" w:rsidRDefault="00D7403B" w:rsidP="00D7403B">
      <w:pPr>
        <w:widowControl w:val="0"/>
        <w:spacing w:after="272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речи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Понимание прочитанного текста при самостоятельном чтении вслух и при его прослушивании. Составление небольших рассказов </w:t>
      </w:r>
      <w:r w:rsidRPr="00D7403B">
        <w:rPr>
          <w:rFonts w:ascii="Times New Roman" w:eastAsia="Times New Roman" w:hAnsi="Times New Roman" w:cs="Times New Roman"/>
          <w:bCs/>
          <w:color w:val="000000"/>
          <w:spacing w:val="-30"/>
          <w:sz w:val="24"/>
          <w:szCs w:val="24"/>
          <w:shd w:val="clear" w:color="auto" w:fill="FFFFFF"/>
          <w:lang w:eastAsia="ru-RU"/>
        </w:rPr>
        <w:t xml:space="preserve">по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серии сюжетных картинок, материалам собственных игр.</w:t>
      </w:r>
    </w:p>
    <w:p w:rsidR="00D7403B" w:rsidRPr="00D7403B" w:rsidRDefault="00D7403B" w:rsidP="00D7403B">
      <w:pPr>
        <w:widowControl w:val="0"/>
        <w:spacing w:after="166" w:line="21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Блок «Русский язык» (50 часов)</w:t>
      </w:r>
    </w:p>
    <w:p w:rsidR="00D7403B" w:rsidRPr="00D7403B" w:rsidRDefault="00D7403B" w:rsidP="00D7403B">
      <w:pPr>
        <w:widowControl w:val="0"/>
        <w:spacing w:after="236" w:line="250" w:lineRule="exact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Фонетика 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орфоэпия.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Различение гласных и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согласных звуков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Нахождение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слове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ударных и безударных гласных звуков. Различение мягких и твёрдых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согласных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звуков, оп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ределение парных и непарных по твёрдости-мягкости </w:t>
      </w: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согласных звуков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Определение качественной характеристики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звука..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Деление слов на слоги</w:t>
      </w: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Слогообразующая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гласных звуков. Словесное ударение и логическое (смысловое) ударение</w:t>
      </w: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предложениях. Словооб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разующая функция ударения. Ударение, произношение звуков и сочетаний звуков в соот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ветствии с нормами современного русского литературного </w:t>
      </w: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языка. Фонетический </w:t>
      </w:r>
      <w:r w:rsidRPr="00D7403B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анализ слова.</w:t>
      </w:r>
    </w:p>
    <w:p w:rsidR="00D7403B" w:rsidRPr="00D7403B" w:rsidRDefault="00D7403B" w:rsidP="00D7403B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Графика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Различение звуков и букв. Обозначение на письме мягкости и твёрдости со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гласных звуков. Использование на письме разделительных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ь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ъ.</w:t>
      </w:r>
    </w:p>
    <w:p w:rsidR="00D7403B" w:rsidRPr="00D7403B" w:rsidRDefault="00D7403B" w:rsidP="00D7403B">
      <w:pPr>
        <w:widowControl w:val="0"/>
        <w:tabs>
          <w:tab w:val="left" w:pos="8918"/>
        </w:tabs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Установление соотношения звукового и буквенного состава слов. </w:t>
      </w:r>
    </w:p>
    <w:p w:rsidR="00D7403B" w:rsidRPr="00D7403B" w:rsidRDefault="00D7403B" w:rsidP="00D7403B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небуквенных графических средств. </w:t>
      </w:r>
    </w:p>
    <w:p w:rsidR="00D7403B" w:rsidRPr="00D7403B" w:rsidRDefault="00D7403B" w:rsidP="00D7403B">
      <w:pPr>
        <w:widowControl w:val="0"/>
        <w:spacing w:after="236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7403B" w:rsidRPr="00D7403B" w:rsidRDefault="00D7403B" w:rsidP="00D7403B">
      <w:pPr>
        <w:widowControl w:val="0"/>
        <w:spacing w:after="24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Лексика.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Понимание слова как единства звучания и значения. Выявление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слое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 которых требует уточнения. </w:t>
      </w:r>
      <w:r w:rsidRPr="00D7403B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Работа с разными словарями.</w:t>
      </w:r>
    </w:p>
    <w:p w:rsidR="00D7403B" w:rsidRPr="00D7403B" w:rsidRDefault="00D7403B" w:rsidP="00D7403B">
      <w:pPr>
        <w:widowControl w:val="0"/>
        <w:spacing w:after="24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Подготовка к изучению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морфологии.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Слова - названия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предметов .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явлений: слова - названия признаков предметов; слова - названия действий предметов.</w:t>
      </w:r>
    </w:p>
    <w:p w:rsidR="00D7403B" w:rsidRPr="00D7403B" w:rsidRDefault="00D7403B" w:rsidP="00D7403B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Орфография и пунктуация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Формирование орфографической зоркости. 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правил правописания и пунктуации: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сочетания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-ши, </w:t>
      </w:r>
      <w:proofErr w:type="spellStart"/>
      <w:proofErr w:type="gram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-ща</w:t>
      </w:r>
      <w:proofErr w:type="gram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чу-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щу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положении под ударением;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сочетания 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чк-чн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нч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щн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др.;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перенос слов;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прописная буква в начале предложения, в именах собственных;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парные звонкие и глухие согласные в корне слова;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3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непроверяемые гласные и согласные в корне слова (на ограниченном перечне слов);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непроверяемые буквы-орфограммы гласных и согласных звуков в корне слова;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90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разделительный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34"/>
        </w:tabs>
        <w:spacing w:after="17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D7403B" w:rsidRPr="00D7403B" w:rsidRDefault="00D7403B" w:rsidP="00D7403B">
      <w:pPr>
        <w:widowControl w:val="0"/>
        <w:spacing w:after="0" w:line="259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ситуации общения: с какой целью, с кем и где происходит общение?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овладение диалогической формой речи. Выражение собственного мне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нение, благодарность, обращение с просьбой), в том числе при обращении с помощью средств И КТ.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овладение монологической формой речи. Умение строить устное моно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логическое высказывание на определённую тему с использованием разных типов речи (опи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сание, повествование, рассуждение).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Текст. Признаки текста. Смысловое единство предложений в тексте. Заглавие текста.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предложений в тексте.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частей текста (абзацев).</w:t>
      </w:r>
    </w:p>
    <w:p w:rsidR="00D7403B" w:rsidRPr="00D7403B" w:rsidRDefault="00D7403B" w:rsidP="00D7403B">
      <w:pPr>
        <w:widowControl w:val="0"/>
        <w:spacing w:after="180" w:line="250" w:lineRule="exact"/>
        <w:ind w:firstLine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текста. Составление планов к заданным текстам</w:t>
      </w:r>
      <w:r w:rsidRPr="00D740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740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Создание собственных тек</w:t>
      </w:r>
      <w:r w:rsidRPr="00D740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стов по предложенным и самостоятельно составленным планам.</w:t>
      </w:r>
    </w:p>
    <w:p w:rsidR="00D7403B" w:rsidRPr="00D7403B" w:rsidRDefault="00D7403B" w:rsidP="00D7403B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740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Учебно-тематическое планирование – обучение грамоте (письмо)</w:t>
      </w:r>
    </w:p>
    <w:tbl>
      <w:tblPr>
        <w:tblW w:w="10751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"/>
        <w:gridCol w:w="652"/>
        <w:gridCol w:w="1702"/>
        <w:gridCol w:w="1919"/>
        <w:gridCol w:w="4885"/>
        <w:gridCol w:w="850"/>
        <w:gridCol w:w="709"/>
      </w:tblGrid>
      <w:tr w:rsidR="00D7403B" w:rsidRPr="00D7403B" w:rsidTr="00A876A6">
        <w:trPr>
          <w:gridBefore w:val="1"/>
          <w:wBefore w:w="34" w:type="dxa"/>
          <w:trHeight w:val="778"/>
        </w:trPr>
        <w:tc>
          <w:tcPr>
            <w:tcW w:w="652" w:type="dxa"/>
            <w:vAlign w:val="center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702" w:type="dxa"/>
            <w:vAlign w:val="center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804" w:type="dxa"/>
            <w:gridSpan w:val="2"/>
            <w:vAlign w:val="center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 ученика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Плановые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Скорректированные сроки</w:t>
            </w:r>
          </w:p>
        </w:tc>
      </w:tr>
      <w:tr w:rsidR="00D7403B" w:rsidRPr="00D7403B" w:rsidTr="00A876A6">
        <w:trPr>
          <w:gridBefore w:val="1"/>
          <w:wBefore w:w="34" w:type="dxa"/>
          <w:trHeight w:val="330"/>
        </w:trPr>
        <w:tc>
          <w:tcPr>
            <w:tcW w:w="9158" w:type="dxa"/>
            <w:gridSpan w:val="4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Добукварный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период – 17 часов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-12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Пропись — первая учебная тетрадь.</w:t>
            </w:r>
          </w:p>
        </w:tc>
        <w:tc>
          <w:tcPr>
            <w:tcW w:w="6804" w:type="dxa"/>
            <w:gridSpan w:val="2"/>
            <w:vAlign w:val="center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Отвечать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 вопросы учителя о назначении прописи.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Ориентироваться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первой учебной тетради.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правильное положение ручки при письме. 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Воспроизводить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Называть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письменные принадлежности с опорой на иллюстрации прописи.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предметы по контуру.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элементы букв в контурах предметных картинок, данных на страницах прописи. 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букв, соблюдая указанное в прописи направление движения руки.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графические элементы по заданному в прописи образцу: 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рабочей строке элементы букв,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интервал между графическими элементами.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Чередовать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элементы узоров, ориентируясь на образец.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02.09</w:t>
            </w: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0"/>
                <w:tab w:val="left" w:pos="66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Рабочая строка. Верхняя и нижняя линии рабочей строки.</w:t>
            </w:r>
          </w:p>
          <w:p w:rsidR="00D7403B" w:rsidRPr="00D7403B" w:rsidRDefault="00D7403B" w:rsidP="00D7403B">
            <w:pPr>
              <w:tabs>
                <w:tab w:val="left" w:pos="0"/>
                <w:tab w:val="left" w:pos="66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Воспроизводить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их выполнение в процессе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предметы по контуру.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элементы букв в контурах предметных картинок, данных на страницах прописи.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букв, соблюдая указанное в прописи направление движения руки.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графические элементы по заданному в прописи образцу: 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рабочей строке элементы букв,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интервал между графическими элементами, наклон.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Чередовать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элементы узоров, ориентируясь на образец. 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Осваивать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267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Рисование бордюров. 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овалы и полуовалы в изображении предметов.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изображённые предметы по контуру, штриховать.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Называть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предложения к иллюстрациям, данным в прописи.</w:t>
            </w:r>
          </w:p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применять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работы группе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коротких и длинных наклонных линий.</w:t>
            </w: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Дорисовывать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овалы, круги и предметы, не выходя за строку и дополнительные линии.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предметы по контуру, штриховать.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сказку по серии сюжетных картинок.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Инсценировать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сказку «Колобок».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применять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работы группе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длинных линий с закруглением внизу влево и вправо.</w:t>
            </w: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предметы по контуру, штриховать, не выходя за контур.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рассказы по сюжетным картинкам, данным в прописи.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рисунке предметы, названия которых соответствуют заданным схемам,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обосновывать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свой выбор.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прямые длинные наклонные линии, ориентируясь на образец и дополнительную линию.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наклон, указанное направление движения руки,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выдерживать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расстояние между элементами.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Узнавать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сказку и отдельный эпизод из сказки по иллюстрации,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воспроизводить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Называть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группу предметов одним словом (посуда).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эпизод из знакомой сказки по иллюстрации, данной в прописи.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длинных линий с закруглением внизу влево и вправо.</w:t>
            </w: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предметы по контуру, штриховать, не выходя за контур.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рисунке предметы, названия которых соответствуют заданным схемам,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обосновывать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свой выбор (соответствие количества слогов, места ударения в слове).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короткую наклонную линию с закруглением внизу (вправо).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Рисовать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бордюры по заданному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связные рассказы по иллюстрациям, данным в прописи.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применять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работы в парах.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применять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работы группе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Письмо наклонной короткой линии с закруглением внизу влево и вправо.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предметы по контуру, штриховать, не выходя за контур.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длинную наклонную линию с закруглением внизу (вправо).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Чередовать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Рисовать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бордюры по заданному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связные рассказы по иллюстрациям, данным в прописи.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наклонных линий с петлёй внизу.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-звуковой анализ слов, обозначающих предмет, изображённый в прописи.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овалы большие и маленькие,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чередовать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их, соблюдая наклон, высоту, интервалы между ними.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Рисовать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бордюры по заданному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знакомые графические элементы букв в изображении предметов.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565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Письмо наклонных линий с петлёй вверху и внизу.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-звуковой анализ слов по выбору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короткие и длинные линии,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чередовать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их, соблюдая наклон, высоту, интервал между ними.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короткие и длинные наклонные линии с закруглением внизу вправо и влево.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письменных и печатных букв.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Рисовать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бордюры по заданному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знакомые графические элементы букв в изображении предметов.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полуовалов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овалов. </w:t>
            </w: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(пропись № 2)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 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заглавная буквы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А,  а.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располагать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учебную тетрадь на рабочем месте.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 при выполнении заданий.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-звуковой анализ слов по выбору учителя.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наклонные линии с петлёй вверху и внизу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условным знаком (точкой) наиболее удавшийся элемент.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Рисовать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бордюры по заданному алгоритму.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знакомые графические элементы букв в изображении предметов.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связные рассказы по иллюстрациям, данным в прописи.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применять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работы группе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и заглавная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о.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правильное применение гигиенических правил письма.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А, а.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,о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правильное применение гигиенических правил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о.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Читать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предложение,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интонацию, грамотно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обозначая на письме границы предложения.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строчной букве 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Приводить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примеры слов со звуком [и] в начале, середине, конце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Осваивать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приёмы комментированного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Записывать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 с буквой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руководством учителя с комментированием.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Строчная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 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ы.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правильное применение гигиенических правил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букву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-звуковой анализ слов, данных на странице прописи,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написанные слова со схемой-моделью.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Строчная и заглавная буквы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у.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Демонстрировать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правильное применение гигиенических правил письма.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слоги, слова с новой буквой, используя приём комментирования. 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215"/>
        </w:trPr>
        <w:tc>
          <w:tcPr>
            <w:tcW w:w="10717" w:type="dxa"/>
            <w:gridSpan w:val="6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Букварный период -  75 часов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н.</w:t>
            </w: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Урок – игра.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буквах.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Н, н.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ь бордюрные рисунки по контуру.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Н, н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 различных материалов.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Н, н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Н, н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изученных букв и соединений. </w:t>
            </w: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Перекодировать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-фонемную форму в буквенную (печатную и прописную).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 письменного шрифта.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данные в прописи предложения словами, закодированными в предметных рисунках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и заглавная буквы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С, с.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С, с.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Перекодировать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-фонемную форму в буквенную (печатную и прописную).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диктовку отдельные изученные буквы, односложные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Восстанавливать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деформированное предложение: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устанавливать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связи между словами в предложении,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порядок слов в предложении в соответствии со смыслом,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восстановленное предложение на строке прописи.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Сверять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записанное предложение со схемой-моделью.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Работать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парах, тройках: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работу товарищей и оценивать её по правилам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К, к.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К, к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К, к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согласную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К, к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 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30.09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т. 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элементы буквы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Т, т.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Т, т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Т, т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восклицательное предложение.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интонировать при чтении восклицательное предложение.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Л, л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 письменного шрифта.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вопросительное предложение.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26 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Осваивать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выполнения работы в паре на основе образца, заданного учителем.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написании строчных и прописных гласных букв.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букву из различных элементов.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написанную букву.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буквы и её соединения по алгоритму.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слова, предложения.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рукописного и печатного текста.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Перекодировать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-фонемную форму в буквенную (печатную и прописную).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диктовку буквы, слоги, слова, предложения.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Соблюдать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санитарно-гигиенические нормы письма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слогов и слов с изученными буквами. </w:t>
            </w: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в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в.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В,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различных материалов.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В,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соответствии с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В,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  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 письменного шрифта.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вопросительное, восклицательное и повествовательное предложения.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  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гигиенические правила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элементы буквы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е.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Е, е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контуру, штриховать.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Е, е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Е, е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-звуковой анализ слов со звуками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’э], [’э].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Письмо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(пропись № 3)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 буква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п.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П, п.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Конструировать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П, п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различных материалов.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по контуру.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П, п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П, п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-звуковой анализ слов с новыми звуками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[п], [п’].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их, используя приём комментирования.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все виды предложений.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приём антиципации при чтении слов,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смысл получившихся слов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записывать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получившиеся слова.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Разгадывать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ребусы.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группе, в паре.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22.10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М.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  з. 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З, з.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безотрывно, не выходя за пределы широкой строки.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З, з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З, з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-звуковой анализ слов с новыми звуками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[з], [з’].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Обводить элементы буквы З безотрывно, не выходя за пределы широкой строки.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буквы З, з в соответствии с образцом. 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их, используя приём комментирования.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все виды предложений.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Использовать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приём антиципации при чтении слов,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объяснять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смысл получившихся слов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записывать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получившиеся слова.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группе, в паре.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б.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Анализировать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образец изучаемой буквы,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в строчных и прописных гласных буквах.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элементы буквы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Б, б.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печатную и письменную буквы.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безотрывно, не выходя за пределы широкой строки.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Б, б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-звуковой анализ слов с новыми звуками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[б], [б’].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новой буквой,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Образовывать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значение слов «один», «много», правильно их употреблять в речи.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Б.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и заглавные буквы б, Б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381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д.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элементы буквы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Д, д.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Д, д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Д, д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[д], [д’].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оформлять на письме все виды предложений.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Отвечать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письменно на вопрос текста,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ответ грамотно.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Образовывать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форму единственного и множественного числа существительных с опорой на слова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один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— 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много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схему-модель.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Разгадывать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ребусы.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Употреблять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речи и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заглавной буквы названия знакомых рек.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смысл поговорки,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поговорку без ошибок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 буква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я. 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буквы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я.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’а], [’а].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 — а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одной буквой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звуки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’а] в начале слова и после гласной.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 — а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одной буквой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звуки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’а] в начале слова и после гласной.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и строчная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  Я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я.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слов с буквами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я.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Г, г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Г, г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[г], [г’].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употреблением запятой при обращении.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Интонировать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различных видов.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текст, данный в прописи, своими предложениями.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ч.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слогов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чу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28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звуком [ч’].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личными местоимениями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 они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изменением формы числа глагола.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Вставлять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пропущенные буквы в слова в соответствии со смыслом слова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 мягким знаком на конце слова.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букв и звуков в слове.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группе, в паре.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буквой ь.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(пропись № 4)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   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ш.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Ш, ш.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Ш, ш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звуком [ш].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буквами, используя приём комментирования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имена собственные.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 слова с сочетанием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вопрос и записывать его.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пословицы, употреблять пословицу в своих устных высказываниях.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правила работы в группе, в паре.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свою деятельность по шкале самооценки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Ш.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ж.</w:t>
            </w:r>
            <w:proofErr w:type="gramEnd"/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Ж, ж.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бордюрные рисунки безотрывно.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Ж, ж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Ж, ж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звуком [ж].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оглушением звука [ж] на конце слова,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по образцу, данному в прописи (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чиж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чижи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 под диктовку и с комментированием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имена собственные (имена людей и клички животных).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 слова с сочетанием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же.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сравнительную степень наречий по образцу, данному в прописи (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низко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ниже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употреблять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пословицы, употреблять пословицу в своих устных высказываниях.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правила работы в группе, в паре.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Ж. 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изученных букв, слогов.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слогов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ши.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1474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ё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ё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написанную букву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[ж], [ш], 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’о].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ё—о.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Сопоставлять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количество звуков и букв в словах с йотированными гласными.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одной буквой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ё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звуки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’о] в начале слова и после гласной.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слоги, слова с изученными буквами под диктовку и с комментированием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Образовывать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предложение словом в соответствии со смыслом и с опорой на схему-модель.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группе, в паре.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свою деятельность по шкале самооценки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Ё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Ё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написанную букву с образцом.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Урок – игра.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слов с изученными буквами. 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424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й.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Й, й.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Й, й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Й, й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звуком 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звуком 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слова с изученными буквами под диктовку и с комментированием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предмета,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 с помощью прилагательных.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использованием прилагательных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заменять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существительное личным местоимением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он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необходимых случаях.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1474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х.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Х, 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контуру бордюрные узоры безотрывно, самостоятельно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копировать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 в соответствии с образцом, заданным в прописи.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Х, х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Х, х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[х], [х’].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подбирать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проверочное слово,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буквы согласного.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слова с изученными буквами под диктовку и с комментированием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предложения из слов, содержащих новые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Х, 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 в предложениях и текстах.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с использованием прилагательных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буквами Х, х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Урок – игра.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ю.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осуществлять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взаимоконтроль и оценку их выполнения.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Ю, ю.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контуру бордюрные узоры, самостоятельно копировать их в соответствии с образцом, заданным в прописи.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Ю, ю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Ю, ю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’у], [’у].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письме мягкость предыдущего согласного, а буквой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— твёрдость предыдущего согласного.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имена собственные в предложениях в процессе списывания и под диктовку.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Понимать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обобщённый смысл поговорки,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толковать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Ю.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слов с буквами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Ю, ю.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Урок – игра.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слов с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изученными буквами.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26.12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449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Строчная буква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ц.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Ц, ц.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контуру отдельные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широкой строке.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Ц, ц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Ц, ц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-звуковой анализ слов со звуком [ц],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его, указывая на его постоянный признак — твёрдость.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предложения из слов, содержащих новые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Ц, ц.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Понимать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обобщённый смысл пословиц и поговорок,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толковать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работы в паре.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свою деятельность по шкале самооценки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э.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осуществлять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самоконтроль и самооценку.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букв 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э.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контуру бордюрные узоры, самостоятельно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копировать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 в соответствии с образцом прописи.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э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э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звуком [э].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Соблюдать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паузу при интонировании предложения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тире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предложение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тире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образцу, данному в прописи.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Заглавная буква Э.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слогов и слов с изученными буквами 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510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осуществлять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самоконтроль и самооценку их выполнения.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контуру бордюрные узоры в широкой строке, самостоятельно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продлевать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их, не выходя за пределы строк.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слова с сочетаниями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ща,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Соблюдать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паузу при интонировании предложения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тире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предложение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тире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образцу, данному в прописи.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-звуковой анализ слов со звуком [щ’],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его, указывая на его постоянный признак — мягкость.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звучание и написание сочетаний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ща,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написание.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контуру бордюрные узоры в широкой строке, самостоятельно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продлевать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их, не выходя за пределы строки.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-звуковой анализ слов со звуком [щ’],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его, указывая на его постоянный признак — мягкость.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звучание и написание сочетаний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ща,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написание.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слова с сочетаниями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ща,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письменного шрифта.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буквами Щ, щ</w:t>
            </w:r>
          </w:p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07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Строчная  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ф.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Ф, ф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написанную букву,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наиболее удавшийся вариант,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его условным знаком (точкой),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ориентироваться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лучший вариант в процессе письма.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Ф, ф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-звуковой анализ слов со звуками [ф], [ф’].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заглавной буквы имена собственные.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свою деятельность по шкале самооценки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Заглавная буква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1543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слов с буквами Ф, ф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1543"/>
        </w:trPr>
        <w:tc>
          <w:tcPr>
            <w:tcW w:w="652" w:type="dxa"/>
            <w:vMerge w:val="restart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vMerge w:val="restart"/>
          </w:tcPr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Буквы </w:t>
            </w:r>
            <w:r w:rsidRPr="00D740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ь, ъ.</w:t>
            </w:r>
          </w:p>
          <w:p w:rsidR="00D7403B" w:rsidRPr="00D7403B" w:rsidRDefault="00D7403B" w:rsidP="00D740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задачу урока.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 под руководством учителя.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гигиенические правила письма,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осуществлять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самоконтроль и самооценку.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Называть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правильно элементы букв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ь, ъ.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Обводить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контуру бордюрные узоры, самостоятельно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копировать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их в соответствии с образцом прописи.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ь, ъ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соответствии с образцом.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написанные буквы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ь, ъ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образцом.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-звуковой анализ слов,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пишущихся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буквами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ь, ъ.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Сопоставлять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слов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сел — съел, семь — съем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фонетический анализ данных слов. 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буквами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ь, ъ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образцу, включать их в предложения.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предложения, содержащие слова с буквами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ь, ъ,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комментированием.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письменного шрифта.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</w:t>
            </w:r>
          </w:p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диктовку изученные буквы, слоги,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свою деятельность по шкале самооценки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  <w:vMerge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281"/>
        </w:trPr>
        <w:tc>
          <w:tcPr>
            <w:tcW w:w="10717" w:type="dxa"/>
            <w:gridSpan w:val="6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Послебукварный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период – 23 часа</w:t>
            </w: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6804" w:type="dxa"/>
            <w:gridSpan w:val="2"/>
            <w:vMerge w:val="restart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Высказываться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Приобретать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опыт в различении устной и письменной речи.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Оценивать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задания: «Проверь себя»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предложениях сравнения,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осознавать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с какой целью они использованы авторами.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Развивать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творческое воображение, подбирая свои примеры сравнений.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произношение ударных гласных в сочетаниях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их обозначение буквами.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словах сочетания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подбирать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примеры слов с такими сочетаниями.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словах сочетания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чк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чт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примеры слов с такими сочетаниями.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Произносить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чт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чтобы, скучно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др.) в соответствии с нормами литературного произношения и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этой точки зрения произнесённое слово.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Писать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 с сочетаниями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чк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 чт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словах, как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конь, день, деньки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причины расхождения звуков и букв в этих словах.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Подбирать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примеры слов с мягким знаком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мягким знаком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в середине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Накапливать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опыт в переносе слов с мягким знаком (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паль-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паль-то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Обозначать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день, коньки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Обсуждать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(на основе текста) состояние внешнего облика ученика.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ответы на вопросы,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рассказ по рисунку.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Использовать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 предложений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тексте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деформированным текстом.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 Что?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Кто? Что?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делать? Что сделать?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делать? Что сделать?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Какой? Какая? Какое? Какие?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Слова, отвечающие на вопросы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Какой? Какая? Какое? Какие?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гласные в корне слов.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732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Безударные гласные в корне слова.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rPr>
          <w:gridBefore w:val="1"/>
          <w:wBefore w:w="34" w:type="dxa"/>
          <w:trHeight w:val="551"/>
        </w:trPr>
        <w:tc>
          <w:tcPr>
            <w:tcW w:w="652" w:type="dxa"/>
          </w:tcPr>
          <w:p w:rsidR="00D7403B" w:rsidRPr="00D7403B" w:rsidRDefault="00D7403B" w:rsidP="00D7403B">
            <w:pPr>
              <w:tabs>
                <w:tab w:val="left" w:pos="540"/>
                <w:tab w:val="left" w:pos="660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в конце слова.</w:t>
            </w:r>
          </w:p>
        </w:tc>
        <w:tc>
          <w:tcPr>
            <w:tcW w:w="6804" w:type="dxa"/>
            <w:gridSpan w:val="2"/>
            <w:vMerge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Звонкие и глухие согласные в конце слова.</w:t>
            </w:r>
          </w:p>
        </w:tc>
        <w:tc>
          <w:tcPr>
            <w:tcW w:w="4885" w:type="dxa"/>
            <w:vMerge w:val="restart"/>
          </w:tcPr>
          <w:p w:rsidR="00D7403B" w:rsidRPr="00D7403B" w:rsidRDefault="00D7403B" w:rsidP="00D7403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гигиенические правила письма, осуществлять самоконтроль и самооценку.</w:t>
            </w:r>
          </w:p>
          <w:p w:rsidR="00D7403B" w:rsidRPr="00D7403B" w:rsidRDefault="00D7403B" w:rsidP="00D7403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Приобретать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опыт в различении устной и письменной речи.</w:t>
            </w:r>
          </w:p>
          <w:p w:rsidR="00D7403B" w:rsidRPr="00D7403B" w:rsidRDefault="00D7403B" w:rsidP="00D7403B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гигиенические правила письма, осуществлять самоконтроль и самооценку.</w:t>
            </w:r>
          </w:p>
          <w:p w:rsidR="00D7403B" w:rsidRPr="00D7403B" w:rsidRDefault="00D7403B" w:rsidP="00D7403B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Называть правильно элементы букв. Писать буквы в соответствии с образцом, каллиграфически правильно писать изученные буквы. </w:t>
            </w:r>
          </w:p>
          <w:p w:rsidR="00D7403B" w:rsidRPr="00D7403B" w:rsidRDefault="00D7403B" w:rsidP="00D7403B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без ошибок слова и предложения с печатного и письменного шрифта. Соотносить звучание и написание слогов-слияний со звуками правильно записывать слова следуя образцу.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 правильно границы предложения. Использовать слова-опоры при составлении рассказа на заданную тему.</w:t>
            </w:r>
          </w:p>
          <w:p w:rsidR="00D7403B" w:rsidRPr="00D7403B" w:rsidRDefault="00D7403B" w:rsidP="00D7403B">
            <w:pPr>
              <w:tabs>
                <w:tab w:val="left" w:pos="459"/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Записывать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из 4—6 предложений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опорным словами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Выполнять правила работы в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паре.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границы предложения.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Отличать предложение от группы слов, не составляющих предложение. Выделять предложения из речи.</w:t>
            </w:r>
          </w:p>
          <w:p w:rsidR="00D7403B" w:rsidRPr="00D7403B" w:rsidRDefault="00D7403B" w:rsidP="00D7403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границы предложения в деформированном тексте, выбирать знак препинания в конце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предложения.Соблюдать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устной речи интонацию конца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предложения.Сравнивать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схемы предложений, соотносить схему и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предложение.Приобретать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опыт в составлении предложения по рисунку и заданной схеме.</w:t>
            </w:r>
          </w:p>
          <w:p w:rsidR="00D7403B" w:rsidRPr="00D7403B" w:rsidRDefault="00D7403B" w:rsidP="00D7403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объединять слова по значению в тематические группы. Определять качественную характеристику гласного звука: гласный ударный или безударный. </w:t>
            </w: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именах собственных.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списывание.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сказуемое-основа предложения.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сказуемое-основа предложения.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-ШИ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-ЩА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 ЧУ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-ЩУ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 </w:t>
            </w:r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ЧК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ЧН, ЩН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алфавит. Закрепление изученного материала.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686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21" w:type="dxa"/>
            <w:gridSpan w:val="2"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«Живая азбука»</w:t>
            </w:r>
          </w:p>
        </w:tc>
        <w:tc>
          <w:tcPr>
            <w:tcW w:w="4885" w:type="dxa"/>
            <w:vMerge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9" w:type="dxa"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речь – 2 ч.</w:t>
            </w: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Наша речь.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Знакомство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учебником. Знакомство с видами речи.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Различение устной и письменной речи.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высказываний о значении языка и речи.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Слова с непроверяемым написанием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язык,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Устная и письменная речь.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Текст, предложение. Диалог – 3 ч.</w:t>
            </w: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Текст и предложение.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Установление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смысловой связи между предложениями в тексте. Выбор подходящего заголовка.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Предложение.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Выделение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предложений из речи. Установление связи слов в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Выразительное 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по ролям.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Наблюдение</w:t>
            </w: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постановкой знаков препинания в предложении и диалоге.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Слова, слова, слова… - 4 ч.</w:t>
            </w: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Роль слов в речи.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Составление текста по рисунку и опорным словам.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 слова-названия предметов, признаков предметов, действий предметов по лексическому значению и вопросу.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Использовать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речи «вежливые слова».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этимологией слов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пенал, здравствуйте, благодарю.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Слова-названия предметов и явлений, признаков предметов, действий предметов. 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 четверть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Вежливые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слова.  </w:t>
            </w:r>
            <w:proofErr w:type="gramEnd"/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и слог. Ударение. – 6 ч.</w:t>
            </w: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Слог как минимальная произносительная единица.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слоговой структурой различных слов.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слова по количеству в них слогов.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Деление слов на слоги.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Перенос слов.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Сравнивать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слова по возможности переноса слов с одной строки на другую.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одной строки на другую.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Создание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сравнительных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Перенос слов.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Ударение (общее представление).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изменение значения слова в зависимости от ударения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замок и замок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простейшие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модели слов.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оценивать слова в соответствии с нормами литературного произношения.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Ударные и безударные слоги.</w:t>
            </w:r>
          </w:p>
          <w:p w:rsidR="00D7403B" w:rsidRPr="00D7403B" w:rsidRDefault="00D7403B" w:rsidP="00D7403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 и буквы– 34 ч.</w:t>
            </w: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Звуки и буквы.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образованием звуков речи на основе проведения лингвистического опыта.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Распознавать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условные обозначения звуков речи.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Сопоставлять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звуковое и буквенное обозначения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Звуки и буквы.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Русский алфавит или Азбука.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Высказываться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 значимости изучения алфавита.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Классифицировать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Русский алфавит или Азбука.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Гласные звуки и буквы.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количество звуков и букв в таких словах, как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клён, ёлка, мяч, маяк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Объяснять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причины расхождения количества звуков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букв в слове.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способами пополнения словарного запаса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Гласные звуки. Буквы е, ё, ю, я и их функции в словах.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Гласные звуки.  Слова с буквой э.</w:t>
            </w:r>
          </w:p>
          <w:p w:rsidR="00D7403B" w:rsidRPr="00D7403B" w:rsidRDefault="00D7403B" w:rsidP="00D7403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Составление развёрнутого ответа на вопрос.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качественную характеристику гласного звука: гласный ударный или безударный.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двусложных словах букву безударного гласного звука, написание которой надо проверять. Запоминать написание непроверяемой буквы безударного гласного звука в словах, предусмотренных программой 1 класса.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Знакомиться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памяткой: «Как определить в слове ударный и безударный гласные звуки».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Особенности проверяемых и проверочных слов. 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двусложные слова с безударным гласным и объяснять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их правописание.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Запоминать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написание непроверяемой буквы безударного гласного звука в словах, предусмотренных программой 1 класса.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Дифференцировать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гласные и согласные звуки.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Согласные звуки и буквы.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образованием согласных звуков и правильно их произносить.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Определять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согласный звук в слове и вне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«работу» букв, обозначающих согласные звуки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Слова с удвоенными согласными.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Наблюдать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-на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кас-са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с буквами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Различать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согласный звук [й’] и гласный звук [и].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Составлять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слова из слогов, в одном из которых есть звук [й’].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буквой «и краткое» (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май-ка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Накапливать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опыт в переносе слов с буквой «и краткое» (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чай-ка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и с удвоенными согласными (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-на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Твёрдые и мягкие согласные звуки.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Дифференцировать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«работу» букв и, е, ё, ю, ь после согласных в слове.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Обозначение мягкости согласных звуков мягким знаком.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Соотносить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количество звуков и букв в таких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словах, как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конь, день, деньки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Подбирать примеры слов с мягким знаком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Определять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путём наблюдения способы переноса слов с мягким знаком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в середине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Накапливать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опыт в переносе слов с мягким знаком (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паль-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паль-то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Мягкий знак как показатель мягкости согласного звука.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Восстановление текста с нарушенным порядком предложений.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Звонкие и глухие согласные звуки.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слове и вне слова звонкие и глухие (парные и непарные) согласные звуки.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Проводить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лингвистический опыт с целью выделения в языке парных по глухости-звонкости согласных звуков. Дифференцировать звонкие и глухие согласные звуки. Знакомство с происхождением слова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тетрадь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Определять на слух парный по глухости-звонкости согласный звук на конце слова.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Находить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проверочное и проверяемое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Парные звонкие и глухие согласные звуки.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Правописание парных согласных звуков на конце слов.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Правописание парных согласных звуков на конце слов.  Подготовка к контрольному диктанту.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Итоговый контрольный диктант.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Писать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 диктовку слова с изученными орфограммами. Определять границу предложения. 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Выполнять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грамматическое задание.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rPr>
          <w:trHeight w:val="146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 над ошибками.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Проект «Скороговорки»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Дифференцировать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непарные мягкие и непарные твёрдые согласные звуки.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Правильно произносить шипящие согласные звуки.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Знакомство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происхождением названий 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шипящие звуки, 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этимологией 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слова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карандаш.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48DD4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548DD4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Буквосочетания ЧК, ЧН, ЧТ.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Произносить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слова с сочетаниями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чн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чт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D740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чтобы, скучно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548DD4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548DD4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Буквосочетания ЖИ—ШИ, ЧА—ЩА, ЧУ—ЩУ.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Соотносить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-ношение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ударных гласных в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сочета-нияхжи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их обозначение буквами. Находить в словах сочетания, подбирать </w:t>
            </w:r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приме-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слов с такими сочетаниями.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Писать слова с сочетаниями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64A2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8064A2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-ши, </w:t>
            </w:r>
            <w:proofErr w:type="spellStart"/>
            <w:proofErr w:type="gram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-ща</w:t>
            </w:r>
            <w:proofErr w:type="gram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чу-</w:t>
            </w:r>
            <w:proofErr w:type="spellStart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8064A2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8064A2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Заглавная буква в словах.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накомство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происхождением названий некоторых русских городов. Писать заглавную букву в именах, фамилиях, отчествах, кличках животных, названиях городов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Заглавная буква в словах. </w:t>
            </w:r>
          </w:p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Составлят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 ответы на вопросы, составлять рассказ по рисунку.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Правила вежливого обращения.</w:t>
            </w:r>
          </w:p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Создавать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собственную иллюстративную и текстовую информацию о любимой сказке.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color w:val="00B05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7403B" w:rsidRPr="00D7403B" w:rsidTr="00A876A6">
        <w:tblPrEx>
          <w:tblCellMar>
            <w:left w:w="108" w:type="dxa"/>
            <w:right w:w="108" w:type="dxa"/>
          </w:tblCellMar>
        </w:tblPrEx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3B" w:rsidRPr="00D7403B" w:rsidRDefault="00D7403B" w:rsidP="00D740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Проект «Сказочная страничка». Обобщение изученного за год.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Списывать</w:t>
            </w: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текст, содержащий изученные правила, объяснять изученные орфограммы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40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3B" w:rsidRPr="00D7403B" w:rsidRDefault="00D7403B" w:rsidP="00D74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7403B" w:rsidRPr="00D7403B" w:rsidRDefault="00D7403B" w:rsidP="00D7403B">
      <w:pPr>
        <w:tabs>
          <w:tab w:val="left" w:pos="11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3B" w:rsidRPr="00D7403B" w:rsidRDefault="00D7403B" w:rsidP="00D7403B">
      <w:pPr>
        <w:tabs>
          <w:tab w:val="left" w:pos="11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D7403B" w:rsidRPr="00D7403B" w:rsidRDefault="00D7403B" w:rsidP="00D7403B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достижение первоклассниками личностных,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результатов.</w:t>
      </w:r>
    </w:p>
    <w:p w:rsidR="00D7403B" w:rsidRPr="00D7403B" w:rsidRDefault="00D7403B" w:rsidP="00D7403B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курса «Русский язык» в первом классе направлено на получение следующих 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личностных результатов: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3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 гордости за свою Родину, российский народ и историю России;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2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8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уважительного отношения к иному мнению, истории и культуре других народов;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2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4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2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самостоятельности и личной ответственности за свои поступки, в том чист в информационной деятельности, на основе представлений о нравственных нормах;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8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D7403B" w:rsidRPr="00D7403B" w:rsidRDefault="00D7403B" w:rsidP="00D7403B">
      <w:pPr>
        <w:widowControl w:val="0"/>
        <w:numPr>
          <w:ilvl w:val="0"/>
          <w:numId w:val="5"/>
        </w:numPr>
        <w:tabs>
          <w:tab w:val="left" w:pos="833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7403B" w:rsidRPr="00D7403B" w:rsidRDefault="00D7403B" w:rsidP="00D7403B">
      <w:pPr>
        <w:widowControl w:val="0"/>
        <w:tabs>
          <w:tab w:val="left" w:pos="828"/>
        </w:tabs>
        <w:spacing w:after="0" w:line="250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7403B" w:rsidRPr="00D7403B" w:rsidRDefault="00D7403B" w:rsidP="00D7403B">
      <w:pPr>
        <w:widowControl w:val="0"/>
        <w:spacing w:after="188" w:line="264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</w:t>
      </w:r>
    </w:p>
    <w:p w:rsidR="00D7403B" w:rsidRPr="00D7403B" w:rsidRDefault="00D7403B" w:rsidP="00D7403B">
      <w:pPr>
        <w:widowControl w:val="0"/>
        <w:spacing w:after="188" w:line="264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D7403B" w:rsidRPr="00D7403B" w:rsidRDefault="00D7403B" w:rsidP="00D7403B">
      <w:pPr>
        <w:keepNext/>
        <w:keepLines/>
        <w:widowControl w:val="0"/>
        <w:spacing w:after="0" w:line="254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универсальные учебные действия: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5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сформированносгь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 начальном этапе умеет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планировать учебные действия (2-3 шага) в соответствии с поставленной задачей;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5"/>
        </w:tabs>
        <w:spacing w:after="184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начальный уровень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умений проводить самоконтроль и самооцен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результатов своей учебной деятельности.</w:t>
      </w:r>
    </w:p>
    <w:p w:rsidR="00D7403B" w:rsidRPr="00D7403B" w:rsidRDefault="00D7403B" w:rsidP="00D7403B">
      <w:pPr>
        <w:keepNext/>
        <w:keepLines/>
        <w:widowControl w:val="0"/>
        <w:spacing w:after="0" w:line="25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универсальные учебные действия: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смыслового чтения текстов различных стилей и жанров в соот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ветствии с целями и задачами;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9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начальное освоение способов решения задач творческого и поискового характера;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9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начальные умения излагать свое мнение и аргументировать;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логическими действиями сравнения, анализа, синтеза, обобщения, клас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сведениями о сущности и особенностях объектов и процес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сов в соответствии с содержанием учебного предмета «Русский язык»;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овладение базовыми предметными и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18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в материальной и информационной среде начального общего обра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мета «Русский язык».</w:t>
      </w:r>
    </w:p>
    <w:p w:rsidR="00D7403B" w:rsidRPr="00D7403B" w:rsidRDefault="00D7403B" w:rsidP="00D7403B">
      <w:pPr>
        <w:keepNext/>
        <w:keepLines/>
        <w:widowControl w:val="0"/>
        <w:spacing w:after="0" w:line="250" w:lineRule="exact"/>
        <w:ind w:firstLine="6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универсальные учебные действия: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 использование речевых средств и средств для решения коммуникативных и познавательных задач;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аргументировать свою точку зрения;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9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определять общую цель и пути её достижения;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18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договариваться о распределении функций и ролей в совместной деятельно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7403B" w:rsidRPr="00D7403B" w:rsidRDefault="00D7403B" w:rsidP="00D7403B">
      <w:pPr>
        <w:widowControl w:val="0"/>
        <w:spacing w:after="0" w:line="254" w:lineRule="exact"/>
        <w:ind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Предметными результатами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формирование следующих умений: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обучающимися того, что язык представляет собой явление националь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щения;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79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позитивное отношение к правильной устной и письменной речи как показателям об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щей культуры и гражданской позиции человека;</w:t>
      </w:r>
    </w:p>
    <w:p w:rsidR="00D7403B" w:rsidRPr="00D7403B" w:rsidRDefault="00D7403B" w:rsidP="00D7403B">
      <w:pPr>
        <w:widowControl w:val="0"/>
        <w:numPr>
          <w:ilvl w:val="0"/>
          <w:numId w:val="6"/>
        </w:numPr>
        <w:tabs>
          <w:tab w:val="left" w:pos="82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представления о нормах русского языка (орфоэпических, лек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сических, грамматических, орфографических, пунктуационных) и правилах речевого этикета;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65"/>
          <w:tab w:val="left" w:pos="5328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ориентироваться </w:t>
      </w: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целях и условиях общения, выбирать</w:t>
      </w:r>
    </w:p>
    <w:p w:rsidR="00D7403B" w:rsidRPr="00D7403B" w:rsidRDefault="00D7403B" w:rsidP="00D7403B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адекватные языковые средства для успешного решения коммуникативных задач;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26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санное;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5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учебными действиями с языковыми единицами и формирование уме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использовать знания для решения познавательных, практических и коммуникатив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задач;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55"/>
        </w:tabs>
        <w:spacing w:after="612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научные представления о системе и структуре русского языка: фо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нетике и графике, лексике, словообразовании (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морфемике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оценки достижения планируемых результатов</w:t>
      </w:r>
    </w:p>
    <w:p w:rsidR="00D7403B" w:rsidRPr="00D7403B" w:rsidRDefault="00D7403B" w:rsidP="00D7403B">
      <w:pPr>
        <w:widowControl w:val="0"/>
        <w:spacing w:after="0" w:line="26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соответствии с требованиями Федерального госу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дарственного образовательного стандарта начального общего образования необходимо ис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пользовать систему оценки, ориентированную на выявление и оценку образовательных дос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тижений учащихся с целью итоговой оценки подготовки обучающихся на ступени начального общего образования. Особенностями такой системы оценки являются: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798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02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планируемых результатов освоения основных образовательных про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грамм в качестве содержательной и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критериальной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базы оценки;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65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динамики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 достижений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12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сочетание внешней и внутренней оценки как механизма обеспечения качества обра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зования;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17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7403B" w:rsidRPr="00D7403B" w:rsidRDefault="00D7403B" w:rsidP="00D7403B">
      <w:pPr>
        <w:widowControl w:val="0"/>
        <w:numPr>
          <w:ilvl w:val="0"/>
          <w:numId w:val="7"/>
        </w:numPr>
        <w:tabs>
          <w:tab w:val="left" w:pos="812"/>
        </w:tabs>
        <w:spacing w:after="236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наряду со стандартизированными письменными или устными работа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D7403B" w:rsidRPr="00D7403B" w:rsidRDefault="00D7403B" w:rsidP="00D7403B">
      <w:pPr>
        <w:widowControl w:val="0"/>
        <w:spacing w:after="0" w:line="26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первом классе ведется </w:t>
      </w:r>
      <w:proofErr w:type="spellStart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безотметочное</w:t>
      </w:r>
      <w:proofErr w:type="spellEnd"/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обучение,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цель которого - сфор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мировать и развить оценочную деятельность детей, сделать педагогический процесс гуман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и направленным на развитие личности ребенка. Необходимо учитывать, что это не обу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чение традиционного вида, из которого изъяты отметки, а качественно новое обучение в на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чальных классах - на содержательно-оценочной основе.</w:t>
      </w:r>
    </w:p>
    <w:p w:rsidR="00D7403B" w:rsidRPr="00D7403B" w:rsidRDefault="00D7403B" w:rsidP="00D7403B">
      <w:pPr>
        <w:widowControl w:val="0"/>
        <w:spacing w:after="0" w:line="26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 использовании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безотметочной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D7403B" w:rsidRPr="00D7403B" w:rsidRDefault="00D7403B" w:rsidP="00D7403B">
      <w:pPr>
        <w:widowControl w:val="0"/>
        <w:spacing w:after="0" w:line="26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Системная оценка личностных, </w:t>
      </w:r>
      <w:proofErr w:type="spell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результатов реализу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ход к оценке результатов обучения. Объектом оценки предметных результатов служит спо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7403B" w:rsidRPr="00D7403B" w:rsidRDefault="00D7403B" w:rsidP="00D7403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по русскому языку: толковый словарь, словарь фразеологизмов; 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книги разных типов из круга детского чтения.</w:t>
      </w:r>
    </w:p>
    <w:p w:rsidR="00D7403B" w:rsidRPr="00D7403B" w:rsidRDefault="00D7403B" w:rsidP="00D74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таблиц;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доска;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принтером;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ксерокс;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CD</w:t>
      </w:r>
      <w:proofErr w:type="gramEnd"/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DVD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проигрыватель;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не менее 72 см;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 для демонстрации </w:t>
      </w:r>
      <w:proofErr w:type="gramStart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слайдов; </w:t>
      </w: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gramEnd"/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проектор;</w:t>
      </w:r>
    </w:p>
    <w:p w:rsidR="00D7403B" w:rsidRPr="00D7403B" w:rsidRDefault="00D7403B" w:rsidP="00D7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 размером 150x150 см.</w:t>
      </w:r>
    </w:p>
    <w:p w:rsidR="00D7403B" w:rsidRPr="00D7403B" w:rsidRDefault="00D7403B" w:rsidP="00D7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03B" w:rsidRPr="00D7403B" w:rsidRDefault="00D7403B" w:rsidP="00D7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7403B" w:rsidRPr="00D7403B" w:rsidRDefault="00D7403B" w:rsidP="00D7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03B" w:rsidRPr="00D7403B" w:rsidRDefault="00D7403B" w:rsidP="00D7403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О.Н. Поурочные разработки по русскому языку: 1 класс. М.: ВАКО, 2013</w:t>
      </w:r>
    </w:p>
    <w:p w:rsidR="00D7403B" w:rsidRPr="00D7403B" w:rsidRDefault="00D7403B" w:rsidP="00D7403B">
      <w:pPr>
        <w:numPr>
          <w:ilvl w:val="0"/>
          <w:numId w:val="8"/>
        </w:num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</w:t>
      </w:r>
      <w:r w:rsidRPr="00D74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4-х частях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Федосова А.Н</w:t>
      </w:r>
      <w:r w:rsidRPr="00D74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7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2014.</w:t>
      </w:r>
    </w:p>
    <w:p w:rsidR="00D7403B" w:rsidRPr="00D7403B" w:rsidRDefault="00D7403B" w:rsidP="00D7403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1 класс. Учебник для общеобразовательных учреждений-М.: Просвещение, 2013.</w:t>
      </w:r>
    </w:p>
    <w:p w:rsidR="00D7403B" w:rsidRPr="00D7403B" w:rsidRDefault="00D7403B" w:rsidP="00D7403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Игнатьева Т.В. Поурочные разработки по обучению грамоте. 1 класс. М.: Экзамен, 2012</w:t>
      </w:r>
    </w:p>
    <w:p w:rsidR="00D7403B" w:rsidRPr="00D7403B" w:rsidRDefault="00D7403B" w:rsidP="00D7403B">
      <w:pPr>
        <w:numPr>
          <w:ilvl w:val="0"/>
          <w:numId w:val="8"/>
        </w:numPr>
        <w:tabs>
          <w:tab w:val="num" w:pos="360"/>
          <w:tab w:val="center" w:pos="4677"/>
          <w:tab w:val="left" w:pos="8205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В. </w:t>
      </w:r>
      <w:proofErr w:type="spell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П.Канакиной</w:t>
      </w:r>
      <w:proofErr w:type="spellEnd"/>
      <w:proofErr w:type="gramStart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7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язык.1 класс».</w:t>
      </w:r>
      <w:r w:rsidRPr="00D740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tabs>
          <w:tab w:val="num" w:pos="360"/>
          <w:tab w:val="center" w:pos="4677"/>
          <w:tab w:val="left" w:pos="8205"/>
        </w:tabs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D7403B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D7403B">
        <w:rPr>
          <w:rFonts w:ascii="Times New Roman" w:eastAsia="Calibri" w:hAnsi="Times New Roman" w:cs="Times New Roman"/>
          <w:sz w:val="24"/>
          <w:szCs w:val="28"/>
        </w:rPr>
        <w:t>Протокол заседания МО учителей начальных классов</w:t>
      </w: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D7403B">
        <w:rPr>
          <w:rFonts w:ascii="Times New Roman" w:eastAsia="Calibri" w:hAnsi="Times New Roman" w:cs="Times New Roman"/>
          <w:sz w:val="24"/>
          <w:szCs w:val="28"/>
        </w:rPr>
        <w:t>от  «</w:t>
      </w:r>
      <w:proofErr w:type="gramEnd"/>
      <w:r w:rsidRPr="00D7403B">
        <w:rPr>
          <w:rFonts w:ascii="Times New Roman" w:eastAsia="Calibri" w:hAnsi="Times New Roman" w:cs="Times New Roman"/>
          <w:sz w:val="24"/>
          <w:szCs w:val="28"/>
        </w:rPr>
        <w:t>__»_______________  2014 г.     №____</w:t>
      </w: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D7403B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D7403B" w:rsidRPr="00D7403B" w:rsidRDefault="00D7403B" w:rsidP="00D740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D7403B">
        <w:rPr>
          <w:rFonts w:ascii="Times New Roman" w:eastAsia="Calibri" w:hAnsi="Times New Roman" w:cs="Times New Roman"/>
          <w:sz w:val="24"/>
          <w:szCs w:val="28"/>
        </w:rPr>
        <w:t xml:space="preserve">Заместитель директора по УВР ____________   Л.Б. Шевченко </w:t>
      </w:r>
    </w:p>
    <w:p w:rsidR="00D7403B" w:rsidRPr="00D7403B" w:rsidRDefault="00D7403B" w:rsidP="00D74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  <w:r w:rsidRPr="00D7403B">
        <w:rPr>
          <w:rFonts w:ascii="Times New Roman" w:eastAsia="Calibri" w:hAnsi="Times New Roman" w:cs="Times New Roman"/>
          <w:sz w:val="24"/>
          <w:szCs w:val="28"/>
        </w:rPr>
        <w:t xml:space="preserve">«__»_______________ 2014 г.    </w:t>
      </w:r>
      <w:bookmarkStart w:id="3" w:name="_GoBack"/>
      <w:bookmarkEnd w:id="3"/>
    </w:p>
    <w:sectPr w:rsidR="00D7403B" w:rsidRPr="00D7403B" w:rsidSect="00D7403B">
      <w:footerReference w:type="default" r:id="rId5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4286"/>
    </w:sdtPr>
    <w:sdtEndPr/>
    <w:sdtContent>
      <w:p w:rsidR="00C305CA" w:rsidRDefault="00D740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305CA" w:rsidRDefault="00D7403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C55B94"/>
    <w:multiLevelType w:val="hybridMultilevel"/>
    <w:tmpl w:val="0C6CDB62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A7F2D"/>
    <w:multiLevelType w:val="hybridMultilevel"/>
    <w:tmpl w:val="4F1C334A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A"/>
    <w:rsid w:val="004E38FA"/>
    <w:rsid w:val="00D7403B"/>
    <w:rsid w:val="00E0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E48A-B47D-408B-9A88-B93FD740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403B"/>
  </w:style>
  <w:style w:type="numbering" w:customStyle="1" w:styleId="1">
    <w:name w:val="Нет списка1"/>
    <w:next w:val="a2"/>
    <w:uiPriority w:val="99"/>
    <w:semiHidden/>
    <w:unhideWhenUsed/>
    <w:rsid w:val="00D7403B"/>
  </w:style>
  <w:style w:type="paragraph" w:customStyle="1" w:styleId="u-2-msonormal">
    <w:name w:val="u-2-msonormal"/>
    <w:basedOn w:val="a"/>
    <w:rsid w:val="00D7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0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403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12366</Words>
  <Characters>70488</Characters>
  <Application>Microsoft Office Word</Application>
  <DocSecurity>0</DocSecurity>
  <Lines>587</Lines>
  <Paragraphs>165</Paragraphs>
  <ScaleCrop>false</ScaleCrop>
  <Company>diakov.net</Company>
  <LinksUpToDate>false</LinksUpToDate>
  <CharactersWithSpaces>82689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2015-08-01T11:37:00Z</dcterms:created>
  <dcterms:modified xsi:type="dcterms:W3CDTF">2015-08-01T11:44:00Z</dcterms:modified>
</cp:coreProperties>
</file>