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1F" w:rsidRDefault="0010451F" w:rsidP="009E4A9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Комитет по образованию Администрации Городского округа Подольск</w:t>
      </w:r>
    </w:p>
    <w:p w:rsidR="00AA6CB7" w:rsidRPr="00F4298D" w:rsidRDefault="00294CC7" w:rsidP="009E4A9B">
      <w:pPr>
        <w:jc w:val="center"/>
        <w:rPr>
          <w:rFonts w:ascii="Times New Roman" w:hAnsi="Times New Roman" w:cs="Times New Roman"/>
          <w:sz w:val="28"/>
          <w:szCs w:val="24"/>
        </w:rPr>
      </w:pPr>
      <w:r w:rsidRPr="00F4298D">
        <w:rPr>
          <w:rFonts w:ascii="Times New Roman" w:hAnsi="Times New Roman" w:cs="Times New Roman"/>
          <w:sz w:val="28"/>
          <w:szCs w:val="24"/>
        </w:rPr>
        <w:t>Муниципальное общеобразовательное учреждение</w:t>
      </w:r>
    </w:p>
    <w:p w:rsidR="00F4298D" w:rsidRPr="00F4298D" w:rsidRDefault="00294CC7" w:rsidP="009E4A9B">
      <w:pPr>
        <w:jc w:val="center"/>
        <w:rPr>
          <w:rFonts w:ascii="Times New Roman" w:hAnsi="Times New Roman" w:cs="Times New Roman"/>
          <w:sz w:val="28"/>
          <w:szCs w:val="24"/>
        </w:rPr>
      </w:pPr>
      <w:r w:rsidRPr="00F4298D">
        <w:rPr>
          <w:rFonts w:ascii="Times New Roman" w:hAnsi="Times New Roman" w:cs="Times New Roman"/>
          <w:sz w:val="28"/>
          <w:szCs w:val="24"/>
        </w:rPr>
        <w:t xml:space="preserve">«Средняя общеобразовательная школа №32 </w:t>
      </w:r>
    </w:p>
    <w:p w:rsidR="00294CC7" w:rsidRPr="00F4298D" w:rsidRDefault="00294CC7" w:rsidP="009E4A9B">
      <w:pPr>
        <w:jc w:val="center"/>
        <w:rPr>
          <w:rFonts w:ascii="Times New Roman" w:hAnsi="Times New Roman" w:cs="Times New Roman"/>
          <w:sz w:val="28"/>
          <w:szCs w:val="24"/>
        </w:rPr>
      </w:pPr>
      <w:r w:rsidRPr="00F4298D">
        <w:rPr>
          <w:rFonts w:ascii="Times New Roman" w:hAnsi="Times New Roman" w:cs="Times New Roman"/>
          <w:sz w:val="28"/>
          <w:szCs w:val="24"/>
        </w:rPr>
        <w:t>имени 177 истребительного авиационного московского полка»</w:t>
      </w:r>
    </w:p>
    <w:p w:rsidR="00F4298D" w:rsidRPr="00F4298D" w:rsidRDefault="00F4298D" w:rsidP="009E4A9B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4298D" w:rsidRPr="00F4298D" w:rsidTr="00F4298D">
        <w:tc>
          <w:tcPr>
            <w:tcW w:w="4672" w:type="dxa"/>
          </w:tcPr>
          <w:p w:rsidR="00F4298D" w:rsidRPr="00F4298D" w:rsidRDefault="00F4298D" w:rsidP="00F429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298D">
              <w:rPr>
                <w:rFonts w:ascii="Times New Roman" w:hAnsi="Times New Roman" w:cs="Times New Roman"/>
                <w:sz w:val="28"/>
                <w:szCs w:val="24"/>
              </w:rPr>
              <w:t>Рассмотрено на заседании</w:t>
            </w:r>
          </w:p>
          <w:p w:rsidR="00F4298D" w:rsidRPr="00F4298D" w:rsidRDefault="00F4298D" w:rsidP="00F429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298D">
              <w:rPr>
                <w:rFonts w:ascii="Times New Roman" w:hAnsi="Times New Roman" w:cs="Times New Roman"/>
                <w:sz w:val="28"/>
                <w:szCs w:val="24"/>
              </w:rPr>
              <w:t xml:space="preserve"> педагогического совета</w:t>
            </w:r>
          </w:p>
          <w:p w:rsidR="00F4298D" w:rsidRPr="00F4298D" w:rsidRDefault="00F4298D" w:rsidP="00F429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298D">
              <w:rPr>
                <w:rFonts w:ascii="Times New Roman" w:hAnsi="Times New Roman" w:cs="Times New Roman"/>
                <w:sz w:val="28"/>
                <w:szCs w:val="24"/>
              </w:rPr>
              <w:t>от «___» _______________ 2018 г.</w:t>
            </w:r>
          </w:p>
          <w:p w:rsidR="00F4298D" w:rsidRPr="00F4298D" w:rsidRDefault="00F4298D" w:rsidP="00F4298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298D">
              <w:rPr>
                <w:rFonts w:ascii="Times New Roman" w:hAnsi="Times New Roman" w:cs="Times New Roman"/>
                <w:sz w:val="28"/>
                <w:szCs w:val="24"/>
              </w:rPr>
              <w:t>Протокол № 1</w:t>
            </w:r>
          </w:p>
        </w:tc>
        <w:tc>
          <w:tcPr>
            <w:tcW w:w="4673" w:type="dxa"/>
          </w:tcPr>
          <w:p w:rsidR="00F4298D" w:rsidRPr="00F4298D" w:rsidRDefault="00F4298D" w:rsidP="00F4298D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F4298D">
              <w:rPr>
                <w:rFonts w:ascii="Times New Roman" w:hAnsi="Times New Roman" w:cs="Times New Roman"/>
                <w:sz w:val="28"/>
                <w:szCs w:val="24"/>
              </w:rPr>
              <w:t>Утверждаю:</w:t>
            </w:r>
          </w:p>
          <w:p w:rsidR="00F4298D" w:rsidRPr="00F4298D" w:rsidRDefault="00F4298D" w:rsidP="00F4298D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F4298D">
              <w:rPr>
                <w:rFonts w:ascii="Times New Roman" w:hAnsi="Times New Roman" w:cs="Times New Roman"/>
                <w:sz w:val="28"/>
                <w:szCs w:val="24"/>
              </w:rPr>
              <w:t>Директор МОУ СОШ №32</w:t>
            </w:r>
          </w:p>
          <w:p w:rsidR="00F4298D" w:rsidRPr="00F4298D" w:rsidRDefault="00F4298D" w:rsidP="00F4298D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F4298D">
              <w:rPr>
                <w:rFonts w:ascii="Times New Roman" w:hAnsi="Times New Roman" w:cs="Times New Roman"/>
                <w:sz w:val="28"/>
                <w:szCs w:val="24"/>
              </w:rPr>
              <w:t>_____ Тухватулина С.И.</w:t>
            </w:r>
          </w:p>
          <w:p w:rsidR="00F4298D" w:rsidRPr="00F4298D" w:rsidRDefault="00F4298D" w:rsidP="00F4298D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F4298D">
              <w:rPr>
                <w:rFonts w:ascii="Times New Roman" w:hAnsi="Times New Roman" w:cs="Times New Roman"/>
                <w:sz w:val="28"/>
                <w:szCs w:val="24"/>
              </w:rPr>
              <w:t>«___» _______________ 2018 г.</w:t>
            </w:r>
          </w:p>
        </w:tc>
      </w:tr>
    </w:tbl>
    <w:p w:rsidR="00F4298D" w:rsidRPr="00F4298D" w:rsidRDefault="00F4298D" w:rsidP="009E4A9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E4A9B" w:rsidRPr="00F4298D" w:rsidRDefault="009E4A9B" w:rsidP="009E4A9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E4A9B" w:rsidRDefault="009E4A9B" w:rsidP="009E4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A9B" w:rsidRDefault="009E4A9B" w:rsidP="009E4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CC7" w:rsidRPr="00F4298D" w:rsidRDefault="00294CC7" w:rsidP="009E4A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298D">
        <w:rPr>
          <w:rFonts w:ascii="Times New Roman" w:hAnsi="Times New Roman" w:cs="Times New Roman"/>
          <w:b/>
          <w:sz w:val="28"/>
          <w:szCs w:val="24"/>
        </w:rPr>
        <w:t>Дополнительная общеразвивающая программа</w:t>
      </w:r>
    </w:p>
    <w:p w:rsidR="00F4298D" w:rsidRPr="00F4298D" w:rsidRDefault="00F4298D" w:rsidP="00F429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298D">
        <w:rPr>
          <w:rFonts w:ascii="Times New Roman" w:hAnsi="Times New Roman" w:cs="Times New Roman"/>
          <w:b/>
          <w:sz w:val="28"/>
          <w:szCs w:val="24"/>
        </w:rPr>
        <w:t>естественнонаучной направленности</w:t>
      </w:r>
    </w:p>
    <w:p w:rsidR="00F4298D" w:rsidRPr="00F4298D" w:rsidRDefault="00F4298D" w:rsidP="009E4A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4CC7" w:rsidRPr="00F4298D" w:rsidRDefault="00170324" w:rsidP="009E4A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Школьное научное общество </w:t>
      </w:r>
      <w:r w:rsidR="00294CC7" w:rsidRPr="00F4298D">
        <w:rPr>
          <w:rFonts w:ascii="Times New Roman" w:hAnsi="Times New Roman" w:cs="Times New Roman"/>
          <w:b/>
          <w:sz w:val="28"/>
          <w:szCs w:val="24"/>
        </w:rPr>
        <w:t>«</w:t>
      </w:r>
      <w:r w:rsidR="00C16324">
        <w:rPr>
          <w:rFonts w:ascii="Times New Roman" w:hAnsi="Times New Roman" w:cs="Times New Roman"/>
          <w:b/>
          <w:sz w:val="28"/>
          <w:szCs w:val="24"/>
        </w:rPr>
        <w:t>Спектр</w:t>
      </w:r>
      <w:r w:rsidR="00294CC7" w:rsidRPr="00F4298D">
        <w:rPr>
          <w:rFonts w:ascii="Times New Roman" w:hAnsi="Times New Roman" w:cs="Times New Roman"/>
          <w:b/>
          <w:sz w:val="28"/>
          <w:szCs w:val="24"/>
        </w:rPr>
        <w:t>»</w:t>
      </w:r>
    </w:p>
    <w:p w:rsidR="00294CC7" w:rsidRPr="00F4298D" w:rsidRDefault="00F4298D" w:rsidP="00F42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98D">
        <w:rPr>
          <w:rFonts w:ascii="Times New Roman" w:hAnsi="Times New Roman" w:cs="Times New Roman"/>
          <w:sz w:val="28"/>
          <w:szCs w:val="28"/>
        </w:rPr>
        <w:t>(</w:t>
      </w:r>
      <w:r w:rsidR="007F58E5" w:rsidRPr="00F5079C">
        <w:rPr>
          <w:rFonts w:ascii="Times New Roman" w:hAnsi="Times New Roman" w:cs="Times New Roman"/>
          <w:sz w:val="28"/>
          <w:szCs w:val="28"/>
        </w:rPr>
        <w:t>продвинутый</w:t>
      </w:r>
      <w:r w:rsidRPr="00F4298D">
        <w:rPr>
          <w:rFonts w:ascii="Times New Roman" w:hAnsi="Times New Roman" w:cs="Times New Roman"/>
          <w:sz w:val="28"/>
          <w:szCs w:val="28"/>
        </w:rPr>
        <w:t xml:space="preserve"> у</w:t>
      </w:r>
      <w:r w:rsidR="00294CC7" w:rsidRPr="00F4298D">
        <w:rPr>
          <w:rFonts w:ascii="Times New Roman" w:hAnsi="Times New Roman" w:cs="Times New Roman"/>
          <w:sz w:val="28"/>
          <w:szCs w:val="28"/>
        </w:rPr>
        <w:t>ровень</w:t>
      </w:r>
      <w:r w:rsidRPr="00F4298D">
        <w:rPr>
          <w:rFonts w:ascii="Times New Roman" w:hAnsi="Times New Roman" w:cs="Times New Roman"/>
          <w:sz w:val="28"/>
          <w:szCs w:val="28"/>
        </w:rPr>
        <w:t>)</w:t>
      </w:r>
    </w:p>
    <w:p w:rsidR="00294CC7" w:rsidRPr="00F4298D" w:rsidRDefault="00294CC7" w:rsidP="006B5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98D">
        <w:rPr>
          <w:rFonts w:ascii="Times New Roman" w:hAnsi="Times New Roman" w:cs="Times New Roman"/>
          <w:sz w:val="28"/>
          <w:szCs w:val="28"/>
        </w:rPr>
        <w:t>Возраст</w:t>
      </w:r>
      <w:r w:rsidR="00D5292D">
        <w:rPr>
          <w:rFonts w:ascii="Times New Roman" w:hAnsi="Times New Roman" w:cs="Times New Roman"/>
          <w:sz w:val="28"/>
          <w:szCs w:val="28"/>
        </w:rPr>
        <w:t>: 10-15</w:t>
      </w:r>
      <w:r w:rsidR="00F4298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94CC7" w:rsidRPr="00F4298D" w:rsidRDefault="00294CC7" w:rsidP="006B5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98D">
        <w:rPr>
          <w:rFonts w:ascii="Times New Roman" w:hAnsi="Times New Roman" w:cs="Times New Roman"/>
          <w:sz w:val="28"/>
          <w:szCs w:val="28"/>
        </w:rPr>
        <w:t>Срок реализации:</w:t>
      </w:r>
      <w:r w:rsidR="00F4298D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6B558A" w:rsidRDefault="006B558A">
      <w:pPr>
        <w:rPr>
          <w:rFonts w:ascii="Times New Roman" w:hAnsi="Times New Roman" w:cs="Times New Roman"/>
          <w:sz w:val="28"/>
          <w:szCs w:val="28"/>
        </w:rPr>
      </w:pPr>
    </w:p>
    <w:p w:rsidR="006B558A" w:rsidRDefault="006B558A">
      <w:pPr>
        <w:rPr>
          <w:rFonts w:ascii="Times New Roman" w:hAnsi="Times New Roman" w:cs="Times New Roman"/>
          <w:sz w:val="28"/>
          <w:szCs w:val="28"/>
        </w:rPr>
      </w:pPr>
    </w:p>
    <w:p w:rsidR="009E4A9B" w:rsidRPr="00F5079C" w:rsidRDefault="009E4A9B" w:rsidP="006B558A">
      <w:pPr>
        <w:jc w:val="right"/>
        <w:rPr>
          <w:rFonts w:ascii="Times New Roman" w:hAnsi="Times New Roman" w:cs="Times New Roman"/>
          <w:sz w:val="28"/>
          <w:szCs w:val="28"/>
        </w:rPr>
      </w:pPr>
      <w:r w:rsidRPr="00F5079C">
        <w:rPr>
          <w:rFonts w:ascii="Times New Roman" w:hAnsi="Times New Roman" w:cs="Times New Roman"/>
          <w:sz w:val="28"/>
          <w:szCs w:val="28"/>
        </w:rPr>
        <w:t xml:space="preserve">Автор-составитель: Козлинская О.А., </w:t>
      </w:r>
    </w:p>
    <w:p w:rsidR="009E4A9B" w:rsidRPr="00F5079C" w:rsidRDefault="006B558A" w:rsidP="006B558A">
      <w:pPr>
        <w:jc w:val="right"/>
        <w:rPr>
          <w:rFonts w:ascii="Times New Roman" w:hAnsi="Times New Roman" w:cs="Times New Roman"/>
          <w:sz w:val="28"/>
          <w:szCs w:val="28"/>
        </w:rPr>
      </w:pPr>
      <w:r w:rsidRPr="00F5079C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6B558A" w:rsidRPr="00F5079C" w:rsidRDefault="006A2A0B" w:rsidP="006B558A">
      <w:pPr>
        <w:jc w:val="right"/>
        <w:rPr>
          <w:rFonts w:ascii="Times New Roman" w:hAnsi="Times New Roman" w:cs="Times New Roman"/>
          <w:sz w:val="28"/>
          <w:szCs w:val="28"/>
        </w:rPr>
      </w:pPr>
      <w:r w:rsidRPr="00F5079C">
        <w:rPr>
          <w:rFonts w:ascii="Times New Roman" w:hAnsi="Times New Roman" w:cs="Times New Roman"/>
          <w:sz w:val="28"/>
          <w:szCs w:val="28"/>
        </w:rPr>
        <w:t>кандидат филоло</w:t>
      </w:r>
      <w:r w:rsidR="006B558A" w:rsidRPr="00F5079C">
        <w:rPr>
          <w:rFonts w:ascii="Times New Roman" w:hAnsi="Times New Roman" w:cs="Times New Roman"/>
          <w:sz w:val="28"/>
          <w:szCs w:val="28"/>
        </w:rPr>
        <w:t xml:space="preserve">гических наук </w:t>
      </w:r>
    </w:p>
    <w:p w:rsidR="006B558A" w:rsidRPr="00F4298D" w:rsidRDefault="006B558A" w:rsidP="006B55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A9B" w:rsidRPr="00F4298D" w:rsidRDefault="009E4A9B">
      <w:pPr>
        <w:rPr>
          <w:rFonts w:ascii="Times New Roman" w:hAnsi="Times New Roman" w:cs="Times New Roman"/>
          <w:sz w:val="28"/>
          <w:szCs w:val="28"/>
        </w:rPr>
      </w:pPr>
    </w:p>
    <w:p w:rsidR="009E4A9B" w:rsidRPr="00F4298D" w:rsidRDefault="009E4A9B">
      <w:pPr>
        <w:rPr>
          <w:rFonts w:ascii="Times New Roman" w:hAnsi="Times New Roman" w:cs="Times New Roman"/>
          <w:sz w:val="28"/>
          <w:szCs w:val="28"/>
        </w:rPr>
      </w:pPr>
    </w:p>
    <w:p w:rsidR="009E4A9B" w:rsidRPr="00F4298D" w:rsidRDefault="009E4A9B" w:rsidP="006B5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98D">
        <w:rPr>
          <w:rFonts w:ascii="Times New Roman" w:hAnsi="Times New Roman" w:cs="Times New Roman"/>
          <w:sz w:val="28"/>
          <w:szCs w:val="28"/>
        </w:rPr>
        <w:t>Подольск</w:t>
      </w:r>
    </w:p>
    <w:p w:rsidR="009E4A9B" w:rsidRPr="00C16324" w:rsidRDefault="009E4A9B" w:rsidP="00C16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98D">
        <w:rPr>
          <w:rFonts w:ascii="Times New Roman" w:hAnsi="Times New Roman" w:cs="Times New Roman"/>
          <w:sz w:val="28"/>
          <w:szCs w:val="28"/>
        </w:rPr>
        <w:t>2018</w:t>
      </w:r>
    </w:p>
    <w:p w:rsidR="008851C8" w:rsidRDefault="008851C8" w:rsidP="00C16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1C8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986"/>
      </w:tblGrid>
      <w:tr w:rsidR="00C16324" w:rsidTr="00012376">
        <w:trPr>
          <w:trHeight w:val="414"/>
        </w:trPr>
        <w:tc>
          <w:tcPr>
            <w:tcW w:w="562" w:type="dxa"/>
          </w:tcPr>
          <w:p w:rsidR="00C16324" w:rsidRDefault="00C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C16324" w:rsidRDefault="00C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C8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  <w:r w:rsidR="00A0280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</w:t>
            </w:r>
            <w:r w:rsidR="00265EE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86" w:type="dxa"/>
          </w:tcPr>
          <w:p w:rsidR="00C16324" w:rsidRDefault="004F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80E" w:rsidTr="00012376">
        <w:trPr>
          <w:trHeight w:val="414"/>
        </w:trPr>
        <w:tc>
          <w:tcPr>
            <w:tcW w:w="562" w:type="dxa"/>
          </w:tcPr>
          <w:p w:rsidR="00A0280E" w:rsidRDefault="00A0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A0280E" w:rsidRPr="008851C8" w:rsidRDefault="00A0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……………………………………………………</w:t>
            </w:r>
            <w:r w:rsidR="00265E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6" w:type="dxa"/>
          </w:tcPr>
          <w:p w:rsidR="00A0280E" w:rsidRDefault="0026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280E" w:rsidTr="00012376">
        <w:trPr>
          <w:trHeight w:val="414"/>
        </w:trPr>
        <w:tc>
          <w:tcPr>
            <w:tcW w:w="562" w:type="dxa"/>
          </w:tcPr>
          <w:p w:rsidR="00A0280E" w:rsidRDefault="00A0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A0280E" w:rsidRPr="00A0280E" w:rsidRDefault="00A0280E" w:rsidP="00A02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80E">
              <w:rPr>
                <w:rFonts w:ascii="Times New Roman" w:hAnsi="Times New Roman" w:cs="Times New Roman"/>
                <w:sz w:val="24"/>
                <w:szCs w:val="24"/>
              </w:rPr>
              <w:t>Система оценки результатов и динамика личностного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 w:rsidR="00265E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6" w:type="dxa"/>
          </w:tcPr>
          <w:p w:rsidR="00A0280E" w:rsidRDefault="0026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6324" w:rsidTr="00012376">
        <w:trPr>
          <w:trHeight w:val="414"/>
        </w:trPr>
        <w:tc>
          <w:tcPr>
            <w:tcW w:w="562" w:type="dxa"/>
          </w:tcPr>
          <w:p w:rsidR="00C16324" w:rsidRDefault="00A0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C16324" w:rsidRPr="008851C8" w:rsidRDefault="00C16324" w:rsidP="00C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C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  <w:r w:rsidR="00A0280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  <w:r w:rsidR="00265EE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986" w:type="dxa"/>
          </w:tcPr>
          <w:p w:rsidR="00C16324" w:rsidRDefault="00B0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6324" w:rsidTr="00012376">
        <w:trPr>
          <w:trHeight w:val="414"/>
        </w:trPr>
        <w:tc>
          <w:tcPr>
            <w:tcW w:w="562" w:type="dxa"/>
          </w:tcPr>
          <w:p w:rsidR="00C16324" w:rsidRDefault="00A0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C16324" w:rsidRPr="008851C8" w:rsidRDefault="00C16324" w:rsidP="00C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 программы</w:t>
            </w:r>
            <w:r w:rsidR="00A0280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…………………………………………………...</w:t>
            </w:r>
            <w:r w:rsidR="00265EE4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986" w:type="dxa"/>
          </w:tcPr>
          <w:p w:rsidR="00C16324" w:rsidRDefault="00B0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6324" w:rsidTr="00012376">
        <w:trPr>
          <w:trHeight w:val="414"/>
        </w:trPr>
        <w:tc>
          <w:tcPr>
            <w:tcW w:w="562" w:type="dxa"/>
          </w:tcPr>
          <w:p w:rsidR="00C16324" w:rsidRDefault="00A0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C16324" w:rsidRPr="008851C8" w:rsidRDefault="00C16324" w:rsidP="00C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C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</w:t>
            </w:r>
            <w:r w:rsidR="00A0280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</w:t>
            </w:r>
            <w:r w:rsidR="00265EE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986" w:type="dxa"/>
          </w:tcPr>
          <w:p w:rsidR="00C16324" w:rsidRDefault="0001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16324" w:rsidTr="00012376">
        <w:trPr>
          <w:trHeight w:val="414"/>
        </w:trPr>
        <w:tc>
          <w:tcPr>
            <w:tcW w:w="562" w:type="dxa"/>
          </w:tcPr>
          <w:p w:rsidR="00C16324" w:rsidRDefault="00A0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C16324" w:rsidRPr="008851C8" w:rsidRDefault="00C16324" w:rsidP="00C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C8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A0280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</w:t>
            </w:r>
            <w:r w:rsidR="00265E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028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86" w:type="dxa"/>
          </w:tcPr>
          <w:p w:rsidR="00C16324" w:rsidRDefault="0001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16324" w:rsidTr="00012376">
        <w:trPr>
          <w:trHeight w:val="414"/>
        </w:trPr>
        <w:tc>
          <w:tcPr>
            <w:tcW w:w="562" w:type="dxa"/>
          </w:tcPr>
          <w:p w:rsidR="00C16324" w:rsidRDefault="00A0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C16324" w:rsidRDefault="00C16324" w:rsidP="00C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C8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="00265EE4">
              <w:rPr>
                <w:rFonts w:ascii="Times New Roman" w:hAnsi="Times New Roman" w:cs="Times New Roman"/>
                <w:sz w:val="24"/>
                <w:szCs w:val="24"/>
              </w:rPr>
              <w:t>ожение 1 Календарно-тематическое</w:t>
            </w:r>
            <w:r w:rsidRPr="008851C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265EE4">
              <w:rPr>
                <w:rFonts w:ascii="Times New Roman" w:hAnsi="Times New Roman" w:cs="Times New Roman"/>
                <w:sz w:val="24"/>
                <w:szCs w:val="24"/>
              </w:rPr>
              <w:t>ирование …………………..</w:t>
            </w:r>
          </w:p>
          <w:p w:rsidR="00172D20" w:rsidRDefault="00172D20" w:rsidP="00C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 по программе ………………………………………………...</w:t>
            </w:r>
          </w:p>
          <w:p w:rsidR="00172D20" w:rsidRDefault="00172D20" w:rsidP="00C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 по программе ………………………………………………...</w:t>
            </w:r>
          </w:p>
          <w:p w:rsidR="00172D20" w:rsidRPr="008851C8" w:rsidRDefault="00172D20" w:rsidP="00C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 по программе ………………………………………………...</w:t>
            </w:r>
          </w:p>
        </w:tc>
        <w:tc>
          <w:tcPr>
            <w:tcW w:w="986" w:type="dxa"/>
          </w:tcPr>
          <w:p w:rsidR="00C16324" w:rsidRDefault="0099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72D20" w:rsidRDefault="0099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95A0B" w:rsidRDefault="0099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95A0B" w:rsidRDefault="0099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C16324" w:rsidRPr="008851C8" w:rsidRDefault="00C16324">
      <w:pPr>
        <w:rPr>
          <w:rFonts w:ascii="Times New Roman" w:hAnsi="Times New Roman" w:cs="Times New Roman"/>
          <w:sz w:val="24"/>
          <w:szCs w:val="24"/>
        </w:rPr>
      </w:pPr>
    </w:p>
    <w:p w:rsidR="008851C8" w:rsidRPr="008851C8" w:rsidRDefault="008851C8">
      <w:pPr>
        <w:rPr>
          <w:rFonts w:ascii="Times New Roman" w:hAnsi="Times New Roman" w:cs="Times New Roman"/>
          <w:sz w:val="24"/>
          <w:szCs w:val="24"/>
        </w:rPr>
      </w:pPr>
    </w:p>
    <w:p w:rsidR="008851C8" w:rsidRDefault="008851C8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726862" w:rsidRDefault="00726862">
      <w:pPr>
        <w:rPr>
          <w:rFonts w:ascii="Times New Roman" w:hAnsi="Times New Roman" w:cs="Times New Roman"/>
          <w:sz w:val="24"/>
          <w:szCs w:val="24"/>
        </w:rPr>
      </w:pPr>
    </w:p>
    <w:p w:rsidR="00265EE4" w:rsidRPr="008851C8" w:rsidRDefault="00265EE4">
      <w:pPr>
        <w:rPr>
          <w:rFonts w:ascii="Times New Roman" w:hAnsi="Times New Roman" w:cs="Times New Roman"/>
          <w:sz w:val="24"/>
          <w:szCs w:val="24"/>
        </w:rPr>
      </w:pPr>
    </w:p>
    <w:p w:rsidR="008851C8" w:rsidRPr="00B77DFD" w:rsidRDefault="008851C8" w:rsidP="00481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16324" w:rsidRPr="00B77DFD" w:rsidRDefault="007845D3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71FED">
        <w:rPr>
          <w:rFonts w:ascii="Times New Roman" w:hAnsi="Times New Roman" w:cs="Times New Roman"/>
          <w:sz w:val="24"/>
          <w:szCs w:val="24"/>
        </w:rPr>
        <w:t xml:space="preserve">научного общества обучающихся естественнонаучного направления «Спектр» </w:t>
      </w:r>
      <w:r w:rsidRPr="00B77DF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D73231" w:rsidRPr="00B77DFD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C16324" w:rsidRPr="00B77DFD">
        <w:rPr>
          <w:rFonts w:ascii="Times New Roman" w:hAnsi="Times New Roman" w:cs="Times New Roman"/>
          <w:sz w:val="24"/>
          <w:szCs w:val="24"/>
        </w:rPr>
        <w:t>следующих нормативно-правовых документов:</w:t>
      </w:r>
    </w:p>
    <w:p w:rsidR="0022067D" w:rsidRPr="00B77DFD" w:rsidRDefault="0022067D" w:rsidP="00842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</w:t>
      </w:r>
      <w:r w:rsidR="009C5360" w:rsidRPr="00B77DFD">
        <w:rPr>
          <w:rFonts w:ascii="Times New Roman" w:hAnsi="Times New Roman" w:cs="Times New Roman"/>
          <w:sz w:val="24"/>
          <w:szCs w:val="24"/>
        </w:rPr>
        <w:t xml:space="preserve"> Федеральный закон №273-ФЗ от 29.12.2012 «Об образовании в Российской Федерации»;</w:t>
      </w:r>
    </w:p>
    <w:p w:rsidR="009C5360" w:rsidRPr="00B77DFD" w:rsidRDefault="009C5360" w:rsidP="00842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Концепция развития дополнительного образования детей (утверждена распоряжением Правительства РФ от 04.09.2014 №1726-р);</w:t>
      </w:r>
    </w:p>
    <w:p w:rsidR="009C5360" w:rsidRPr="00B77DFD" w:rsidRDefault="00D75D14" w:rsidP="00842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№1008);</w:t>
      </w:r>
    </w:p>
    <w:p w:rsidR="00D75D14" w:rsidRPr="00B77DFD" w:rsidRDefault="00D75D14" w:rsidP="0084291B">
      <w:pPr>
        <w:spacing w:after="0" w:line="360" w:lineRule="auto"/>
        <w:ind w:right="-3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 xml:space="preserve">• </w:t>
      </w:r>
      <w:r w:rsidR="00B77DFD" w:rsidRPr="00B7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N 189; </w:t>
      </w:r>
      <w:r w:rsidR="00B77DFD" w:rsidRPr="00B77D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Постановление Главного государственного санитарного врача РФ от 24 ноября 2015 г. N 81 «О внесении изменений N 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B77DFD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D75D14" w:rsidRPr="00B77DFD" w:rsidRDefault="00D75D14" w:rsidP="00842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Методические рекомендации по проектированию дополнительных общеразвивающих программ (Приложение к письму Департамента государственной</w:t>
      </w:r>
      <w:r w:rsidR="00237DC5" w:rsidRPr="00B77DFD">
        <w:rPr>
          <w:rFonts w:ascii="Times New Roman" w:hAnsi="Times New Roman" w:cs="Times New Roman"/>
          <w:sz w:val="24"/>
          <w:szCs w:val="24"/>
        </w:rPr>
        <w:t xml:space="preserve"> </w:t>
      </w:r>
      <w:r w:rsidRPr="00B77DFD">
        <w:rPr>
          <w:rFonts w:ascii="Times New Roman" w:hAnsi="Times New Roman" w:cs="Times New Roman"/>
          <w:sz w:val="24"/>
          <w:szCs w:val="24"/>
        </w:rPr>
        <w:t>политики в сфере воспитания детей и молодежи Министерства образования и науки РФ от 18.11.2015 №09-3242);</w:t>
      </w:r>
    </w:p>
    <w:p w:rsidR="00D75D14" w:rsidRPr="00B77DFD" w:rsidRDefault="00D75D14" w:rsidP="00842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 xml:space="preserve">• О внеурочной деятельности и реализации дополнительных общеобразовательных программ </w:t>
      </w:r>
      <w:r w:rsidR="00237DC5" w:rsidRPr="00B77DFD">
        <w:rPr>
          <w:rFonts w:ascii="Times New Roman" w:hAnsi="Times New Roman" w:cs="Times New Roman"/>
          <w:sz w:val="24"/>
          <w:szCs w:val="24"/>
        </w:rPr>
        <w:t>(Приложение к письму Департамента государственной политики в сфере воспитания детей и молодежи Министерства образования и науки РФ от 14.12.2015 №09-3564);</w:t>
      </w:r>
    </w:p>
    <w:p w:rsidR="00237DC5" w:rsidRPr="00B77DFD" w:rsidRDefault="00237DC5" w:rsidP="00842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11.12.2006 №06-1844);</w:t>
      </w:r>
    </w:p>
    <w:p w:rsidR="00237DC5" w:rsidRPr="00B77DFD" w:rsidRDefault="00237DC5" w:rsidP="00842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Основная образовательная программа начального общего образования МОУ СОШ №32;</w:t>
      </w:r>
    </w:p>
    <w:p w:rsidR="00237DC5" w:rsidRPr="00B77DFD" w:rsidRDefault="00237DC5" w:rsidP="00842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Основная образовательная программа среднего общего образования МОУ СОШ №32.</w:t>
      </w:r>
    </w:p>
    <w:p w:rsidR="00237DC5" w:rsidRPr="00B77DFD" w:rsidRDefault="00237DC5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Допускается корректировка программы. В ходе реализации могут вносится изменения, дополнения, уточнения.</w:t>
      </w:r>
    </w:p>
    <w:p w:rsidR="0010451F" w:rsidRPr="00B77DFD" w:rsidRDefault="0010451F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обучающихся МОУ СОШ №32 «Спектр» предполагает создание </w:t>
      </w:r>
      <w:r w:rsidR="004E447A" w:rsidRPr="00B77DFD">
        <w:rPr>
          <w:rFonts w:ascii="Times New Roman" w:hAnsi="Times New Roman" w:cs="Times New Roman"/>
          <w:sz w:val="24"/>
          <w:szCs w:val="24"/>
        </w:rPr>
        <w:t xml:space="preserve">секции </w:t>
      </w:r>
      <w:r w:rsidRPr="00B77DFD">
        <w:rPr>
          <w:rFonts w:ascii="Times New Roman" w:hAnsi="Times New Roman" w:cs="Times New Roman"/>
          <w:sz w:val="24"/>
          <w:szCs w:val="24"/>
        </w:rPr>
        <w:t xml:space="preserve">школьного научного общества естественнонаучной направленности. Заниматься в научном обществе могут обучающиеся 3-9 классов по желанию. Результатом занятий является разработка творческих и исследовательских </w:t>
      </w:r>
      <w:r w:rsidRPr="00B77DFD">
        <w:rPr>
          <w:rFonts w:ascii="Times New Roman" w:hAnsi="Times New Roman" w:cs="Times New Roman"/>
          <w:sz w:val="24"/>
          <w:szCs w:val="24"/>
        </w:rPr>
        <w:lastRenderedPageBreak/>
        <w:t xml:space="preserve">проектов и их защита на конференциях школьного, муниципального, регионального, всероссийского и, возможно, международного уровня. </w:t>
      </w:r>
    </w:p>
    <w:p w:rsidR="007845D3" w:rsidRPr="00B77DFD" w:rsidRDefault="00237DC5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 xml:space="preserve">Программа составлена </w:t>
      </w:r>
      <w:r w:rsidR="007845D3" w:rsidRPr="00B77DFD">
        <w:rPr>
          <w:rFonts w:ascii="Times New Roman" w:hAnsi="Times New Roman" w:cs="Times New Roman"/>
          <w:sz w:val="24"/>
          <w:szCs w:val="24"/>
        </w:rPr>
        <w:t>с учетом следующих характеристик</w:t>
      </w:r>
      <w:r w:rsidR="00BA6327" w:rsidRPr="00B77DFD">
        <w:rPr>
          <w:rFonts w:ascii="Times New Roman" w:hAnsi="Times New Roman" w:cs="Times New Roman"/>
          <w:sz w:val="24"/>
          <w:szCs w:val="24"/>
        </w:rPr>
        <w:t>:</w:t>
      </w:r>
    </w:p>
    <w:p w:rsidR="00BA6327" w:rsidRPr="00B77DFD" w:rsidRDefault="0022067D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</w:t>
      </w:r>
      <w:r w:rsidR="00BA6327" w:rsidRPr="00B77DFD">
        <w:rPr>
          <w:rFonts w:ascii="Times New Roman" w:hAnsi="Times New Roman" w:cs="Times New Roman"/>
          <w:sz w:val="24"/>
          <w:szCs w:val="24"/>
        </w:rPr>
        <w:t xml:space="preserve"> свободный личностный выбор деятельности с учетом индивидуальных возможностей и потребностей обучающихся;</w:t>
      </w:r>
    </w:p>
    <w:p w:rsidR="00BA6327" w:rsidRPr="00B77DFD" w:rsidRDefault="0022067D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</w:t>
      </w:r>
      <w:r w:rsidR="00BA6327" w:rsidRPr="00B77DFD">
        <w:rPr>
          <w:rFonts w:ascii="Times New Roman" w:hAnsi="Times New Roman" w:cs="Times New Roman"/>
          <w:sz w:val="24"/>
          <w:szCs w:val="24"/>
        </w:rPr>
        <w:t xml:space="preserve"> деятельностный характер образовательного процесса, направленный на формирование социального опыта ребенка, ответственности, коммуникативных способностей;</w:t>
      </w:r>
    </w:p>
    <w:p w:rsidR="00BA6327" w:rsidRPr="00B77DFD" w:rsidRDefault="0022067D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</w:t>
      </w:r>
      <w:r w:rsidR="00BA6327" w:rsidRPr="00B77DFD">
        <w:rPr>
          <w:rFonts w:ascii="Times New Roman" w:hAnsi="Times New Roman" w:cs="Times New Roman"/>
          <w:sz w:val="24"/>
          <w:szCs w:val="24"/>
        </w:rPr>
        <w:t xml:space="preserve"> вариативное содержание образовательного процесса, направленного на формирование и развитие личностного потенциала с учетом возрастных особенностей и сензитивного периода</w:t>
      </w:r>
      <w:r w:rsidR="004E447A" w:rsidRPr="00B77DF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A6327" w:rsidRPr="00B77DFD">
        <w:rPr>
          <w:rFonts w:ascii="Times New Roman" w:hAnsi="Times New Roman" w:cs="Times New Roman"/>
          <w:sz w:val="24"/>
          <w:szCs w:val="24"/>
        </w:rPr>
        <w:t>.</w:t>
      </w:r>
    </w:p>
    <w:p w:rsidR="00DB3A1B" w:rsidRPr="00B77DFD" w:rsidRDefault="00BA6327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 xml:space="preserve">Материал программы </w:t>
      </w:r>
      <w:r w:rsidR="00C16324" w:rsidRPr="00B77DFD">
        <w:rPr>
          <w:rFonts w:ascii="Times New Roman" w:hAnsi="Times New Roman" w:cs="Times New Roman"/>
          <w:b/>
          <w:sz w:val="24"/>
          <w:szCs w:val="24"/>
        </w:rPr>
        <w:t>естественнонаучного направления</w:t>
      </w:r>
      <w:r w:rsidR="00C16324" w:rsidRPr="00B77DFD">
        <w:rPr>
          <w:rFonts w:ascii="Times New Roman" w:hAnsi="Times New Roman" w:cs="Times New Roman"/>
          <w:sz w:val="24"/>
          <w:szCs w:val="24"/>
        </w:rPr>
        <w:t xml:space="preserve"> «Спектр» </w:t>
      </w:r>
      <w:r w:rsidR="00237DC5" w:rsidRPr="00B77DFD">
        <w:rPr>
          <w:rFonts w:ascii="Times New Roman" w:hAnsi="Times New Roman" w:cs="Times New Roman"/>
          <w:sz w:val="24"/>
          <w:szCs w:val="24"/>
        </w:rPr>
        <w:t xml:space="preserve">МОУ СОШ №32 </w:t>
      </w:r>
      <w:r w:rsidRPr="00B77DFD">
        <w:rPr>
          <w:rFonts w:ascii="Times New Roman" w:hAnsi="Times New Roman" w:cs="Times New Roman"/>
          <w:sz w:val="24"/>
          <w:szCs w:val="24"/>
        </w:rPr>
        <w:t xml:space="preserve">дифференцируется по уровням сложности, предусматривая задания разного уровня по каждой теме. </w:t>
      </w:r>
      <w:r w:rsidR="00726862" w:rsidRPr="00B77DFD">
        <w:rPr>
          <w:rFonts w:ascii="Times New Roman" w:hAnsi="Times New Roman" w:cs="Times New Roman"/>
          <w:sz w:val="24"/>
          <w:szCs w:val="24"/>
        </w:rPr>
        <w:t>Это связано с тем, что в состав научного общества входят обучающиеся разных возрастов</w:t>
      </w:r>
      <w:r w:rsidR="00A71FED">
        <w:rPr>
          <w:rFonts w:ascii="Times New Roman" w:hAnsi="Times New Roman" w:cs="Times New Roman"/>
          <w:sz w:val="24"/>
          <w:szCs w:val="24"/>
        </w:rPr>
        <w:t xml:space="preserve"> и разного уровня способностей, индивидуальных возможностей</w:t>
      </w:r>
      <w:r w:rsidR="00726862" w:rsidRPr="00B77DFD">
        <w:rPr>
          <w:rFonts w:ascii="Times New Roman" w:hAnsi="Times New Roman" w:cs="Times New Roman"/>
          <w:sz w:val="24"/>
          <w:szCs w:val="24"/>
        </w:rPr>
        <w:t>. Допускается совместное проведение исследования и написание проекта старших и младших школьников.</w:t>
      </w:r>
    </w:p>
    <w:p w:rsidR="00BA6327" w:rsidRPr="00B77DFD" w:rsidRDefault="00A9534D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Стартовый уровень</w:t>
      </w:r>
      <w:r w:rsidRPr="00B77DFD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и реализацию общедоступных форм организации занятий, минимальную сложность для освоения содержания программы. Уровень усвоения фиксируется в предполагаемых результатах. Контроль усвоения содержания образования может быть представлен в форме защиты проек</w:t>
      </w:r>
      <w:r w:rsidR="00726862" w:rsidRPr="00B77DFD">
        <w:rPr>
          <w:rFonts w:ascii="Times New Roman" w:hAnsi="Times New Roman" w:cs="Times New Roman"/>
          <w:sz w:val="24"/>
          <w:szCs w:val="24"/>
        </w:rPr>
        <w:t>та, тестов</w:t>
      </w:r>
      <w:r w:rsidRPr="00B77DFD">
        <w:rPr>
          <w:rFonts w:ascii="Times New Roman" w:hAnsi="Times New Roman" w:cs="Times New Roman"/>
          <w:sz w:val="24"/>
          <w:szCs w:val="24"/>
        </w:rPr>
        <w:t>.</w:t>
      </w:r>
    </w:p>
    <w:p w:rsidR="00A9534D" w:rsidRPr="00B77DFD" w:rsidRDefault="00A9534D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B77DFD">
        <w:rPr>
          <w:rFonts w:ascii="Times New Roman" w:hAnsi="Times New Roman" w:cs="Times New Roman"/>
          <w:sz w:val="24"/>
          <w:szCs w:val="24"/>
        </w:rPr>
        <w:t xml:space="preserve"> программы предполагает реализацию материала, обеспечивающего усвоение специализированных знаний, создающих общую и целостную картину изучения программы в рамках содержа</w:t>
      </w:r>
      <w:r w:rsidR="00DB3A1B" w:rsidRPr="00B77DFD">
        <w:rPr>
          <w:rFonts w:ascii="Times New Roman" w:hAnsi="Times New Roman" w:cs="Times New Roman"/>
          <w:sz w:val="24"/>
          <w:szCs w:val="24"/>
        </w:rPr>
        <w:t>ния по темам. Программа базового уровня реализуется в течении трех лет обучения. Программа построена с учетом уровневой дифференциации с учетом специфики освоения и индивидуальных особенностей, возможностей и потребностей обучающихся.</w:t>
      </w:r>
      <w:r w:rsidR="00726862" w:rsidRPr="00B77DFD">
        <w:rPr>
          <w:rFonts w:ascii="Times New Roman" w:hAnsi="Times New Roman" w:cs="Times New Roman"/>
          <w:sz w:val="24"/>
          <w:szCs w:val="24"/>
        </w:rPr>
        <w:t xml:space="preserve"> Контроль усвоения содержания образования может быть представлен в форме защиты проекта, тестов, победы на конкурсе.</w:t>
      </w:r>
    </w:p>
    <w:p w:rsidR="00726862" w:rsidRPr="00B77DFD" w:rsidRDefault="00DB3A1B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  <w:r w:rsidRPr="00B77DFD">
        <w:rPr>
          <w:rFonts w:ascii="Times New Roman" w:hAnsi="Times New Roman" w:cs="Times New Roman"/>
          <w:sz w:val="24"/>
          <w:szCs w:val="24"/>
        </w:rPr>
        <w:t xml:space="preserve"> предполагает организацию занятий с доступом к сложным и специфическим умениям и навыкам с учетом содержательно-тематического планирования, а также доступ к предпрофильному образованию и профессиональным навыкам.</w:t>
      </w:r>
      <w:r w:rsidR="002936D7" w:rsidRPr="00B77DFD">
        <w:rPr>
          <w:rFonts w:ascii="Times New Roman" w:hAnsi="Times New Roman" w:cs="Times New Roman"/>
          <w:sz w:val="24"/>
          <w:szCs w:val="24"/>
        </w:rPr>
        <w:t xml:space="preserve"> Уровень предполагает создание индивидуальных или подгрупповых творческих проектов, широкую </w:t>
      </w:r>
      <w:r w:rsidR="00A71FED">
        <w:rPr>
          <w:rFonts w:ascii="Times New Roman" w:hAnsi="Times New Roman" w:cs="Times New Roman"/>
          <w:sz w:val="24"/>
          <w:szCs w:val="24"/>
        </w:rPr>
        <w:t xml:space="preserve">исследовательскую деятельность, связь с МГТУ им. Н.Э. Баумана, российского аграрного университета им. К.А. Тимирязева и другими ВУЗами. </w:t>
      </w:r>
      <w:r w:rsidR="00726862" w:rsidRPr="00B77DFD">
        <w:rPr>
          <w:rFonts w:ascii="Times New Roman" w:hAnsi="Times New Roman" w:cs="Times New Roman"/>
          <w:sz w:val="24"/>
          <w:szCs w:val="24"/>
        </w:rPr>
        <w:t>Контроль усвоения содержания образования может быть представлен в форме защиты исследовательского проекта, тестов, победы на конкурсах различного уровня.</w:t>
      </w:r>
    </w:p>
    <w:p w:rsidR="00DB3A1B" w:rsidRPr="00B77DFD" w:rsidRDefault="002936D7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повышенного уровня предполагает разработку </w:t>
      </w:r>
      <w:r w:rsidRPr="00B77DFD">
        <w:rPr>
          <w:rFonts w:ascii="Times New Roman" w:hAnsi="Times New Roman" w:cs="Times New Roman"/>
          <w:b/>
          <w:sz w:val="24"/>
          <w:szCs w:val="24"/>
        </w:rPr>
        <w:t>индивидуальных образовательных маршрутов</w:t>
      </w:r>
      <w:r w:rsidRPr="00B77DFD">
        <w:rPr>
          <w:rFonts w:ascii="Times New Roman" w:hAnsi="Times New Roman" w:cs="Times New Roman"/>
          <w:sz w:val="24"/>
          <w:szCs w:val="24"/>
        </w:rPr>
        <w:t>, который включает в себя индивидуальный план. Индивидуальный план составляется совместно с обучающимся и предполагает учет его мнения и определенные результаты в форме проекта, самостоятельных творческих работ естественнонаучной направленности, участия в олимпиадах, конкурсах естественнонаучной направленности.</w:t>
      </w:r>
    </w:p>
    <w:p w:rsidR="00265EE4" w:rsidRDefault="008851C8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Новизна</w:t>
      </w:r>
      <w:r w:rsidR="003A02CA" w:rsidRPr="00B77DFD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на основе экспериментов и опытов обучающиеся не только расширяют свои знания в предметных областях естественнонаучной направленности, но и приобретают </w:t>
      </w:r>
      <w:r w:rsidR="00D83D08">
        <w:rPr>
          <w:rFonts w:ascii="Times New Roman" w:hAnsi="Times New Roman" w:cs="Times New Roman"/>
          <w:sz w:val="24"/>
          <w:szCs w:val="24"/>
        </w:rPr>
        <w:t xml:space="preserve">коммуникативный </w:t>
      </w:r>
      <w:r w:rsidR="003A02CA" w:rsidRPr="00B77DFD">
        <w:rPr>
          <w:rFonts w:ascii="Times New Roman" w:hAnsi="Times New Roman" w:cs="Times New Roman"/>
          <w:sz w:val="24"/>
          <w:szCs w:val="24"/>
        </w:rPr>
        <w:t xml:space="preserve">опыт поведения. </w:t>
      </w:r>
      <w:r w:rsidR="00D27E2C" w:rsidRPr="00B77DFD">
        <w:rPr>
          <w:rFonts w:ascii="Times New Roman" w:hAnsi="Times New Roman" w:cs="Times New Roman"/>
          <w:sz w:val="24"/>
          <w:szCs w:val="24"/>
        </w:rPr>
        <w:t xml:space="preserve"> </w:t>
      </w:r>
      <w:r w:rsidR="00E148C0" w:rsidRPr="00B77DFD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основе анализа многолетнего практического опыта учителей начальных классов, биологии и географии </w:t>
      </w:r>
      <w:r w:rsidR="00F80B30" w:rsidRPr="00B77DFD">
        <w:rPr>
          <w:rFonts w:ascii="Times New Roman" w:hAnsi="Times New Roman" w:cs="Times New Roman"/>
          <w:sz w:val="24"/>
          <w:szCs w:val="24"/>
        </w:rPr>
        <w:t xml:space="preserve">МОУ СОШ №32 </w:t>
      </w:r>
      <w:r w:rsidR="00E148C0" w:rsidRPr="00B77DFD">
        <w:rPr>
          <w:rFonts w:ascii="Times New Roman" w:hAnsi="Times New Roman" w:cs="Times New Roman"/>
          <w:sz w:val="24"/>
          <w:szCs w:val="24"/>
        </w:rPr>
        <w:t xml:space="preserve">с учетом специфики возраста обучающихся. </w:t>
      </w:r>
      <w:r w:rsidR="004E447A" w:rsidRPr="00B77DFD">
        <w:rPr>
          <w:rFonts w:ascii="Times New Roman" w:hAnsi="Times New Roman" w:cs="Times New Roman"/>
          <w:sz w:val="24"/>
          <w:szCs w:val="24"/>
        </w:rPr>
        <w:t>В программе предложена авторская педагогическая система формирования основ естественнонаучного мировоззрения</w:t>
      </w:r>
      <w:r w:rsidR="00726862" w:rsidRPr="00B77DFD">
        <w:rPr>
          <w:rFonts w:ascii="Times New Roman" w:hAnsi="Times New Roman" w:cs="Times New Roman"/>
          <w:sz w:val="24"/>
          <w:szCs w:val="24"/>
        </w:rPr>
        <w:t xml:space="preserve"> детей, находящихся на домашнем обучении по состоянию здоровья</w:t>
      </w:r>
      <w:r w:rsidR="004E447A" w:rsidRPr="00B77DFD">
        <w:rPr>
          <w:rFonts w:ascii="Times New Roman" w:hAnsi="Times New Roman" w:cs="Times New Roman"/>
          <w:sz w:val="24"/>
          <w:szCs w:val="24"/>
        </w:rPr>
        <w:t xml:space="preserve">. Большая часть часов отведена на работу с различными источниками информации в школьной библиотеке (художественная и научная литература, энциклопедии, научные журналы, </w:t>
      </w:r>
      <w:r w:rsidR="00F80B30" w:rsidRPr="00B77DFD">
        <w:rPr>
          <w:rFonts w:ascii="Times New Roman" w:hAnsi="Times New Roman" w:cs="Times New Roman"/>
          <w:sz w:val="24"/>
          <w:szCs w:val="24"/>
        </w:rPr>
        <w:t xml:space="preserve">в читальном зале </w:t>
      </w:r>
      <w:r w:rsidR="004E447A" w:rsidRPr="00B77DFD">
        <w:rPr>
          <w:rFonts w:ascii="Times New Roman" w:hAnsi="Times New Roman" w:cs="Times New Roman"/>
          <w:sz w:val="24"/>
          <w:szCs w:val="24"/>
        </w:rPr>
        <w:t>есть доступ к сети Интернет)</w:t>
      </w:r>
      <w:r w:rsidR="00A46C28" w:rsidRPr="00B77DFD">
        <w:rPr>
          <w:rFonts w:ascii="Times New Roman" w:hAnsi="Times New Roman" w:cs="Times New Roman"/>
          <w:sz w:val="24"/>
          <w:szCs w:val="24"/>
        </w:rPr>
        <w:t xml:space="preserve"> и практические занятия в школьных лабораториях и на учебном опытном </w:t>
      </w:r>
      <w:r w:rsidR="00D83D08">
        <w:rPr>
          <w:rFonts w:ascii="Times New Roman" w:hAnsi="Times New Roman" w:cs="Times New Roman"/>
          <w:sz w:val="24"/>
          <w:szCs w:val="24"/>
        </w:rPr>
        <w:t xml:space="preserve">пришкольном </w:t>
      </w:r>
      <w:r w:rsidR="00A46C28" w:rsidRPr="00B77DFD">
        <w:rPr>
          <w:rFonts w:ascii="Times New Roman" w:hAnsi="Times New Roman" w:cs="Times New Roman"/>
          <w:sz w:val="24"/>
          <w:szCs w:val="24"/>
        </w:rPr>
        <w:t>участке</w:t>
      </w:r>
      <w:r w:rsidR="004E447A" w:rsidRPr="00B77DFD">
        <w:rPr>
          <w:rFonts w:ascii="Times New Roman" w:hAnsi="Times New Roman" w:cs="Times New Roman"/>
          <w:sz w:val="24"/>
          <w:szCs w:val="24"/>
        </w:rPr>
        <w:t>.</w:t>
      </w:r>
      <w:r w:rsidR="00D27E2C" w:rsidRPr="00B77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EE4" w:rsidRDefault="00D27E2C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Стартовый уровень</w:t>
      </w:r>
      <w:r w:rsidRPr="00B77DFD">
        <w:rPr>
          <w:rFonts w:ascii="Times New Roman" w:hAnsi="Times New Roman" w:cs="Times New Roman"/>
          <w:sz w:val="24"/>
          <w:szCs w:val="24"/>
        </w:rPr>
        <w:t xml:space="preserve"> предполагает первоначальное погружение в ситуации нравственного, эмоционально обогащенного взаимодействия, наблюдения за объектом исследования, за поведением взрослых. </w:t>
      </w:r>
    </w:p>
    <w:p w:rsidR="00265EE4" w:rsidRDefault="00D27E2C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B77DFD">
        <w:rPr>
          <w:rFonts w:ascii="Times New Roman" w:hAnsi="Times New Roman" w:cs="Times New Roman"/>
          <w:sz w:val="24"/>
          <w:szCs w:val="24"/>
        </w:rPr>
        <w:t xml:space="preserve"> предполагает общение, накопление собственного опыта. </w:t>
      </w:r>
    </w:p>
    <w:p w:rsidR="00E148C0" w:rsidRPr="00B77DFD" w:rsidRDefault="00D27E2C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  <w:r w:rsidRPr="00B77DFD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995268" w:rsidRPr="00B77DFD">
        <w:rPr>
          <w:rFonts w:ascii="Times New Roman" w:hAnsi="Times New Roman" w:cs="Times New Roman"/>
          <w:sz w:val="24"/>
          <w:szCs w:val="24"/>
        </w:rPr>
        <w:t>становление опыта поведения и работы над проектом, рефлексию, выработку собственного мнения и формирование положительного убеждения.</w:t>
      </w:r>
    </w:p>
    <w:p w:rsidR="008851C8" w:rsidRPr="00B77DFD" w:rsidRDefault="008851C8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А</w:t>
      </w:r>
      <w:r w:rsidR="007D3B6E" w:rsidRPr="00B77DFD">
        <w:rPr>
          <w:rFonts w:ascii="Times New Roman" w:hAnsi="Times New Roman" w:cs="Times New Roman"/>
          <w:b/>
          <w:sz w:val="24"/>
          <w:szCs w:val="24"/>
        </w:rPr>
        <w:t>ктуальнос</w:t>
      </w:r>
      <w:r w:rsidRPr="00B77DFD">
        <w:rPr>
          <w:rFonts w:ascii="Times New Roman" w:hAnsi="Times New Roman" w:cs="Times New Roman"/>
          <w:b/>
          <w:sz w:val="24"/>
          <w:szCs w:val="24"/>
        </w:rPr>
        <w:t>ть</w:t>
      </w:r>
      <w:r w:rsidR="00A46C28" w:rsidRPr="00B77DFD">
        <w:rPr>
          <w:rFonts w:ascii="Times New Roman" w:hAnsi="Times New Roman" w:cs="Times New Roman"/>
          <w:sz w:val="24"/>
          <w:szCs w:val="24"/>
        </w:rPr>
        <w:t xml:space="preserve"> проявляется в формировании и создании модели грамотного поведения школьников в окружающем нас мире. </w:t>
      </w:r>
      <w:r w:rsidR="004E447A" w:rsidRPr="00B77DFD">
        <w:rPr>
          <w:rFonts w:ascii="Times New Roman" w:hAnsi="Times New Roman" w:cs="Times New Roman"/>
          <w:sz w:val="24"/>
          <w:szCs w:val="24"/>
        </w:rPr>
        <w:t>Вовлечение обучающихся в проектно-исследовательскую деятельность способствует формированию ценностного отноше</w:t>
      </w:r>
      <w:r w:rsidR="005855DA" w:rsidRPr="00B77DFD">
        <w:rPr>
          <w:rFonts w:ascii="Times New Roman" w:hAnsi="Times New Roman" w:cs="Times New Roman"/>
          <w:sz w:val="24"/>
          <w:szCs w:val="24"/>
        </w:rPr>
        <w:t>н</w:t>
      </w:r>
      <w:r w:rsidR="004E447A" w:rsidRPr="00B77DFD">
        <w:rPr>
          <w:rFonts w:ascii="Times New Roman" w:hAnsi="Times New Roman" w:cs="Times New Roman"/>
          <w:sz w:val="24"/>
          <w:szCs w:val="24"/>
        </w:rPr>
        <w:t xml:space="preserve">ия к природе и </w:t>
      </w:r>
      <w:r w:rsidR="005855DA" w:rsidRPr="00B77DFD">
        <w:rPr>
          <w:rFonts w:ascii="Times New Roman" w:hAnsi="Times New Roman" w:cs="Times New Roman"/>
          <w:sz w:val="24"/>
          <w:szCs w:val="24"/>
        </w:rPr>
        <w:t>приобретение лич</w:t>
      </w:r>
      <w:r w:rsidR="00183185">
        <w:rPr>
          <w:rFonts w:ascii="Times New Roman" w:hAnsi="Times New Roman" w:cs="Times New Roman"/>
          <w:sz w:val="24"/>
          <w:szCs w:val="24"/>
        </w:rPr>
        <w:t>ностного опыта в</w:t>
      </w:r>
      <w:r w:rsidR="00D83D08">
        <w:rPr>
          <w:rFonts w:ascii="Times New Roman" w:hAnsi="Times New Roman" w:cs="Times New Roman"/>
          <w:sz w:val="24"/>
          <w:szCs w:val="24"/>
        </w:rPr>
        <w:t xml:space="preserve"> рамках исследования</w:t>
      </w:r>
      <w:r w:rsidR="005855DA" w:rsidRPr="00B77DFD">
        <w:rPr>
          <w:rFonts w:ascii="Times New Roman" w:hAnsi="Times New Roman" w:cs="Times New Roman"/>
          <w:sz w:val="24"/>
          <w:szCs w:val="24"/>
        </w:rPr>
        <w:t xml:space="preserve">. </w:t>
      </w:r>
      <w:r w:rsidR="009E4269" w:rsidRPr="00B77DFD">
        <w:rPr>
          <w:rFonts w:ascii="Times New Roman" w:hAnsi="Times New Roman" w:cs="Times New Roman"/>
          <w:sz w:val="24"/>
          <w:szCs w:val="24"/>
        </w:rPr>
        <w:t>Программа соответствует действующим нормативным актам. В ней представлены современные направления развития естественных наук в сочетании с проектной и исследовательской деятельностью обучающихся. Она удовлетворяет запрос родителей (законных представителей) и потребности детей 10-15 лет к исследованию и познанию окружающего мира.</w:t>
      </w:r>
    </w:p>
    <w:p w:rsidR="00183185" w:rsidRDefault="008851C8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Педагогическая целесообразность</w:t>
      </w:r>
      <w:r w:rsidR="00D27E2C" w:rsidRPr="00B77DFD">
        <w:rPr>
          <w:rFonts w:ascii="Times New Roman" w:hAnsi="Times New Roman" w:cs="Times New Roman"/>
          <w:sz w:val="24"/>
          <w:szCs w:val="24"/>
        </w:rPr>
        <w:t xml:space="preserve"> программы связана с особенностями деятельности обучающихся, их общением с другими людьми, коммуникативными особенностя</w:t>
      </w:r>
      <w:r w:rsidR="00FF66D3" w:rsidRPr="00B77DFD">
        <w:rPr>
          <w:rFonts w:ascii="Times New Roman" w:hAnsi="Times New Roman" w:cs="Times New Roman"/>
          <w:sz w:val="24"/>
          <w:szCs w:val="24"/>
        </w:rPr>
        <w:t>ми, желанием к познанию, возможностью выступать перед обществом на конференциях</w:t>
      </w:r>
      <w:r w:rsidR="00D27E2C" w:rsidRPr="00B77DFD">
        <w:rPr>
          <w:rFonts w:ascii="Times New Roman" w:hAnsi="Times New Roman" w:cs="Times New Roman"/>
          <w:sz w:val="24"/>
          <w:szCs w:val="24"/>
        </w:rPr>
        <w:t xml:space="preserve">. </w:t>
      </w:r>
      <w:r w:rsidR="00AC3972" w:rsidRPr="00B77DFD">
        <w:rPr>
          <w:rFonts w:ascii="Times New Roman" w:hAnsi="Times New Roman" w:cs="Times New Roman"/>
          <w:sz w:val="24"/>
          <w:szCs w:val="24"/>
        </w:rPr>
        <w:t xml:space="preserve">Программа ориентирована на создание условий для целенаправленного формирования научных знаний по биологии, географии, </w:t>
      </w:r>
      <w:r w:rsidR="00E148C0" w:rsidRPr="00B77DFD">
        <w:rPr>
          <w:rFonts w:ascii="Times New Roman" w:hAnsi="Times New Roman" w:cs="Times New Roman"/>
          <w:sz w:val="24"/>
          <w:szCs w:val="24"/>
        </w:rPr>
        <w:t xml:space="preserve">почвоведению, картографии, </w:t>
      </w:r>
      <w:r w:rsidR="00AC3972" w:rsidRPr="00B77DFD">
        <w:rPr>
          <w:rFonts w:ascii="Times New Roman" w:hAnsi="Times New Roman" w:cs="Times New Roman"/>
          <w:sz w:val="24"/>
          <w:szCs w:val="24"/>
        </w:rPr>
        <w:t xml:space="preserve">ботаники, зоологии, анатомии, </w:t>
      </w:r>
      <w:r w:rsidR="00D83D08">
        <w:rPr>
          <w:rFonts w:ascii="Times New Roman" w:hAnsi="Times New Roman" w:cs="Times New Roman"/>
          <w:sz w:val="24"/>
          <w:szCs w:val="24"/>
        </w:rPr>
        <w:t xml:space="preserve">экономики, </w:t>
      </w:r>
      <w:r w:rsidR="00AC3972" w:rsidRPr="00B77DFD">
        <w:rPr>
          <w:rFonts w:ascii="Times New Roman" w:hAnsi="Times New Roman" w:cs="Times New Roman"/>
          <w:sz w:val="24"/>
          <w:szCs w:val="24"/>
        </w:rPr>
        <w:t xml:space="preserve">природоведческих понятий и охраны окружающей среды, сохранения и укрепления здоровья и </w:t>
      </w:r>
      <w:r w:rsidR="00D27E2C" w:rsidRPr="00B77DFD">
        <w:rPr>
          <w:rFonts w:ascii="Times New Roman" w:hAnsi="Times New Roman" w:cs="Times New Roman"/>
          <w:sz w:val="24"/>
          <w:szCs w:val="24"/>
        </w:rPr>
        <w:t>безопасности человека; создание оптимальных условий для</w:t>
      </w:r>
      <w:r w:rsidR="00D83D08">
        <w:rPr>
          <w:rFonts w:ascii="Times New Roman" w:hAnsi="Times New Roman" w:cs="Times New Roman"/>
          <w:sz w:val="24"/>
          <w:szCs w:val="24"/>
        </w:rPr>
        <w:t xml:space="preserve"> формирования компетенций в кажд</w:t>
      </w:r>
      <w:r w:rsidR="00D27E2C" w:rsidRPr="00B77DFD">
        <w:rPr>
          <w:rFonts w:ascii="Times New Roman" w:hAnsi="Times New Roman" w:cs="Times New Roman"/>
          <w:sz w:val="24"/>
          <w:szCs w:val="24"/>
        </w:rPr>
        <w:t>ой предметной области.</w:t>
      </w:r>
      <w:r w:rsidR="00CA6C82" w:rsidRPr="00B77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972" w:rsidRPr="00B77DFD" w:rsidRDefault="00CA6C82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Программа предусматривает тесную межпредметную связь с музыкой, литературой, искусством</w:t>
      </w:r>
      <w:r w:rsidR="00EE1E96" w:rsidRPr="00B77DFD">
        <w:rPr>
          <w:rFonts w:ascii="Times New Roman" w:hAnsi="Times New Roman" w:cs="Times New Roman"/>
          <w:sz w:val="24"/>
          <w:szCs w:val="24"/>
        </w:rPr>
        <w:t>, информатикой и технологией</w:t>
      </w:r>
      <w:r w:rsidRPr="00B77DFD">
        <w:rPr>
          <w:rFonts w:ascii="Times New Roman" w:hAnsi="Times New Roman" w:cs="Times New Roman"/>
          <w:sz w:val="24"/>
          <w:szCs w:val="24"/>
        </w:rPr>
        <w:t>.</w:t>
      </w:r>
      <w:r w:rsidR="00D83D08">
        <w:rPr>
          <w:rFonts w:ascii="Times New Roman" w:hAnsi="Times New Roman" w:cs="Times New Roman"/>
          <w:sz w:val="24"/>
          <w:szCs w:val="24"/>
        </w:rPr>
        <w:t xml:space="preserve"> Научные факты или противопоставления можно найти и исследовать в произведениях художественной литературы, музыки, живописи. Информационные технологии необходимы для составления презентации, создания видеороликов с описанием опытов естественнонаучной направленности. Знания технологии помогают при изготовлении макетов, моделей</w:t>
      </w:r>
      <w:r w:rsidR="00183185">
        <w:rPr>
          <w:rFonts w:ascii="Times New Roman" w:hAnsi="Times New Roman" w:cs="Times New Roman"/>
          <w:sz w:val="24"/>
          <w:szCs w:val="24"/>
        </w:rPr>
        <w:t>.</w:t>
      </w:r>
    </w:p>
    <w:p w:rsidR="006A2A0B" w:rsidRPr="006A2A0B" w:rsidRDefault="008851C8" w:rsidP="00B77DFD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Цели</w:t>
      </w:r>
      <w:r w:rsidR="00E07937" w:rsidRPr="00B77D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7937" w:rsidRPr="00B77DFD">
        <w:rPr>
          <w:rFonts w:ascii="Times New Roman" w:hAnsi="Times New Roman" w:cs="Times New Roman"/>
          <w:sz w:val="24"/>
          <w:szCs w:val="24"/>
        </w:rPr>
        <w:t>формирование основ ест</w:t>
      </w:r>
      <w:r w:rsidR="006A2A0B">
        <w:rPr>
          <w:rFonts w:ascii="Times New Roman" w:hAnsi="Times New Roman" w:cs="Times New Roman"/>
          <w:sz w:val="24"/>
          <w:szCs w:val="24"/>
        </w:rPr>
        <w:t>ественнонаучного мировоззрения,</w:t>
      </w:r>
      <w:r w:rsidR="00E07937" w:rsidRPr="00B77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A0B" w:rsidRPr="006A2A0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</w:t>
      </w:r>
      <w:r w:rsidR="00183185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интересов, интеллектуальных, творческих,</w:t>
      </w:r>
      <w:r w:rsidR="006A2A0B" w:rsidRPr="006A2A0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коммуникативных способностей обучающихся</w:t>
      </w:r>
      <w:r w:rsidR="006A2A0B" w:rsidRPr="006A2A0B">
        <w:rPr>
          <w:rFonts w:ascii="Times New Roman" w:hAnsi="Times New Roman" w:cs="Times New Roman"/>
          <w:sz w:val="24"/>
          <w:szCs w:val="24"/>
        </w:rPr>
        <w:t xml:space="preserve"> </w:t>
      </w:r>
      <w:r w:rsidR="00183185">
        <w:rPr>
          <w:rFonts w:ascii="Times New Roman" w:hAnsi="Times New Roman" w:cs="Times New Roman"/>
          <w:sz w:val="24"/>
          <w:szCs w:val="24"/>
        </w:rPr>
        <w:t>через экспериментальную, научно-практическую и исследовательскую работу</w:t>
      </w:r>
      <w:r w:rsidR="00E07937" w:rsidRPr="006A2A0B">
        <w:rPr>
          <w:rFonts w:ascii="Times New Roman" w:hAnsi="Times New Roman" w:cs="Times New Roman"/>
          <w:sz w:val="24"/>
          <w:szCs w:val="24"/>
        </w:rPr>
        <w:t xml:space="preserve"> в рамках реализации проектной деятельности</w:t>
      </w:r>
      <w:r w:rsidR="00A71FED">
        <w:rPr>
          <w:rFonts w:ascii="Times New Roman" w:hAnsi="Times New Roman" w:cs="Times New Roman"/>
          <w:sz w:val="24"/>
          <w:szCs w:val="24"/>
        </w:rPr>
        <w:t xml:space="preserve"> в научном обществе обучающихся</w:t>
      </w:r>
      <w:r w:rsidR="00E07937" w:rsidRPr="006A2A0B">
        <w:rPr>
          <w:rFonts w:ascii="Times New Roman" w:hAnsi="Times New Roman" w:cs="Times New Roman"/>
          <w:sz w:val="24"/>
          <w:szCs w:val="24"/>
        </w:rPr>
        <w:t>.</w:t>
      </w:r>
      <w:r w:rsidR="006A2A0B" w:rsidRPr="006A2A0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26862" w:rsidRPr="00B77DFD" w:rsidRDefault="00726862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51C8" w:rsidRPr="00B77DFD" w:rsidRDefault="008851C8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3A26CD" w:rsidRPr="00B77DFD">
        <w:rPr>
          <w:rFonts w:ascii="Times New Roman" w:hAnsi="Times New Roman" w:cs="Times New Roman"/>
          <w:b/>
          <w:sz w:val="24"/>
          <w:szCs w:val="24"/>
        </w:rPr>
        <w:t>:</w:t>
      </w:r>
    </w:p>
    <w:p w:rsidR="003A26CD" w:rsidRDefault="00132D15" w:rsidP="00183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B77DFD">
        <w:rPr>
          <w:rFonts w:ascii="Times New Roman" w:hAnsi="Times New Roman" w:cs="Times New Roman"/>
          <w:sz w:val="24"/>
          <w:szCs w:val="24"/>
        </w:rPr>
        <w:t>формирование общественной активности, гражданской позиции, культуры общения в с</w:t>
      </w:r>
      <w:r>
        <w:rPr>
          <w:rFonts w:ascii="Times New Roman" w:hAnsi="Times New Roman" w:cs="Times New Roman"/>
          <w:sz w:val="24"/>
          <w:szCs w:val="24"/>
        </w:rPr>
        <w:t>оциуме, здорового образа жизни;</w:t>
      </w:r>
    </w:p>
    <w:p w:rsidR="00132D15" w:rsidRPr="00132D15" w:rsidRDefault="00132D15" w:rsidP="001831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</w:t>
      </w:r>
      <w:r w:rsidRPr="00132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научно-исследовательской работы, умения самостоятельно и творчески мыслить, использовать полученные знания на практике;</w:t>
      </w:r>
    </w:p>
    <w:p w:rsidR="003A26CD" w:rsidRPr="00B77DFD" w:rsidRDefault="003A26CD" w:rsidP="00183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развитие самостоятельности, инициативности, коммуникативных способностей с учетом индивидуальности каждого обучающегося, занимающегося в научном обществе.</w:t>
      </w:r>
    </w:p>
    <w:p w:rsidR="00D5292D" w:rsidRPr="00B77DFD" w:rsidRDefault="008851C8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Обучающие</w:t>
      </w:r>
      <w:r w:rsidR="00E07937" w:rsidRPr="00B77DFD">
        <w:rPr>
          <w:rFonts w:ascii="Times New Roman" w:hAnsi="Times New Roman" w:cs="Times New Roman"/>
          <w:b/>
          <w:sz w:val="24"/>
          <w:szCs w:val="24"/>
        </w:rPr>
        <w:t>:</w:t>
      </w:r>
    </w:p>
    <w:p w:rsidR="00D5292D" w:rsidRPr="00B77DFD" w:rsidRDefault="00D5292D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развитие мотивации к работе над проектами, к естественнонаучному исследованию, потребности в саморазвитии, самостоятельност</w:t>
      </w:r>
      <w:r w:rsidR="00F474CC">
        <w:rPr>
          <w:rFonts w:ascii="Times New Roman" w:hAnsi="Times New Roman" w:cs="Times New Roman"/>
          <w:sz w:val="24"/>
          <w:szCs w:val="24"/>
        </w:rPr>
        <w:t>и, активности, ответственности;</w:t>
      </w:r>
    </w:p>
    <w:p w:rsidR="00E07937" w:rsidRPr="00B77DFD" w:rsidRDefault="00D5292D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развитие познавательного интереса, потребности к пополнению имеющихся знаний естественнонаучной направленности, расширению навыков;</w:t>
      </w:r>
    </w:p>
    <w:p w:rsidR="00E07937" w:rsidRPr="00B77DFD" w:rsidRDefault="00E07937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формирование навыков исследовательской и проектной деятельности.</w:t>
      </w:r>
    </w:p>
    <w:p w:rsidR="008851C8" w:rsidRPr="00B77DFD" w:rsidRDefault="00CA6C82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В</w:t>
      </w:r>
      <w:r w:rsidR="008851C8" w:rsidRPr="00B77DFD">
        <w:rPr>
          <w:rFonts w:ascii="Times New Roman" w:hAnsi="Times New Roman" w:cs="Times New Roman"/>
          <w:b/>
          <w:sz w:val="24"/>
          <w:szCs w:val="24"/>
        </w:rPr>
        <w:t>оспитательные</w:t>
      </w:r>
      <w:r w:rsidR="00E07937" w:rsidRPr="00B77DFD">
        <w:rPr>
          <w:rFonts w:ascii="Times New Roman" w:hAnsi="Times New Roman" w:cs="Times New Roman"/>
          <w:b/>
          <w:sz w:val="24"/>
          <w:szCs w:val="24"/>
        </w:rPr>
        <w:t>:</w:t>
      </w:r>
    </w:p>
    <w:p w:rsidR="00132D15" w:rsidRDefault="00E07937" w:rsidP="00B77DFD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B77DFD">
        <w:rPr>
          <w:rFonts w:ascii="Times New Roman" w:hAnsi="Times New Roman" w:cs="Times New Roman"/>
          <w:sz w:val="24"/>
          <w:szCs w:val="24"/>
        </w:rPr>
        <w:t>• осознание ценности и многообразия окружающего мира;</w:t>
      </w:r>
      <w:r w:rsidR="00132D15" w:rsidRPr="00132D15">
        <w:rPr>
          <w:color w:val="000000"/>
          <w:shd w:val="clear" w:color="auto" w:fill="FFFFFF"/>
        </w:rPr>
        <w:t xml:space="preserve"> </w:t>
      </w:r>
    </w:p>
    <w:p w:rsidR="00E07937" w:rsidRPr="00132D15" w:rsidRDefault="00132D15" w:rsidP="00B77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theme="minorHAnsi"/>
          <w:color w:val="000000"/>
          <w:shd w:val="clear" w:color="auto" w:fill="FFFFFF"/>
        </w:rPr>
        <w:lastRenderedPageBreak/>
        <w:t>•</w:t>
      </w:r>
      <w:r>
        <w:rPr>
          <w:color w:val="000000"/>
          <w:shd w:val="clear" w:color="auto" w:fill="FFFFFF"/>
        </w:rPr>
        <w:t xml:space="preserve"> </w:t>
      </w:r>
      <w:r w:rsidRPr="00132D15">
        <w:rPr>
          <w:rFonts w:ascii="Times New Roman" w:hAnsi="Times New Roman" w:cs="Times New Roman"/>
          <w:color w:val="000000"/>
          <w:sz w:val="24"/>
          <w:shd w:val="clear" w:color="auto" w:fill="FFFFFF"/>
        </w:rPr>
        <w:t>воспитание интереса к познанию мира, к углубленному изучению дисциплин естественнонаучной направленности;</w:t>
      </w:r>
    </w:p>
    <w:p w:rsidR="00E07937" w:rsidRDefault="00E07937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формирование природоохранных навыков</w:t>
      </w:r>
      <w:r w:rsidR="003A26CD" w:rsidRPr="00B77DFD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Pr="00B77DFD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3A26CD" w:rsidRPr="00B77DFD">
        <w:rPr>
          <w:rFonts w:ascii="Times New Roman" w:hAnsi="Times New Roman" w:cs="Times New Roman"/>
          <w:sz w:val="24"/>
          <w:szCs w:val="24"/>
        </w:rPr>
        <w:t>;</w:t>
      </w:r>
    </w:p>
    <w:p w:rsidR="00BC554F" w:rsidRPr="00BC554F" w:rsidRDefault="00BC554F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C5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личной уверенности у каждого участника проекта, его самореализации и рефлексии;</w:t>
      </w:r>
    </w:p>
    <w:p w:rsidR="003A26CD" w:rsidRPr="00B77DFD" w:rsidRDefault="003A26CD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формирование установки на здоровый образ жизни.</w:t>
      </w:r>
    </w:p>
    <w:p w:rsidR="008851C8" w:rsidRPr="00B77DFD" w:rsidRDefault="008851C8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="007F7F43" w:rsidRPr="00B77DFD">
        <w:rPr>
          <w:rFonts w:ascii="Times New Roman" w:hAnsi="Times New Roman" w:cs="Times New Roman"/>
          <w:b/>
          <w:sz w:val="24"/>
          <w:szCs w:val="24"/>
        </w:rPr>
        <w:t>:</w:t>
      </w:r>
      <w:r w:rsidR="00D5292D" w:rsidRPr="00B77DFD">
        <w:rPr>
          <w:rFonts w:ascii="Times New Roman" w:hAnsi="Times New Roman" w:cs="Times New Roman"/>
          <w:sz w:val="24"/>
          <w:szCs w:val="24"/>
        </w:rPr>
        <w:t xml:space="preserve"> 10-15</w:t>
      </w:r>
      <w:r w:rsidR="007F7F43" w:rsidRPr="00B77DFD">
        <w:rPr>
          <w:rFonts w:ascii="Times New Roman" w:hAnsi="Times New Roman" w:cs="Times New Roman"/>
          <w:sz w:val="24"/>
          <w:szCs w:val="24"/>
        </w:rPr>
        <w:t xml:space="preserve"> лет</w:t>
      </w:r>
      <w:r w:rsidR="009E4269" w:rsidRPr="00B77DFD">
        <w:rPr>
          <w:rFonts w:ascii="Times New Roman" w:hAnsi="Times New Roman" w:cs="Times New Roman"/>
          <w:sz w:val="24"/>
          <w:szCs w:val="24"/>
        </w:rPr>
        <w:t xml:space="preserve"> (с учетом психолого-возрастных особенностей данного периода развития детей и желания заниматься исследованием).</w:t>
      </w:r>
    </w:p>
    <w:p w:rsidR="008851C8" w:rsidRPr="00B77DFD" w:rsidRDefault="008851C8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="007F7F43" w:rsidRPr="00B77DFD">
        <w:rPr>
          <w:rFonts w:ascii="Times New Roman" w:hAnsi="Times New Roman" w:cs="Times New Roman"/>
          <w:b/>
          <w:sz w:val="24"/>
          <w:szCs w:val="24"/>
        </w:rPr>
        <w:t>:</w:t>
      </w:r>
      <w:r w:rsidR="007F7F43" w:rsidRPr="00B77DFD">
        <w:rPr>
          <w:rFonts w:ascii="Times New Roman" w:hAnsi="Times New Roman" w:cs="Times New Roman"/>
          <w:sz w:val="24"/>
          <w:szCs w:val="24"/>
        </w:rPr>
        <w:t xml:space="preserve"> 3 года</w:t>
      </w:r>
    </w:p>
    <w:p w:rsidR="008851C8" w:rsidRPr="00B77DFD" w:rsidRDefault="008851C8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Ф</w:t>
      </w:r>
      <w:r w:rsidR="007F7F43" w:rsidRPr="00B77DFD">
        <w:rPr>
          <w:rFonts w:ascii="Times New Roman" w:hAnsi="Times New Roman" w:cs="Times New Roman"/>
          <w:b/>
          <w:sz w:val="24"/>
          <w:szCs w:val="24"/>
        </w:rPr>
        <w:t>орма</w:t>
      </w:r>
      <w:r w:rsidRPr="00B77DFD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  <w:r w:rsidRPr="00B77DFD">
        <w:rPr>
          <w:rFonts w:ascii="Times New Roman" w:hAnsi="Times New Roman" w:cs="Times New Roman"/>
          <w:sz w:val="24"/>
          <w:szCs w:val="24"/>
        </w:rPr>
        <w:t xml:space="preserve"> </w:t>
      </w:r>
      <w:r w:rsidR="00D73231" w:rsidRPr="00B77DFD">
        <w:rPr>
          <w:rFonts w:ascii="Times New Roman" w:hAnsi="Times New Roman" w:cs="Times New Roman"/>
          <w:sz w:val="24"/>
          <w:szCs w:val="24"/>
        </w:rPr>
        <w:t>очная</w:t>
      </w:r>
    </w:p>
    <w:p w:rsidR="00D5292D" w:rsidRPr="00B77DFD" w:rsidRDefault="00167C2B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  <w:r w:rsidRPr="00B77DFD">
        <w:rPr>
          <w:rFonts w:ascii="Times New Roman" w:hAnsi="Times New Roman" w:cs="Times New Roman"/>
          <w:sz w:val="24"/>
          <w:szCs w:val="24"/>
        </w:rPr>
        <w:t>: групповые и индивидуальные</w:t>
      </w:r>
      <w:r w:rsidR="00C706E5" w:rsidRPr="00B77D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C2B" w:rsidRPr="00B77DFD" w:rsidRDefault="00C706E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Основные формы проведения занятий:</w:t>
      </w:r>
    </w:p>
    <w:p w:rsidR="00C706E5" w:rsidRPr="00B77DFD" w:rsidRDefault="00C706E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беседа;</w:t>
      </w:r>
    </w:p>
    <w:p w:rsidR="00C706E5" w:rsidRPr="00B77DFD" w:rsidRDefault="00C706E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практикум;</w:t>
      </w:r>
    </w:p>
    <w:p w:rsidR="00C706E5" w:rsidRPr="00B77DFD" w:rsidRDefault="00C706E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игра;</w:t>
      </w:r>
    </w:p>
    <w:p w:rsidR="00C706E5" w:rsidRPr="00B77DFD" w:rsidRDefault="00C706E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лабораторная/практическая работа;</w:t>
      </w:r>
    </w:p>
    <w:p w:rsidR="00C706E5" w:rsidRPr="00B77DFD" w:rsidRDefault="00C706E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дискуссия;</w:t>
      </w:r>
    </w:p>
    <w:p w:rsidR="00C706E5" w:rsidRPr="00B77DFD" w:rsidRDefault="00C706E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выставка;</w:t>
      </w:r>
    </w:p>
    <w:p w:rsidR="00C706E5" w:rsidRPr="00B77DFD" w:rsidRDefault="00C706E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экскурсия;</w:t>
      </w:r>
    </w:p>
    <w:p w:rsidR="00C706E5" w:rsidRPr="00B77DFD" w:rsidRDefault="00C706E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поход;</w:t>
      </w:r>
    </w:p>
    <w:p w:rsidR="00C706E5" w:rsidRPr="00B77DFD" w:rsidRDefault="00C706E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консультация;</w:t>
      </w:r>
    </w:p>
    <w:p w:rsidR="00C706E5" w:rsidRPr="00B77DFD" w:rsidRDefault="00C706E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кейс-лаборатория;</w:t>
      </w:r>
    </w:p>
    <w:p w:rsidR="00C706E5" w:rsidRPr="00B77DFD" w:rsidRDefault="00C706E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презентация;</w:t>
      </w:r>
    </w:p>
    <w:p w:rsidR="00C706E5" w:rsidRPr="00B77DFD" w:rsidRDefault="00C706E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защита проекта.</w:t>
      </w:r>
    </w:p>
    <w:p w:rsidR="00167C2B" w:rsidRPr="00B77DFD" w:rsidRDefault="00167C2B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="007F7F43" w:rsidRPr="00B77DFD">
        <w:rPr>
          <w:rFonts w:ascii="Times New Roman" w:hAnsi="Times New Roman" w:cs="Times New Roman"/>
          <w:b/>
          <w:sz w:val="24"/>
          <w:szCs w:val="24"/>
        </w:rPr>
        <w:t>:</w:t>
      </w:r>
      <w:r w:rsidR="007F7F43" w:rsidRPr="00B77DFD">
        <w:rPr>
          <w:rFonts w:ascii="Times New Roman" w:hAnsi="Times New Roman" w:cs="Times New Roman"/>
          <w:sz w:val="24"/>
          <w:szCs w:val="24"/>
        </w:rPr>
        <w:t xml:space="preserve"> </w:t>
      </w:r>
      <w:r w:rsidR="00920C38" w:rsidRPr="00B77DFD">
        <w:rPr>
          <w:rFonts w:ascii="Times New Roman" w:hAnsi="Times New Roman" w:cs="Times New Roman"/>
          <w:sz w:val="24"/>
          <w:szCs w:val="24"/>
        </w:rPr>
        <w:t>1 год обучения – 34 ч.; 2 год обучения – 34 ч.; 3 год обучения – 34 ч. Занятия проводятся по 1 ч.</w:t>
      </w:r>
      <w:r w:rsidR="007F7F43" w:rsidRPr="00B77DFD"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="00920C38" w:rsidRPr="00B77DFD">
        <w:rPr>
          <w:rFonts w:ascii="Times New Roman" w:hAnsi="Times New Roman" w:cs="Times New Roman"/>
          <w:sz w:val="24"/>
          <w:szCs w:val="24"/>
        </w:rPr>
        <w:t xml:space="preserve">Итого: 102 ч. </w:t>
      </w:r>
      <w:r w:rsidR="007F7F43" w:rsidRPr="00B77DFD">
        <w:rPr>
          <w:rFonts w:ascii="Times New Roman" w:hAnsi="Times New Roman" w:cs="Times New Roman"/>
          <w:sz w:val="24"/>
          <w:szCs w:val="24"/>
        </w:rPr>
        <w:t>Предусмотрены практические занятия на местности</w:t>
      </w:r>
      <w:r w:rsidR="00170324">
        <w:rPr>
          <w:rFonts w:ascii="Times New Roman" w:hAnsi="Times New Roman" w:cs="Times New Roman"/>
          <w:sz w:val="24"/>
          <w:szCs w:val="24"/>
        </w:rPr>
        <w:t>, на базе лабораторий ВУЗов</w:t>
      </w:r>
      <w:r w:rsidR="007F7F43" w:rsidRPr="00B77DFD">
        <w:rPr>
          <w:rFonts w:ascii="Times New Roman" w:hAnsi="Times New Roman" w:cs="Times New Roman"/>
          <w:sz w:val="24"/>
          <w:szCs w:val="24"/>
        </w:rPr>
        <w:t xml:space="preserve"> и индивидуальные дистанционные занятия.</w:t>
      </w:r>
      <w:r w:rsidR="00AC3972" w:rsidRPr="00B77DFD">
        <w:rPr>
          <w:rFonts w:ascii="Times New Roman" w:hAnsi="Times New Roman" w:cs="Times New Roman"/>
          <w:sz w:val="24"/>
          <w:szCs w:val="24"/>
        </w:rPr>
        <w:t xml:space="preserve"> В каникулярное время занятия продолжаются в</w:t>
      </w:r>
      <w:r w:rsidR="00920C38" w:rsidRPr="00B77DFD">
        <w:rPr>
          <w:rFonts w:ascii="Times New Roman" w:hAnsi="Times New Roman" w:cs="Times New Roman"/>
          <w:sz w:val="24"/>
          <w:szCs w:val="24"/>
        </w:rPr>
        <w:t xml:space="preserve"> «А</w:t>
      </w:r>
      <w:r w:rsidR="005855DA" w:rsidRPr="00B77DFD">
        <w:rPr>
          <w:rFonts w:ascii="Times New Roman" w:hAnsi="Times New Roman" w:cs="Times New Roman"/>
          <w:sz w:val="24"/>
          <w:szCs w:val="24"/>
        </w:rPr>
        <w:t>кадемии естественных наук»</w:t>
      </w:r>
      <w:r w:rsidR="00AC3972" w:rsidRPr="00B77DFD">
        <w:rPr>
          <w:rFonts w:ascii="Times New Roman" w:hAnsi="Times New Roman" w:cs="Times New Roman"/>
          <w:sz w:val="24"/>
          <w:szCs w:val="24"/>
        </w:rPr>
        <w:t xml:space="preserve"> </w:t>
      </w:r>
      <w:r w:rsidR="005855DA" w:rsidRPr="00B77DFD">
        <w:rPr>
          <w:rFonts w:ascii="Times New Roman" w:hAnsi="Times New Roman" w:cs="Times New Roman"/>
          <w:sz w:val="24"/>
          <w:szCs w:val="24"/>
        </w:rPr>
        <w:t xml:space="preserve">в </w:t>
      </w:r>
      <w:r w:rsidR="00920C38" w:rsidRPr="00B77DFD">
        <w:rPr>
          <w:rFonts w:ascii="Times New Roman" w:hAnsi="Times New Roman" w:cs="Times New Roman"/>
          <w:sz w:val="24"/>
          <w:szCs w:val="24"/>
        </w:rPr>
        <w:t>рамках</w:t>
      </w:r>
      <w:r w:rsidR="00E148C0" w:rsidRPr="00B77DFD">
        <w:rPr>
          <w:rFonts w:ascii="Times New Roman" w:hAnsi="Times New Roman" w:cs="Times New Roman"/>
          <w:sz w:val="24"/>
          <w:szCs w:val="24"/>
        </w:rPr>
        <w:t xml:space="preserve"> профильной смены для </w:t>
      </w:r>
      <w:r w:rsidR="005855DA" w:rsidRPr="00B77DFD">
        <w:rPr>
          <w:rFonts w:ascii="Times New Roman" w:hAnsi="Times New Roman" w:cs="Times New Roman"/>
          <w:sz w:val="24"/>
          <w:szCs w:val="24"/>
        </w:rPr>
        <w:t>одаренных обучающихся</w:t>
      </w:r>
      <w:r w:rsidR="00E148C0" w:rsidRPr="00B77DFD">
        <w:rPr>
          <w:rFonts w:ascii="Times New Roman" w:hAnsi="Times New Roman" w:cs="Times New Roman"/>
          <w:sz w:val="24"/>
          <w:szCs w:val="24"/>
        </w:rPr>
        <w:t xml:space="preserve"> в летнем школьном оздоровительном лагере «Кузнечик».</w:t>
      </w:r>
    </w:p>
    <w:p w:rsidR="00183185" w:rsidRDefault="00183185" w:rsidP="00BC55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57B2" w:rsidRDefault="002457B2" w:rsidP="00BC55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57B2" w:rsidRDefault="002457B2" w:rsidP="00BC55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57B2" w:rsidRDefault="002457B2" w:rsidP="00BC55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5EE4" w:rsidRDefault="00265EE4" w:rsidP="00BC55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7C2B" w:rsidRPr="00B77DFD" w:rsidRDefault="00167C2B" w:rsidP="00481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E0159E" w:rsidRPr="00B77DFD" w:rsidRDefault="00E0159E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старто</w:t>
      </w:r>
      <w:r w:rsidRPr="0072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вого уровня</w:t>
      </w: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4D81" w:rsidRPr="00B77DFD" w:rsidRDefault="00144D81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В процессе занятий обучающиеся получат возможность достичь следующих результатов:</w:t>
      </w:r>
    </w:p>
    <w:p w:rsidR="004229D9" w:rsidRPr="00B77DFD" w:rsidRDefault="00167C2B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144D81" w:rsidRPr="00B77DF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7C2B" w:rsidRPr="00B77DFD" w:rsidRDefault="004229D9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 xml:space="preserve">• </w:t>
      </w:r>
      <w:r w:rsidR="00144D81" w:rsidRPr="00B77DFD">
        <w:rPr>
          <w:rFonts w:ascii="Times New Roman" w:hAnsi="Times New Roman" w:cs="Times New Roman"/>
          <w:sz w:val="24"/>
          <w:szCs w:val="24"/>
        </w:rPr>
        <w:t>овладение теоретическими знаниями, теоретическими понятиями;</w:t>
      </w:r>
    </w:p>
    <w:p w:rsidR="004229D9" w:rsidRPr="00B77DFD" w:rsidRDefault="004229D9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осознание целостности окружающего мира, элементарных навыков поведения в природе;</w:t>
      </w:r>
    </w:p>
    <w:p w:rsidR="002535B5" w:rsidRPr="00B77DFD" w:rsidRDefault="002535B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развитие навыка устанавливать причинно-следственные связи;</w:t>
      </w:r>
    </w:p>
    <w:p w:rsidR="00144D81" w:rsidRPr="00B77DFD" w:rsidRDefault="002535B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осв</w:t>
      </w:r>
      <w:r w:rsidR="00F04780" w:rsidRPr="00B77DFD">
        <w:rPr>
          <w:rFonts w:ascii="Times New Roman" w:hAnsi="Times New Roman" w:cs="Times New Roman"/>
          <w:sz w:val="24"/>
          <w:szCs w:val="24"/>
        </w:rPr>
        <w:t>оение доступных возрасту способов</w:t>
      </w:r>
      <w:r w:rsidRPr="00B77DFD">
        <w:rPr>
          <w:rFonts w:ascii="Times New Roman" w:hAnsi="Times New Roman" w:cs="Times New Roman"/>
          <w:sz w:val="24"/>
          <w:szCs w:val="24"/>
        </w:rPr>
        <w:t xml:space="preserve"> изучения действительности: наблюдение, запись материалов, измерение, опыт, анализ, синтез, сравнение, классификация</w:t>
      </w:r>
      <w:r w:rsidR="004229D9" w:rsidRPr="00B77DFD">
        <w:rPr>
          <w:rFonts w:ascii="Times New Roman" w:hAnsi="Times New Roman" w:cs="Times New Roman"/>
          <w:sz w:val="24"/>
          <w:szCs w:val="24"/>
        </w:rPr>
        <w:t>.</w:t>
      </w:r>
    </w:p>
    <w:p w:rsidR="00167C2B" w:rsidRPr="00B77DFD" w:rsidRDefault="00167C2B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2535B5" w:rsidRPr="00B77DFD">
        <w:rPr>
          <w:rFonts w:ascii="Times New Roman" w:hAnsi="Times New Roman" w:cs="Times New Roman"/>
          <w:b/>
          <w:sz w:val="24"/>
          <w:szCs w:val="24"/>
        </w:rPr>
        <w:t>:</w:t>
      </w:r>
    </w:p>
    <w:p w:rsidR="00E0159E" w:rsidRPr="00B77DFD" w:rsidRDefault="00E0159E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приобретение знаний по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этике и эстетике повседневной жизни человека;</w:t>
      </w: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 в обществе нормах отношения к природе, к памятникам истории и культуры, к людям других поколений и социальных групп;</w:t>
      </w:r>
    </w:p>
    <w:p w:rsidR="002535B5" w:rsidRPr="00B77DFD" w:rsidRDefault="002535B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формирование целостного социально ориентированного взгляда на мир;</w:t>
      </w:r>
    </w:p>
    <w:p w:rsidR="002535B5" w:rsidRPr="00B77DFD" w:rsidRDefault="002535B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формирование уважительного отношения к мнению других;</w:t>
      </w:r>
    </w:p>
    <w:p w:rsidR="00E0159E" w:rsidRPr="00B77DFD" w:rsidRDefault="00E0159E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опаганда естественнонаучного образования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159E" w:rsidRPr="00B77DFD" w:rsidRDefault="00E0159E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участие в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экологическом движении;</w:t>
      </w:r>
    </w:p>
    <w:p w:rsidR="002535B5" w:rsidRPr="00B77DFD" w:rsidRDefault="002535B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развитие навыков адаптации в динамичном, постоянно меняющемся мире;</w:t>
      </w:r>
    </w:p>
    <w:p w:rsidR="002535B5" w:rsidRPr="00B77DFD" w:rsidRDefault="002535B5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 xml:space="preserve">• </w:t>
      </w:r>
      <w:r w:rsidR="00E52FCD" w:rsidRPr="00B77DFD">
        <w:rPr>
          <w:rFonts w:ascii="Times New Roman" w:hAnsi="Times New Roman" w:cs="Times New Roman"/>
          <w:sz w:val="24"/>
          <w:szCs w:val="24"/>
        </w:rPr>
        <w:t>развитие нравственных качеств, сопереживания, доброжелательности.</w:t>
      </w:r>
    </w:p>
    <w:p w:rsidR="00167C2B" w:rsidRPr="00B77DFD" w:rsidRDefault="00167C2B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2535B5" w:rsidRPr="00B77DFD">
        <w:rPr>
          <w:rFonts w:ascii="Times New Roman" w:hAnsi="Times New Roman" w:cs="Times New Roman"/>
          <w:b/>
          <w:sz w:val="24"/>
          <w:szCs w:val="24"/>
        </w:rPr>
        <w:t>:</w:t>
      </w:r>
    </w:p>
    <w:p w:rsidR="00E52FCD" w:rsidRPr="00B77DFD" w:rsidRDefault="00E52FCD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нахождение способов решения проблем поискового и творческого характера;</w:t>
      </w:r>
    </w:p>
    <w:p w:rsidR="00E52FCD" w:rsidRPr="00B77DFD" w:rsidRDefault="00E52FCD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овладение способностью принимать и сохранять учебные задачи;</w:t>
      </w:r>
    </w:p>
    <w:p w:rsidR="00E0159E" w:rsidRPr="007205E5" w:rsidRDefault="00E0159E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приобретение знаний 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основах разработки социальных проектов и организации коллективной творческой деятельности;</w:t>
      </w:r>
    </w:p>
    <w:p w:rsidR="00E0159E" w:rsidRPr="00B77DFD" w:rsidRDefault="00E0159E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приобретение знаний 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способах самостоятельного поиска, на</w:t>
      </w: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хождения и обработки информации;</w:t>
      </w:r>
    </w:p>
    <w:p w:rsidR="00E52FCD" w:rsidRPr="00B77DFD" w:rsidRDefault="00E52FCD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задачей;</w:t>
      </w:r>
    </w:p>
    <w:p w:rsidR="007B14B3" w:rsidRPr="00B77DFD" w:rsidRDefault="007B14B3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использование различных способов поиска (энциклопедии, литература, Интернет, общение и встречи с людьми), сбора и обработки информации;</w:t>
      </w:r>
    </w:p>
    <w:p w:rsidR="007B14B3" w:rsidRPr="00B77DFD" w:rsidRDefault="007B14B3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овладение мыслительными операциями сравнения, анализа, синтеза, обобщения, классификации, установление аналогий и причинно-следственных связей;</w:t>
      </w:r>
    </w:p>
    <w:p w:rsidR="007205E5" w:rsidRPr="00B77DFD" w:rsidRDefault="007B14B3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 xml:space="preserve">• </w:t>
      </w:r>
      <w:r w:rsidR="00F83E89" w:rsidRPr="00B77DF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готовность аргументировать</w:t>
      </w:r>
      <w:r w:rsidR="00F04780" w:rsidRPr="00B77DFD">
        <w:rPr>
          <w:rFonts w:ascii="Times New Roman" w:hAnsi="Times New Roman" w:cs="Times New Roman"/>
          <w:sz w:val="24"/>
          <w:szCs w:val="24"/>
        </w:rPr>
        <w:t xml:space="preserve"> свою точку зрения</w:t>
      </w:r>
      <w:r w:rsidR="00F83E89" w:rsidRPr="00B77DFD">
        <w:rPr>
          <w:rFonts w:ascii="Times New Roman" w:hAnsi="Times New Roman" w:cs="Times New Roman"/>
          <w:sz w:val="24"/>
          <w:szCs w:val="24"/>
        </w:rPr>
        <w:t>.</w:t>
      </w:r>
    </w:p>
    <w:p w:rsidR="0038137A" w:rsidRPr="00B77DFD" w:rsidRDefault="007205E5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базов</w:t>
      </w:r>
      <w:r w:rsidRPr="0072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 уровня</w:t>
      </w:r>
      <w:r w:rsidR="0038137A" w:rsidRPr="00B7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осознание целостности окружающего мира, элементарных навыков поведения в природе;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овладение базовыми предметными понятиями, взаимосвязями в процессе работы над проектом;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развитие навыка устанавливать причинно-следственные связи;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осв</w:t>
      </w:r>
      <w:r w:rsidR="00F04780" w:rsidRPr="00B77DFD">
        <w:rPr>
          <w:rFonts w:ascii="Times New Roman" w:hAnsi="Times New Roman" w:cs="Times New Roman"/>
          <w:sz w:val="24"/>
          <w:szCs w:val="24"/>
        </w:rPr>
        <w:t>оение доступных возрасту способов</w:t>
      </w:r>
      <w:r w:rsidRPr="00B77DFD">
        <w:rPr>
          <w:rFonts w:ascii="Times New Roman" w:hAnsi="Times New Roman" w:cs="Times New Roman"/>
          <w:sz w:val="24"/>
          <w:szCs w:val="24"/>
        </w:rPr>
        <w:t xml:space="preserve"> изучения действительности: наблюдение, запись материалов, измерение, опыт, анализ, синтез, сравнение, классификация.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F04780" w:rsidRPr="007205E5" w:rsidRDefault="00F04780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отношения к базовым ценностям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и </w:t>
      </w: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социальной реальности в целом;</w:t>
      </w:r>
    </w:p>
    <w:p w:rsidR="00F04780" w:rsidRPr="00B77DFD" w:rsidRDefault="00F04780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ценностных отношений школьника к родному Отечеству, родной природе и культуре, труду, знаниям, миру, людям иной этнической или культурной принадлежности, своему собственному здоровью и внутреннему миру.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поступки, в том числе в информационной сфере;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развитие навыков адаптации в динамичном, постоянно меняющемся мире;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развитие нравственных качеств, сопереживания, доброжелательности.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нахождение способов решения проблем поискового и творческого характера;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овладение способностью принимать и сохранять учебные задачи;</w:t>
      </w:r>
    </w:p>
    <w:p w:rsidR="00F04780" w:rsidRPr="00B77DFD" w:rsidRDefault="00F04780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задачей;</w:t>
      </w:r>
    </w:p>
    <w:p w:rsidR="00F04780" w:rsidRPr="00B77DFD" w:rsidRDefault="00F04780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формирование умения определять наиболее эффективные способы достижения результата;</w:t>
      </w:r>
    </w:p>
    <w:p w:rsidR="00F04780" w:rsidRPr="00B77DFD" w:rsidRDefault="00F04780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использование различных способов поиска (энциклопедии, литература, Интернет, общение и встречи с людьми), сбора и обработки информации;</w:t>
      </w:r>
    </w:p>
    <w:p w:rsidR="00F04780" w:rsidRPr="00B77DFD" w:rsidRDefault="00F04780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овладение мыслительными операциями сравнения, анализа, синтеза, обобщения, классификации, установление аналогий и причинно-следственных связей;</w:t>
      </w:r>
    </w:p>
    <w:p w:rsidR="00E0159E" w:rsidRPr="00481F10" w:rsidRDefault="00F04780" w:rsidP="0048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готовность слушать собеседника и вести диалог, готовность аргументировать свою точку зрения, вести диалог.</w:t>
      </w:r>
    </w:p>
    <w:p w:rsidR="0038137A" w:rsidRPr="00B77DFD" w:rsidRDefault="007205E5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повышенно</w:t>
      </w:r>
      <w:r w:rsidRPr="0072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уровня</w:t>
      </w:r>
      <w:r w:rsidR="0038137A" w:rsidRPr="00B7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овладение теоретическими знаниями, теоретическими понятиями;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осознание целостности окружающего мира, элементарных навыков поведения в природе;</w:t>
      </w:r>
    </w:p>
    <w:p w:rsidR="00E0159E" w:rsidRPr="00B77DFD" w:rsidRDefault="00F04780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lastRenderedPageBreak/>
        <w:t>• овладение</w:t>
      </w:r>
      <w:r w:rsidR="00E0159E" w:rsidRPr="00B77DFD">
        <w:rPr>
          <w:rFonts w:ascii="Times New Roman" w:hAnsi="Times New Roman" w:cs="Times New Roman"/>
          <w:sz w:val="24"/>
          <w:szCs w:val="24"/>
        </w:rPr>
        <w:t xml:space="preserve"> пр</w:t>
      </w:r>
      <w:r w:rsidRPr="00B77DFD">
        <w:rPr>
          <w:rFonts w:ascii="Times New Roman" w:hAnsi="Times New Roman" w:cs="Times New Roman"/>
          <w:sz w:val="24"/>
          <w:szCs w:val="24"/>
        </w:rPr>
        <w:t>едметными понятиями повышенного уровня</w:t>
      </w:r>
      <w:r w:rsidR="00E0159E" w:rsidRPr="00B77DFD">
        <w:rPr>
          <w:rFonts w:ascii="Times New Roman" w:hAnsi="Times New Roman" w:cs="Times New Roman"/>
          <w:sz w:val="24"/>
          <w:szCs w:val="24"/>
        </w:rPr>
        <w:t>;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освоение доступных возрасту способу изучения действительности: наблюдение, запись материалов, измерение, опыт, анализ, синтез, сравнение, классификация.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поступки, в том числе в информационной сфере;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развитие навыков адаптации в динамичном, постоянно меняющемся мире;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развитие нравственных качеств, сопереживания, доброжелательности.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нахождение способов решения проблем поискового и творческого характера;</w:t>
      </w:r>
    </w:p>
    <w:p w:rsidR="00E0159E" w:rsidRPr="00B77DFD" w:rsidRDefault="00E0159E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овладение способностью принимать и сохранять учебные задачи;</w:t>
      </w:r>
    </w:p>
    <w:p w:rsidR="00F04780" w:rsidRPr="00B77DFD" w:rsidRDefault="00F04780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задачей;</w:t>
      </w:r>
    </w:p>
    <w:p w:rsidR="00F04780" w:rsidRPr="00B77DFD" w:rsidRDefault="00F04780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формирование умения определять наиболее эффективные способы достижения результата;</w:t>
      </w:r>
    </w:p>
    <w:p w:rsidR="00F04780" w:rsidRPr="00B77DFD" w:rsidRDefault="00F04780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использование различных способов поиска (энциклопедии, литература, Интернет, общение и встречи с людьми), сбора и обработки информации;</w:t>
      </w:r>
    </w:p>
    <w:p w:rsidR="00F04780" w:rsidRPr="00B77DFD" w:rsidRDefault="00F04780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овладение мыслительными операциями сравнения, анализа, синтеза, обобщения, классификации, установление аналогий и причинно-следственных связей;</w:t>
      </w:r>
    </w:p>
    <w:p w:rsidR="00E0159E" w:rsidRPr="00B77DFD" w:rsidRDefault="00F04780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• готовность слушать собеседника и вести диалог, готовность аргументировать свою точку зрения, вести диалог.</w:t>
      </w:r>
    </w:p>
    <w:p w:rsidR="0038137A" w:rsidRPr="00B77DFD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205E5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школьником опыта самостоятельного социального действия. </w:t>
      </w:r>
    </w:p>
    <w:p w:rsidR="007205E5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получит возможность</w:t>
      </w:r>
      <w:r w:rsidR="007205E5" w:rsidRPr="007205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приобрести:</w:t>
      </w:r>
    </w:p>
    <w:p w:rsidR="007205E5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205E5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исследовательской деятельности;</w:t>
      </w:r>
    </w:p>
    <w:p w:rsidR="007205E5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205E5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публичного выступления по проблемным вопросам;</w:t>
      </w:r>
    </w:p>
    <w:p w:rsidR="007205E5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205E5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природосберегающей и природоохранной деятельности;</w:t>
      </w:r>
    </w:p>
    <w:p w:rsidR="007205E5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205E5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охраны памятников истории и культуры;</w:t>
      </w:r>
    </w:p>
    <w:p w:rsidR="007205E5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205E5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интервьюирования и проведения опросов общественного мнения;</w:t>
      </w:r>
    </w:p>
    <w:p w:rsidR="007205E5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205E5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общения с представителями других социальных групп, других п</w:t>
      </w: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околений</w:t>
      </w:r>
      <w:r w:rsidR="007205E5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05E5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205E5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волонтерской деятельности;</w:t>
      </w:r>
    </w:p>
    <w:p w:rsidR="007205E5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205E5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самообслуживания, самоорганизации и организации совместной деятельности с другими детьми;</w:t>
      </w:r>
    </w:p>
    <w:p w:rsidR="00C1576B" w:rsidRPr="00B77DFD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205E5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управления другими людьми и взятия на себя ответственности за других людей.</w:t>
      </w:r>
    </w:p>
    <w:p w:rsidR="00791376" w:rsidRPr="00B77DFD" w:rsidRDefault="00791376" w:rsidP="00481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Система оценки результатов и динамика личностного развития</w:t>
      </w:r>
    </w:p>
    <w:p w:rsidR="0038137A" w:rsidRPr="007205E5" w:rsidRDefault="0038137A" w:rsidP="0084291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выставлении оценки учитываются:</w:t>
      </w:r>
    </w:p>
    <w:p w:rsidR="0038137A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использование знаний, выходящих за рамки школьной программы;</w:t>
      </w:r>
    </w:p>
    <w:p w:rsidR="0038137A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научное и практическое значение результатов работы:</w:t>
      </w:r>
    </w:p>
    <w:p w:rsidR="0038137A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новизна работы:</w:t>
      </w:r>
    </w:p>
    <w:p w:rsidR="0038137A" w:rsidRPr="007205E5" w:rsidRDefault="00B77DFD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38137A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получены новые теоретические результаты, разработано и выполнено новое оригинальное изделие, макет или эксперимент;</w:t>
      </w:r>
    </w:p>
    <w:p w:rsidR="0038137A" w:rsidRPr="007205E5" w:rsidRDefault="00B77DFD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38137A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новый подход к решению известной задачи, проблемы;</w:t>
      </w:r>
    </w:p>
    <w:p w:rsidR="0038137A" w:rsidRPr="007205E5" w:rsidRDefault="00B77DFD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38137A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эрудированность автора в рассматриваемой области, использование известных результатов и научных фактов, знакомство с современным состоянием проблемы;</w:t>
      </w:r>
    </w:p>
    <w:p w:rsidR="0038137A" w:rsidRPr="007205E5" w:rsidRDefault="00B77DFD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38137A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библиографии (полнота цитируемой литературы, ссылки на учёных и исследователей в данной области);</w:t>
      </w:r>
    </w:p>
    <w:p w:rsidR="0038137A" w:rsidRPr="007205E5" w:rsidRDefault="00B77DFD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38137A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изложения, убедительность рассуждений, оригинальность мышления;</w:t>
      </w:r>
    </w:p>
    <w:p w:rsidR="0038137A" w:rsidRPr="007205E5" w:rsidRDefault="00B77DFD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38137A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продуманность структуры работы.  </w:t>
      </w:r>
    </w:p>
    <w:p w:rsidR="0038137A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</w:t>
      </w: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проектной работы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137A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B5611"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проблемы;</w:t>
      </w:r>
    </w:p>
    <w:p w:rsidR="0038137A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B5611"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етоды решения;</w:t>
      </w:r>
    </w:p>
    <w:p w:rsidR="0038137A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B5611"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ктуальность;</w:t>
      </w:r>
    </w:p>
    <w:p w:rsidR="0038137A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B5611"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аглядность;</w:t>
      </w:r>
    </w:p>
    <w:p w:rsidR="0038137A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B5611"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кспериментальный характер работы;</w:t>
      </w:r>
    </w:p>
    <w:p w:rsidR="0038137A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B5611"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направленность;</w:t>
      </w:r>
    </w:p>
    <w:p w:rsidR="0038137A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B5611"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формление работы;</w:t>
      </w:r>
    </w:p>
    <w:p w:rsidR="0038137A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B5611"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моциональность изложения;</w:t>
      </w:r>
    </w:p>
    <w:p w:rsidR="0038137A" w:rsidRPr="007205E5" w:rsidRDefault="0038137A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7B5611"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 научной терминологии и свободное владение научной проблемой;</w:t>
      </w:r>
    </w:p>
    <w:p w:rsidR="0038137A" w:rsidRPr="00B77DFD" w:rsidRDefault="007B5611" w:rsidP="00B77D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составлять презентацию</w:t>
      </w:r>
      <w:r w:rsidR="0038137A" w:rsidRPr="00720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FCD" w:rsidRDefault="00F83E89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Оценка достижения предметных, метапредметных и личностных результатов соответствует уровням овладения образовательной программой</w:t>
      </w:r>
      <w:r w:rsidR="00F87000" w:rsidRPr="00B77DFD">
        <w:rPr>
          <w:rFonts w:ascii="Times New Roman" w:hAnsi="Times New Roman" w:cs="Times New Roman"/>
          <w:sz w:val="24"/>
          <w:szCs w:val="24"/>
        </w:rPr>
        <w:t>. Диагностика отслеживается по уровням развит</w:t>
      </w:r>
      <w:r w:rsidR="0038137A" w:rsidRPr="00B77DFD">
        <w:rPr>
          <w:rFonts w:ascii="Times New Roman" w:hAnsi="Times New Roman" w:cs="Times New Roman"/>
          <w:sz w:val="24"/>
          <w:szCs w:val="24"/>
        </w:rPr>
        <w:t>ия</w:t>
      </w:r>
      <w:r w:rsidR="00F87000" w:rsidRPr="00B77DFD">
        <w:rPr>
          <w:rFonts w:ascii="Times New Roman" w:hAnsi="Times New Roman" w:cs="Times New Roman"/>
          <w:sz w:val="24"/>
          <w:szCs w:val="24"/>
        </w:rPr>
        <w:t>:</w:t>
      </w:r>
    </w:p>
    <w:p w:rsidR="00170324" w:rsidRPr="00B77DFD" w:rsidRDefault="00170324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2420"/>
        <w:gridCol w:w="2511"/>
        <w:gridCol w:w="2511"/>
      </w:tblGrid>
      <w:tr w:rsidR="00D92B8D" w:rsidRPr="00B77DFD" w:rsidTr="00D92B8D">
        <w:tc>
          <w:tcPr>
            <w:tcW w:w="1903" w:type="dxa"/>
          </w:tcPr>
          <w:p w:rsidR="00D92B8D" w:rsidRPr="00B77DFD" w:rsidRDefault="00D92B8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20" w:type="dxa"/>
          </w:tcPr>
          <w:p w:rsidR="00D92B8D" w:rsidRPr="00B77DFD" w:rsidRDefault="00D92B8D" w:rsidP="00A54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</w:p>
        </w:tc>
        <w:tc>
          <w:tcPr>
            <w:tcW w:w="2511" w:type="dxa"/>
          </w:tcPr>
          <w:p w:rsidR="00D92B8D" w:rsidRPr="00B77DFD" w:rsidRDefault="00D92B8D" w:rsidP="00A54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2511" w:type="dxa"/>
          </w:tcPr>
          <w:p w:rsidR="00D92B8D" w:rsidRPr="00B77DFD" w:rsidRDefault="00D92B8D" w:rsidP="00A540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D92B8D" w:rsidRPr="00B77DFD" w:rsidTr="00D92B8D">
        <w:tc>
          <w:tcPr>
            <w:tcW w:w="1903" w:type="dxa"/>
          </w:tcPr>
          <w:p w:rsidR="00D92B8D" w:rsidRPr="00B77DFD" w:rsidRDefault="00F07FF5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20" w:type="dxa"/>
          </w:tcPr>
          <w:p w:rsidR="00D92B8D" w:rsidRPr="00B77DFD" w:rsidRDefault="00D92B8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Выражены не все показатели. Часть показателей выражена слабо</w:t>
            </w:r>
          </w:p>
        </w:tc>
        <w:tc>
          <w:tcPr>
            <w:tcW w:w="2511" w:type="dxa"/>
          </w:tcPr>
          <w:p w:rsidR="00D92B8D" w:rsidRPr="00B77DFD" w:rsidRDefault="00D92B8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Обучающиеся овладели всеми показателями планируемых результатов</w:t>
            </w:r>
          </w:p>
        </w:tc>
        <w:tc>
          <w:tcPr>
            <w:tcW w:w="2511" w:type="dxa"/>
          </w:tcPr>
          <w:p w:rsidR="00D92B8D" w:rsidRPr="00B77DFD" w:rsidRDefault="00D92B8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овладели всеми показателями планируемых результатов. Часть </w:t>
            </w:r>
            <w:r w:rsidRPr="00B7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 носит творческий характер </w:t>
            </w:r>
          </w:p>
        </w:tc>
      </w:tr>
      <w:tr w:rsidR="00C83152" w:rsidRPr="00B77DFD" w:rsidTr="00D92B8D">
        <w:tc>
          <w:tcPr>
            <w:tcW w:w="1903" w:type="dxa"/>
          </w:tcPr>
          <w:p w:rsidR="00C83152" w:rsidRPr="00B77DFD" w:rsidRDefault="00C83152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</w:t>
            </w:r>
          </w:p>
        </w:tc>
        <w:tc>
          <w:tcPr>
            <w:tcW w:w="2420" w:type="dxa"/>
          </w:tcPr>
          <w:p w:rsidR="00C83152" w:rsidRPr="00B77DFD" w:rsidRDefault="00C83152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Знания слабо систематизированы</w:t>
            </w:r>
            <w:r w:rsidR="00394161" w:rsidRPr="00B77DFD">
              <w:rPr>
                <w:rFonts w:ascii="Times New Roman" w:hAnsi="Times New Roman" w:cs="Times New Roman"/>
                <w:sz w:val="24"/>
                <w:szCs w:val="24"/>
              </w:rPr>
              <w:t>. Имеется первоначальное научное представление.</w:t>
            </w:r>
          </w:p>
        </w:tc>
        <w:tc>
          <w:tcPr>
            <w:tcW w:w="2511" w:type="dxa"/>
          </w:tcPr>
          <w:p w:rsidR="00C83152" w:rsidRPr="00B77DFD" w:rsidRDefault="00C83152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Знания систематизированы</w:t>
            </w:r>
            <w:r w:rsidR="00394161" w:rsidRPr="00B77DFD">
              <w:rPr>
                <w:rFonts w:ascii="Times New Roman" w:hAnsi="Times New Roman" w:cs="Times New Roman"/>
                <w:sz w:val="24"/>
                <w:szCs w:val="24"/>
              </w:rPr>
              <w:t>, возможно приведение научных гипотез</w:t>
            </w:r>
          </w:p>
        </w:tc>
        <w:tc>
          <w:tcPr>
            <w:tcW w:w="2511" w:type="dxa"/>
          </w:tcPr>
          <w:p w:rsidR="00C83152" w:rsidRPr="00B77DFD" w:rsidRDefault="00C83152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Знания систематизированы и применяются в практической части</w:t>
            </w:r>
            <w:r w:rsidR="00394161" w:rsidRPr="00B77DFD">
              <w:rPr>
                <w:rFonts w:ascii="Times New Roman" w:hAnsi="Times New Roman" w:cs="Times New Roman"/>
                <w:sz w:val="24"/>
                <w:szCs w:val="24"/>
              </w:rPr>
              <w:t>, происходит подтверждение гипотез</w:t>
            </w:r>
          </w:p>
        </w:tc>
      </w:tr>
      <w:tr w:rsidR="00C83152" w:rsidRPr="00B77DFD" w:rsidTr="00D92B8D">
        <w:tc>
          <w:tcPr>
            <w:tcW w:w="1903" w:type="dxa"/>
          </w:tcPr>
          <w:p w:rsidR="00C83152" w:rsidRPr="00B77DFD" w:rsidRDefault="00394161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Отношение к деятельности</w:t>
            </w:r>
          </w:p>
        </w:tc>
        <w:tc>
          <w:tcPr>
            <w:tcW w:w="2420" w:type="dxa"/>
          </w:tcPr>
          <w:p w:rsidR="00C83152" w:rsidRPr="00B77DFD" w:rsidRDefault="00394161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Низкая степень осознанности действий</w:t>
            </w:r>
            <w:r w:rsidR="00D96DD6" w:rsidRPr="00B77DFD">
              <w:rPr>
                <w:rFonts w:ascii="Times New Roman" w:hAnsi="Times New Roman" w:cs="Times New Roman"/>
                <w:sz w:val="24"/>
                <w:szCs w:val="24"/>
              </w:rPr>
              <w:t>. Не имеет определенного мнения</w:t>
            </w:r>
          </w:p>
        </w:tc>
        <w:tc>
          <w:tcPr>
            <w:tcW w:w="2511" w:type="dxa"/>
          </w:tcPr>
          <w:p w:rsidR="00C83152" w:rsidRPr="00B77DFD" w:rsidRDefault="00394161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Проявление осознанных действий, умение строить план действий</w:t>
            </w:r>
            <w:r w:rsidR="00D96DD6" w:rsidRPr="00B77DFD">
              <w:rPr>
                <w:rFonts w:ascii="Times New Roman" w:hAnsi="Times New Roman" w:cs="Times New Roman"/>
                <w:sz w:val="24"/>
                <w:szCs w:val="24"/>
              </w:rPr>
              <w:t>. Имеет собственное мнение</w:t>
            </w:r>
          </w:p>
        </w:tc>
        <w:tc>
          <w:tcPr>
            <w:tcW w:w="2511" w:type="dxa"/>
          </w:tcPr>
          <w:p w:rsidR="00C83152" w:rsidRPr="00B77DFD" w:rsidRDefault="00394161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Проявление осознанных действий, умение строить план действий и корректировать его по мере необходимости</w:t>
            </w:r>
            <w:r w:rsidR="00D96DD6" w:rsidRPr="00B77DFD">
              <w:rPr>
                <w:rFonts w:ascii="Times New Roman" w:hAnsi="Times New Roman" w:cs="Times New Roman"/>
                <w:sz w:val="24"/>
                <w:szCs w:val="24"/>
              </w:rPr>
              <w:t>. Имеет способность аргументировать собственное мнение</w:t>
            </w:r>
          </w:p>
        </w:tc>
      </w:tr>
      <w:tr w:rsidR="00C83152" w:rsidRPr="00B77DFD" w:rsidTr="00D92B8D">
        <w:tc>
          <w:tcPr>
            <w:tcW w:w="1903" w:type="dxa"/>
          </w:tcPr>
          <w:p w:rsidR="00C83152" w:rsidRPr="00B77DFD" w:rsidRDefault="00791376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Работа над исследованием</w:t>
            </w:r>
          </w:p>
        </w:tc>
        <w:tc>
          <w:tcPr>
            <w:tcW w:w="2420" w:type="dxa"/>
          </w:tcPr>
          <w:p w:rsidR="00C83152" w:rsidRPr="00B77DFD" w:rsidRDefault="00791376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Нет плана работы над исследованием</w:t>
            </w:r>
          </w:p>
        </w:tc>
        <w:tc>
          <w:tcPr>
            <w:tcW w:w="2511" w:type="dxa"/>
          </w:tcPr>
          <w:p w:rsidR="00C83152" w:rsidRPr="00B77DFD" w:rsidRDefault="00791376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Работает постоянно, имеет план исследования</w:t>
            </w:r>
          </w:p>
        </w:tc>
        <w:tc>
          <w:tcPr>
            <w:tcW w:w="2511" w:type="dxa"/>
          </w:tcPr>
          <w:p w:rsidR="00C83152" w:rsidRPr="00B77DFD" w:rsidRDefault="00791376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Работает постоянно, имеет творческий план исследования</w:t>
            </w:r>
          </w:p>
        </w:tc>
      </w:tr>
      <w:tr w:rsidR="00791376" w:rsidRPr="00B77DFD" w:rsidTr="00D92B8D">
        <w:tc>
          <w:tcPr>
            <w:tcW w:w="1903" w:type="dxa"/>
          </w:tcPr>
          <w:p w:rsidR="00791376" w:rsidRPr="00B77DFD" w:rsidRDefault="00791376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2420" w:type="dxa"/>
          </w:tcPr>
          <w:p w:rsidR="00791376" w:rsidRPr="00B77DFD" w:rsidRDefault="00791376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Рефлексия выражена частично</w:t>
            </w:r>
          </w:p>
        </w:tc>
        <w:tc>
          <w:tcPr>
            <w:tcW w:w="2511" w:type="dxa"/>
          </w:tcPr>
          <w:p w:rsidR="00791376" w:rsidRPr="00B77DFD" w:rsidRDefault="00791376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Может оценивать деятельность</w:t>
            </w:r>
          </w:p>
        </w:tc>
        <w:tc>
          <w:tcPr>
            <w:tcW w:w="2511" w:type="dxa"/>
          </w:tcPr>
          <w:p w:rsidR="00791376" w:rsidRPr="00B77DFD" w:rsidRDefault="00791376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деятельности, находит положительные и отрицательные стороны деятельности</w:t>
            </w:r>
          </w:p>
        </w:tc>
      </w:tr>
    </w:tbl>
    <w:p w:rsidR="00F83E89" w:rsidRPr="00B77DFD" w:rsidRDefault="00F83E89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000" w:rsidRPr="00B77DFD" w:rsidRDefault="00D92B8D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 xml:space="preserve">Предметом оценки является сформированность основ мировоззрения, создание проектной или исследовательской работы. Диагностика подразумевает проведение входного контроля, промежуточной и итоговой аттестации. </w:t>
      </w:r>
      <w:r w:rsidR="00F87000" w:rsidRPr="00B77DFD">
        <w:rPr>
          <w:rFonts w:ascii="Times New Roman" w:hAnsi="Times New Roman" w:cs="Times New Roman"/>
          <w:sz w:val="24"/>
          <w:szCs w:val="24"/>
        </w:rPr>
        <w:t>Для мониторинга личностного развития используются беседы, тестирование, наблюдение во время экскурсии</w:t>
      </w:r>
      <w:r w:rsidR="00D5292D" w:rsidRPr="00B77DFD">
        <w:rPr>
          <w:rFonts w:ascii="Times New Roman" w:hAnsi="Times New Roman" w:cs="Times New Roman"/>
          <w:sz w:val="24"/>
          <w:szCs w:val="24"/>
        </w:rPr>
        <w:t xml:space="preserve"> и работы над созданием проекта в научном обществе</w:t>
      </w:r>
      <w:r w:rsidR="00F87000" w:rsidRPr="00B77DFD">
        <w:rPr>
          <w:rFonts w:ascii="Times New Roman" w:hAnsi="Times New Roman" w:cs="Times New Roman"/>
          <w:sz w:val="24"/>
          <w:szCs w:val="24"/>
        </w:rPr>
        <w:t>.</w:t>
      </w:r>
    </w:p>
    <w:p w:rsidR="00167C2B" w:rsidRPr="00B77DFD" w:rsidRDefault="00167C2B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t>Методы отслеживания результативности</w:t>
      </w:r>
      <w:r w:rsidRPr="00B77DFD">
        <w:rPr>
          <w:rFonts w:ascii="Times New Roman" w:hAnsi="Times New Roman" w:cs="Times New Roman"/>
          <w:sz w:val="24"/>
          <w:szCs w:val="24"/>
        </w:rPr>
        <w:t xml:space="preserve">: педагогическое наблюдение, анкетирование, опрос, анализ результатов педагогического анкетирования и социальных </w:t>
      </w:r>
      <w:r w:rsidRPr="00B77DFD">
        <w:rPr>
          <w:rFonts w:ascii="Times New Roman" w:hAnsi="Times New Roman" w:cs="Times New Roman"/>
          <w:sz w:val="24"/>
          <w:szCs w:val="24"/>
        </w:rPr>
        <w:lastRenderedPageBreak/>
        <w:t>опросов, защи</w:t>
      </w:r>
      <w:r w:rsidR="007845D3" w:rsidRPr="00B77DFD">
        <w:rPr>
          <w:rFonts w:ascii="Times New Roman" w:hAnsi="Times New Roman" w:cs="Times New Roman"/>
          <w:sz w:val="24"/>
          <w:szCs w:val="24"/>
        </w:rPr>
        <w:t>та проектов, выставка, викторина</w:t>
      </w:r>
      <w:r w:rsidRPr="00B77DFD">
        <w:rPr>
          <w:rFonts w:ascii="Times New Roman" w:hAnsi="Times New Roman" w:cs="Times New Roman"/>
          <w:sz w:val="24"/>
          <w:szCs w:val="24"/>
        </w:rPr>
        <w:t>, флеш</w:t>
      </w:r>
      <w:r w:rsidR="007845D3" w:rsidRPr="00B77DFD">
        <w:rPr>
          <w:rFonts w:ascii="Times New Roman" w:hAnsi="Times New Roman" w:cs="Times New Roman"/>
          <w:sz w:val="24"/>
          <w:szCs w:val="24"/>
        </w:rPr>
        <w:t>моб, эко</w:t>
      </w:r>
      <w:r w:rsidR="00C1576B">
        <w:rPr>
          <w:rFonts w:ascii="Times New Roman" w:hAnsi="Times New Roman" w:cs="Times New Roman"/>
          <w:sz w:val="24"/>
          <w:szCs w:val="24"/>
        </w:rPr>
        <w:t>-</w:t>
      </w:r>
      <w:r w:rsidR="007845D3" w:rsidRPr="00B77DFD">
        <w:rPr>
          <w:rFonts w:ascii="Times New Roman" w:hAnsi="Times New Roman" w:cs="Times New Roman"/>
          <w:sz w:val="24"/>
          <w:szCs w:val="24"/>
        </w:rPr>
        <w:t>фестиваль, учебно-исследовательская конференция, круглый стол, игра, экскурсия, поход, парад научных дисциплин</w:t>
      </w:r>
      <w:r w:rsidR="00F4298D" w:rsidRPr="00B77DFD">
        <w:rPr>
          <w:rFonts w:ascii="Times New Roman" w:hAnsi="Times New Roman" w:cs="Times New Roman"/>
          <w:sz w:val="24"/>
          <w:szCs w:val="24"/>
        </w:rPr>
        <w:t xml:space="preserve">, лабораторное занятие, практическое занятие, презентация, </w:t>
      </w:r>
      <w:r w:rsidR="007F7F43" w:rsidRPr="00B77DFD">
        <w:rPr>
          <w:rFonts w:ascii="Times New Roman" w:hAnsi="Times New Roman" w:cs="Times New Roman"/>
          <w:sz w:val="24"/>
          <w:szCs w:val="24"/>
        </w:rPr>
        <w:t xml:space="preserve">экологическая </w:t>
      </w:r>
      <w:r w:rsidR="00F4298D" w:rsidRPr="00B77DFD">
        <w:rPr>
          <w:rFonts w:ascii="Times New Roman" w:hAnsi="Times New Roman" w:cs="Times New Roman"/>
          <w:sz w:val="24"/>
          <w:szCs w:val="24"/>
        </w:rPr>
        <w:t>акция</w:t>
      </w:r>
      <w:r w:rsidR="007F7F43" w:rsidRPr="00B77DFD">
        <w:rPr>
          <w:rFonts w:ascii="Times New Roman" w:hAnsi="Times New Roman" w:cs="Times New Roman"/>
          <w:sz w:val="24"/>
          <w:szCs w:val="24"/>
        </w:rPr>
        <w:t>, участие в конкурсах и олимпиадах, ведение портфолио</w:t>
      </w:r>
      <w:r w:rsidRPr="00B77DFD">
        <w:rPr>
          <w:rFonts w:ascii="Times New Roman" w:hAnsi="Times New Roman" w:cs="Times New Roman"/>
          <w:sz w:val="24"/>
          <w:szCs w:val="24"/>
        </w:rPr>
        <w:t>.</w:t>
      </w:r>
    </w:p>
    <w:p w:rsidR="00161037" w:rsidRPr="00B77DFD" w:rsidRDefault="00161037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 xml:space="preserve">Показателем для итоговой аттестации </w:t>
      </w:r>
      <w:r w:rsidR="00DE13A3" w:rsidRPr="00B77DFD">
        <w:rPr>
          <w:rFonts w:ascii="Times New Roman" w:hAnsi="Times New Roman" w:cs="Times New Roman"/>
          <w:sz w:val="24"/>
          <w:szCs w:val="24"/>
        </w:rPr>
        <w:t>является участие в конференции и защита</w:t>
      </w:r>
      <w:r w:rsidRPr="00B77DFD">
        <w:rPr>
          <w:rFonts w:ascii="Times New Roman" w:hAnsi="Times New Roman" w:cs="Times New Roman"/>
          <w:sz w:val="24"/>
          <w:szCs w:val="24"/>
        </w:rPr>
        <w:t xml:space="preserve"> проектной или исследовательской работой, создание портфолио достижений с грамотами, дипломами, сертификатами участника научно-практических конференции проектных и исследовательских работ.</w:t>
      </w:r>
    </w:p>
    <w:p w:rsidR="007845D3" w:rsidRPr="00B77DFD" w:rsidRDefault="005F0B51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 xml:space="preserve">В соответствии со спецификой выполнения проектных задач выстраивается </w:t>
      </w:r>
      <w:r w:rsidRPr="00B77DFD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</w:t>
      </w:r>
      <w:r w:rsidRPr="00B77DFD">
        <w:rPr>
          <w:rFonts w:ascii="Times New Roman" w:hAnsi="Times New Roman" w:cs="Times New Roman"/>
          <w:sz w:val="24"/>
          <w:szCs w:val="24"/>
        </w:rPr>
        <w:t xml:space="preserve"> для занятий отдельных обучающихся. Группа индивидуального обучения формируется из основного состава. </w:t>
      </w:r>
      <w:r w:rsidR="00D44CEB" w:rsidRPr="00B77DFD">
        <w:rPr>
          <w:rFonts w:ascii="Times New Roman" w:hAnsi="Times New Roman" w:cs="Times New Roman"/>
          <w:sz w:val="24"/>
          <w:szCs w:val="24"/>
        </w:rPr>
        <w:t xml:space="preserve">Индивидуальный маршрут предполагает совместную работу обучающегося с педагогом в форме консультации, учебного занятия, конференции, </w:t>
      </w:r>
      <w:r w:rsidR="005360C9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D44CEB" w:rsidRPr="00B77DFD">
        <w:rPr>
          <w:rFonts w:ascii="Times New Roman" w:hAnsi="Times New Roman" w:cs="Times New Roman"/>
          <w:sz w:val="24"/>
          <w:szCs w:val="24"/>
        </w:rPr>
        <w:t>проекта. На индивидуальн</w:t>
      </w:r>
      <w:r w:rsidR="00D5292D" w:rsidRPr="00B77DFD">
        <w:rPr>
          <w:rFonts w:ascii="Times New Roman" w:hAnsi="Times New Roman" w:cs="Times New Roman"/>
          <w:sz w:val="24"/>
          <w:szCs w:val="24"/>
        </w:rPr>
        <w:t>ые занятия отводится 1 ч в неделю</w:t>
      </w:r>
      <w:r w:rsidR="00D44CEB" w:rsidRPr="00B77DFD">
        <w:rPr>
          <w:rFonts w:ascii="Times New Roman" w:hAnsi="Times New Roman" w:cs="Times New Roman"/>
          <w:sz w:val="24"/>
          <w:szCs w:val="24"/>
        </w:rPr>
        <w:t>.</w:t>
      </w:r>
      <w:r w:rsidR="00DE13A3" w:rsidRPr="00B77DFD">
        <w:rPr>
          <w:rFonts w:ascii="Times New Roman" w:hAnsi="Times New Roman" w:cs="Times New Roman"/>
          <w:sz w:val="24"/>
          <w:szCs w:val="24"/>
        </w:rPr>
        <w:t xml:space="preserve"> В программе предусмотрены занятия </w:t>
      </w:r>
      <w:r w:rsidR="00A56E07" w:rsidRPr="00B77DFD">
        <w:rPr>
          <w:rFonts w:ascii="Times New Roman" w:hAnsi="Times New Roman" w:cs="Times New Roman"/>
          <w:sz w:val="24"/>
          <w:szCs w:val="24"/>
        </w:rPr>
        <w:t xml:space="preserve">проектной деятельностью </w:t>
      </w:r>
      <w:r w:rsidR="00DE13A3" w:rsidRPr="00B77DFD">
        <w:rPr>
          <w:rFonts w:ascii="Times New Roman" w:hAnsi="Times New Roman" w:cs="Times New Roman"/>
          <w:sz w:val="24"/>
          <w:szCs w:val="24"/>
        </w:rPr>
        <w:t>на дому с</w:t>
      </w:r>
      <w:r w:rsidR="00A56E07" w:rsidRPr="00B77DFD">
        <w:rPr>
          <w:rFonts w:ascii="Times New Roman" w:hAnsi="Times New Roman" w:cs="Times New Roman"/>
          <w:sz w:val="24"/>
          <w:szCs w:val="24"/>
        </w:rPr>
        <w:t xml:space="preserve"> ребенком с ОВЗ по индивидуальному </w:t>
      </w:r>
      <w:r w:rsidR="00F5079C">
        <w:rPr>
          <w:rFonts w:ascii="Times New Roman" w:hAnsi="Times New Roman" w:cs="Times New Roman"/>
          <w:sz w:val="24"/>
          <w:szCs w:val="24"/>
        </w:rPr>
        <w:t xml:space="preserve">общеразвивающему </w:t>
      </w:r>
      <w:r w:rsidR="00A56E07" w:rsidRPr="00B77DFD">
        <w:rPr>
          <w:rFonts w:ascii="Times New Roman" w:hAnsi="Times New Roman" w:cs="Times New Roman"/>
          <w:sz w:val="24"/>
          <w:szCs w:val="24"/>
        </w:rPr>
        <w:t>плану.</w:t>
      </w:r>
    </w:p>
    <w:p w:rsidR="00CB54E3" w:rsidRPr="00B77DFD" w:rsidRDefault="00CB54E3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Творческие работы, проектная деятельность, используемые в системе работы объединения, помог</w:t>
      </w:r>
      <w:r w:rsidR="002457B2">
        <w:rPr>
          <w:rFonts w:ascii="Times New Roman" w:hAnsi="Times New Roman" w:cs="Times New Roman"/>
          <w:sz w:val="24"/>
          <w:szCs w:val="24"/>
        </w:rPr>
        <w:t>ут успешно овладеть</w:t>
      </w:r>
      <w:r w:rsidRPr="00B77DFD">
        <w:rPr>
          <w:rFonts w:ascii="Times New Roman" w:hAnsi="Times New Roman" w:cs="Times New Roman"/>
          <w:sz w:val="24"/>
          <w:szCs w:val="24"/>
        </w:rPr>
        <w:t xml:space="preserve"> умениями и навыками, а также достойно выступать на предметных олимпиадах естественнонаучной направленности и конференциях проектных и исследовательских работ.</w:t>
      </w:r>
    </w:p>
    <w:p w:rsidR="0055673C" w:rsidRPr="00B77DFD" w:rsidRDefault="0055673C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73C" w:rsidRDefault="0055673C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CF" w:rsidRDefault="00B01ECF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CF" w:rsidRDefault="00B01ECF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CF" w:rsidRDefault="00B01ECF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CF" w:rsidRDefault="00B01ECF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CF" w:rsidRDefault="00B01ECF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CF" w:rsidRDefault="00B01ECF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CF" w:rsidRDefault="00B01ECF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CF" w:rsidRDefault="00B01ECF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CF" w:rsidRDefault="00B01ECF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CF" w:rsidRDefault="00B01ECF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CF" w:rsidRDefault="00B01ECF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CF" w:rsidRDefault="00B01ECF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D20" w:rsidRDefault="00172D20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D20" w:rsidRPr="00B77DFD" w:rsidRDefault="00172D20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5D3" w:rsidRPr="00B77DFD" w:rsidRDefault="007845D3" w:rsidP="00481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FF66D3" w:rsidRPr="00B77DFD" w:rsidRDefault="00FF66D3" w:rsidP="008429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FD">
        <w:rPr>
          <w:rFonts w:ascii="Times New Roman" w:hAnsi="Times New Roman" w:cs="Times New Roman"/>
          <w:sz w:val="24"/>
          <w:szCs w:val="24"/>
        </w:rPr>
        <w:t>Теоретическая часть учебного материала изучается в группах</w:t>
      </w:r>
      <w:r w:rsidR="00746174">
        <w:rPr>
          <w:rFonts w:ascii="Times New Roman" w:hAnsi="Times New Roman" w:cs="Times New Roman"/>
          <w:sz w:val="24"/>
          <w:szCs w:val="24"/>
        </w:rPr>
        <w:t>,</w:t>
      </w:r>
      <w:r w:rsidRPr="00B77DFD">
        <w:rPr>
          <w:rFonts w:ascii="Times New Roman" w:hAnsi="Times New Roman" w:cs="Times New Roman"/>
          <w:sz w:val="24"/>
          <w:szCs w:val="24"/>
        </w:rPr>
        <w:t xml:space="preserve"> практическая часть – на индивидуальных консультациях.</w:t>
      </w:r>
    </w:p>
    <w:p w:rsidR="00170324" w:rsidRDefault="00170324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67D" w:rsidRDefault="0022067D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10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170324" w:rsidRPr="00481F10" w:rsidRDefault="00170324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2310"/>
        <w:gridCol w:w="992"/>
        <w:gridCol w:w="1134"/>
        <w:gridCol w:w="1276"/>
        <w:gridCol w:w="2971"/>
      </w:tblGrid>
      <w:tr w:rsidR="0022067D" w:rsidRPr="00B77DFD" w:rsidTr="000A4480">
        <w:tc>
          <w:tcPr>
            <w:tcW w:w="662" w:type="dxa"/>
            <w:vMerge w:val="restart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0" w:type="dxa"/>
            <w:vMerge w:val="restart"/>
          </w:tcPr>
          <w:p w:rsidR="0022067D" w:rsidRPr="00B77DFD" w:rsidRDefault="0022067D" w:rsidP="007461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22067D" w:rsidRPr="00B77DFD" w:rsidRDefault="0022067D" w:rsidP="007461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Количество часов на</w:t>
            </w:r>
          </w:p>
          <w:p w:rsidR="0022067D" w:rsidRPr="00B77DFD" w:rsidRDefault="0022067D" w:rsidP="007461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реализацию программы</w:t>
            </w:r>
          </w:p>
        </w:tc>
        <w:tc>
          <w:tcPr>
            <w:tcW w:w="2971" w:type="dxa"/>
            <w:vMerge w:val="restart"/>
          </w:tcPr>
          <w:p w:rsidR="0022067D" w:rsidRPr="00B77DFD" w:rsidRDefault="0022067D" w:rsidP="007461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22067D" w:rsidRPr="00B77DFD" w:rsidTr="000A4480">
        <w:tc>
          <w:tcPr>
            <w:tcW w:w="662" w:type="dxa"/>
            <w:vMerge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 Теория </w:t>
            </w:r>
          </w:p>
        </w:tc>
        <w:tc>
          <w:tcPr>
            <w:tcW w:w="1276" w:type="dxa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971" w:type="dxa"/>
            <w:vMerge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7D" w:rsidRPr="00B77DFD" w:rsidTr="000A4480">
        <w:tc>
          <w:tcPr>
            <w:tcW w:w="662" w:type="dxa"/>
          </w:tcPr>
          <w:p w:rsidR="0022067D" w:rsidRPr="00B77DFD" w:rsidRDefault="0087428B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22067D" w:rsidRPr="00B77DFD" w:rsidRDefault="00294C95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</w:tcPr>
          <w:p w:rsidR="0022067D" w:rsidRPr="00B77DFD" w:rsidRDefault="00FF66D3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067D" w:rsidRPr="00B77DFD" w:rsidRDefault="002101E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2067D" w:rsidRPr="00B77DFD" w:rsidRDefault="00772C60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2067D" w:rsidRPr="00B77DFD" w:rsidTr="000A4480">
        <w:tc>
          <w:tcPr>
            <w:tcW w:w="662" w:type="dxa"/>
          </w:tcPr>
          <w:p w:rsidR="0022067D" w:rsidRPr="00B77DFD" w:rsidRDefault="0087428B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22067D" w:rsidRPr="00746174" w:rsidRDefault="00F17233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основы проектно-исследовательской деятельности</w:t>
            </w:r>
            <w:r w:rsidRPr="00746174">
              <w:rPr>
                <w:rFonts w:ascii="Times New Roman" w:hAnsi="Times New Roman" w:cs="Times New Roman"/>
                <w:sz w:val="24"/>
                <w:szCs w:val="24"/>
              </w:rPr>
              <w:t xml:space="preserve"> «Хочу все знать»</w:t>
            </w:r>
          </w:p>
        </w:tc>
        <w:tc>
          <w:tcPr>
            <w:tcW w:w="992" w:type="dxa"/>
          </w:tcPr>
          <w:p w:rsidR="0022067D" w:rsidRPr="00B77DFD" w:rsidRDefault="00FF66D3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2067D" w:rsidRPr="00B77DFD" w:rsidRDefault="002101E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67D" w:rsidRPr="00B77DFD" w:rsidRDefault="002101E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22067D" w:rsidRPr="00B77DFD" w:rsidRDefault="00772C60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Контрольное собеседование с обучающимся</w:t>
            </w:r>
          </w:p>
        </w:tc>
      </w:tr>
      <w:tr w:rsidR="0022067D" w:rsidRPr="00B77DFD" w:rsidTr="000A4480">
        <w:tc>
          <w:tcPr>
            <w:tcW w:w="662" w:type="dxa"/>
          </w:tcPr>
          <w:p w:rsidR="0022067D" w:rsidRPr="00B77DFD" w:rsidRDefault="0087428B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22067D" w:rsidRPr="00746174" w:rsidRDefault="008F61BB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организация проектной, исследовательской деятельности</w:t>
            </w:r>
            <w:r w:rsidRPr="0074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A3" w:rsidRPr="007461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1AE" w:rsidRPr="00746174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  <w:r w:rsidR="00E34DA3" w:rsidRPr="00746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7233" w:rsidRPr="00746174" w:rsidRDefault="00F17233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67D" w:rsidRPr="00B77DFD" w:rsidRDefault="00FF66D3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067D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67D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22067D" w:rsidRDefault="000D2E80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Посещение профильной смены школьного лагеря дневного пребывания и занятия в школьной Академии летних естественных наук</w:t>
            </w:r>
            <w:r w:rsidR="002101ED"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174" w:rsidRPr="00B77DFD" w:rsidRDefault="00746174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Участие в природоохранных акциях</w:t>
            </w:r>
          </w:p>
        </w:tc>
      </w:tr>
      <w:tr w:rsidR="0022067D" w:rsidRPr="00B77DFD" w:rsidTr="000A4480">
        <w:tc>
          <w:tcPr>
            <w:tcW w:w="662" w:type="dxa"/>
          </w:tcPr>
          <w:p w:rsidR="0022067D" w:rsidRPr="00B77DFD" w:rsidRDefault="0087428B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22067D" w:rsidRPr="00746174" w:rsidRDefault="008F61BB" w:rsidP="008F61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основ информатики в исследовательской деятельности</w:t>
            </w:r>
            <w:r w:rsidRPr="0074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A3" w:rsidRPr="007461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2B48">
              <w:rPr>
                <w:rFonts w:ascii="Times New Roman" w:hAnsi="Times New Roman" w:cs="Times New Roman"/>
                <w:sz w:val="24"/>
                <w:szCs w:val="24"/>
              </w:rPr>
              <w:t>Информационный мир</w:t>
            </w:r>
            <w:r w:rsidR="00E34DA3" w:rsidRPr="00746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2067D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067D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67D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22067D" w:rsidRPr="00B77DFD" w:rsidRDefault="00746174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и создание презентации</w:t>
            </w:r>
          </w:p>
        </w:tc>
      </w:tr>
      <w:tr w:rsidR="008F61BB" w:rsidRPr="00B77DFD" w:rsidTr="000A4480">
        <w:tc>
          <w:tcPr>
            <w:tcW w:w="662" w:type="dxa"/>
          </w:tcPr>
          <w:p w:rsidR="008F61BB" w:rsidRDefault="0087428B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8F61BB" w:rsidRPr="00746174" w:rsidRDefault="00E34DA3" w:rsidP="00B77D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учебно-иссл</w:t>
            </w:r>
            <w:r w:rsidR="00746174" w:rsidRPr="0074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едовательских работ, защита</w:t>
            </w:r>
            <w:r w:rsidRPr="0074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результатов проектной, </w:t>
            </w:r>
            <w:r w:rsidRPr="0074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исследовательской деятельности</w:t>
            </w:r>
            <w:r w:rsidRPr="007461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F61BB" w:rsidRPr="00746174">
              <w:rPr>
                <w:rFonts w:ascii="Times New Roman" w:hAnsi="Times New Roman" w:cs="Times New Roman"/>
                <w:sz w:val="24"/>
                <w:szCs w:val="24"/>
              </w:rPr>
              <w:t>Я – исследователь</w:t>
            </w:r>
            <w:r w:rsidRPr="007461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8F61BB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8F61BB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F61BB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</w:tcPr>
          <w:p w:rsidR="008F61BB" w:rsidRPr="00B77DFD" w:rsidRDefault="0087428B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школьной конференции проектных и исследовательских работ, участие в муниципальном этапе областного конкурса </w:t>
            </w:r>
            <w:r w:rsidRPr="00B7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«Сохраним лес от пожаров»</w:t>
            </w:r>
          </w:p>
        </w:tc>
      </w:tr>
      <w:tr w:rsidR="00E34DA3" w:rsidRPr="00B77DFD" w:rsidTr="000A4480">
        <w:tc>
          <w:tcPr>
            <w:tcW w:w="662" w:type="dxa"/>
          </w:tcPr>
          <w:p w:rsidR="00E34DA3" w:rsidRDefault="0087428B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0" w:type="dxa"/>
          </w:tcPr>
          <w:p w:rsidR="00E34DA3" w:rsidRPr="00746174" w:rsidRDefault="00E34DA3" w:rsidP="00B77D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2" w:type="dxa"/>
          </w:tcPr>
          <w:p w:rsidR="00E34DA3" w:rsidRPr="00B77DFD" w:rsidRDefault="00746174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4DA3" w:rsidRPr="00B77DFD" w:rsidRDefault="00746174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4DA3" w:rsidRPr="00B77DFD" w:rsidRDefault="00E34DA3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E34DA3" w:rsidRPr="00B77DFD" w:rsidRDefault="0087428B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обученности</w:t>
            </w:r>
          </w:p>
        </w:tc>
      </w:tr>
    </w:tbl>
    <w:p w:rsidR="0022067D" w:rsidRPr="00B77DFD" w:rsidRDefault="0022067D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7D" w:rsidRDefault="0022067D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10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170324" w:rsidRPr="00481F10" w:rsidRDefault="00170324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2310"/>
        <w:gridCol w:w="992"/>
        <w:gridCol w:w="1134"/>
        <w:gridCol w:w="1276"/>
        <w:gridCol w:w="2688"/>
      </w:tblGrid>
      <w:tr w:rsidR="0022067D" w:rsidRPr="00B77DFD" w:rsidTr="000A4480">
        <w:tc>
          <w:tcPr>
            <w:tcW w:w="662" w:type="dxa"/>
            <w:vMerge w:val="restart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0" w:type="dxa"/>
            <w:vMerge w:val="restart"/>
          </w:tcPr>
          <w:p w:rsidR="0022067D" w:rsidRPr="00B77DFD" w:rsidRDefault="0022067D" w:rsidP="000A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22067D" w:rsidRPr="00B77DFD" w:rsidRDefault="0022067D" w:rsidP="000A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Количество часов на</w:t>
            </w:r>
          </w:p>
          <w:p w:rsidR="0022067D" w:rsidRPr="00B77DFD" w:rsidRDefault="0022067D" w:rsidP="000A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реализацию программы</w:t>
            </w:r>
          </w:p>
        </w:tc>
        <w:tc>
          <w:tcPr>
            <w:tcW w:w="2688" w:type="dxa"/>
            <w:vMerge w:val="restart"/>
          </w:tcPr>
          <w:p w:rsidR="0022067D" w:rsidRPr="00B77DFD" w:rsidRDefault="0022067D" w:rsidP="000A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22067D" w:rsidRPr="00B77DFD" w:rsidTr="000A4480">
        <w:tc>
          <w:tcPr>
            <w:tcW w:w="662" w:type="dxa"/>
            <w:vMerge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 Теория </w:t>
            </w:r>
          </w:p>
        </w:tc>
        <w:tc>
          <w:tcPr>
            <w:tcW w:w="1276" w:type="dxa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688" w:type="dxa"/>
            <w:vMerge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7D" w:rsidRPr="00B77DFD" w:rsidTr="000A4480">
        <w:tc>
          <w:tcPr>
            <w:tcW w:w="662" w:type="dxa"/>
          </w:tcPr>
          <w:p w:rsidR="0022067D" w:rsidRPr="00B77DFD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22067D" w:rsidRPr="00B77DFD" w:rsidRDefault="00ED760A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22067D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067D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22067D" w:rsidRPr="00B77DFD" w:rsidRDefault="0055673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</w:tr>
      <w:tr w:rsidR="0022067D" w:rsidRPr="000A4480" w:rsidTr="000A4480">
        <w:tc>
          <w:tcPr>
            <w:tcW w:w="662" w:type="dxa"/>
          </w:tcPr>
          <w:p w:rsidR="0022067D" w:rsidRPr="000A4480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22067D" w:rsidRPr="000A4480" w:rsidRDefault="0087428B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основы проектно-исследовательской деятельности</w:t>
            </w: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D760A" w:rsidRPr="000A4480">
              <w:rPr>
                <w:rFonts w:ascii="Times New Roman" w:hAnsi="Times New Roman" w:cs="Times New Roman"/>
                <w:sz w:val="24"/>
                <w:szCs w:val="24"/>
              </w:rPr>
              <w:t>Мир без опасности</w:t>
            </w: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2067D" w:rsidRPr="000A4480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2067D" w:rsidRPr="000A4480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067D" w:rsidRPr="000A4480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22067D" w:rsidRPr="000A4480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D7301B" w:rsidRPr="000A4480">
              <w:rPr>
                <w:rFonts w:ascii="Times New Roman" w:hAnsi="Times New Roman" w:cs="Times New Roman"/>
                <w:sz w:val="24"/>
                <w:szCs w:val="24"/>
              </w:rPr>
              <w:t xml:space="preserve"> акциях</w:t>
            </w:r>
            <w:r w:rsidR="00C912E0" w:rsidRPr="000A4480">
              <w:rPr>
                <w:rFonts w:ascii="Times New Roman" w:hAnsi="Times New Roman" w:cs="Times New Roman"/>
                <w:sz w:val="24"/>
                <w:szCs w:val="24"/>
              </w:rPr>
              <w:t>, участие в муниципальном конкурсе-квесте по физике «Эрудит»</w:t>
            </w:r>
          </w:p>
        </w:tc>
      </w:tr>
      <w:tr w:rsidR="0022067D" w:rsidRPr="000A4480" w:rsidTr="000A4480">
        <w:tc>
          <w:tcPr>
            <w:tcW w:w="662" w:type="dxa"/>
          </w:tcPr>
          <w:p w:rsidR="0022067D" w:rsidRPr="000A4480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22067D" w:rsidRPr="000A4480" w:rsidRDefault="0087428B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организация проектной, исследовательской деятельности</w:t>
            </w: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4629" w:rsidRPr="000A4480">
              <w:rPr>
                <w:rFonts w:ascii="Times New Roman" w:hAnsi="Times New Roman" w:cs="Times New Roman"/>
                <w:sz w:val="24"/>
                <w:szCs w:val="24"/>
              </w:rPr>
              <w:t>Удивительные превращения</w:t>
            </w: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2067D" w:rsidRPr="000A4480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2067D" w:rsidRPr="000A4480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067D" w:rsidRPr="000A4480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:rsidR="0022067D" w:rsidRPr="000A4480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выставке моделей проектных работ естественнонаучного направления</w:t>
            </w:r>
          </w:p>
        </w:tc>
      </w:tr>
      <w:tr w:rsidR="0022067D" w:rsidRPr="000A4480" w:rsidTr="000A4480">
        <w:tc>
          <w:tcPr>
            <w:tcW w:w="662" w:type="dxa"/>
          </w:tcPr>
          <w:p w:rsidR="0022067D" w:rsidRPr="000A4480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0A2B48" w:rsidRPr="00746174" w:rsidRDefault="000A2B48" w:rsidP="000A2B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основ информатики в исследовательской деятельности</w:t>
            </w:r>
            <w:r w:rsidRPr="007461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мир</w:t>
            </w:r>
            <w:r w:rsidRPr="00746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67D" w:rsidRPr="000A4480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67D" w:rsidRPr="000A4480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067D" w:rsidRPr="000A4480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067D" w:rsidRPr="000A4480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22067D" w:rsidRPr="000A4480" w:rsidRDefault="000D2E80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Посещение профильной смены школьного лагеря дневного пребывания и занятия в школьной Академии летних естественных наук</w:t>
            </w:r>
            <w:r w:rsidR="00E34629" w:rsidRPr="000A4480">
              <w:rPr>
                <w:rFonts w:ascii="Times New Roman" w:hAnsi="Times New Roman" w:cs="Times New Roman"/>
                <w:sz w:val="24"/>
                <w:szCs w:val="24"/>
              </w:rPr>
              <w:t>, создание видеороликов о проведении опытов</w:t>
            </w:r>
          </w:p>
        </w:tc>
      </w:tr>
      <w:tr w:rsidR="0022067D" w:rsidRPr="000A4480" w:rsidTr="000A4480">
        <w:tc>
          <w:tcPr>
            <w:tcW w:w="662" w:type="dxa"/>
          </w:tcPr>
          <w:p w:rsidR="0022067D" w:rsidRPr="000A4480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0" w:type="dxa"/>
          </w:tcPr>
          <w:p w:rsidR="0022067D" w:rsidRPr="000A4480" w:rsidRDefault="0087428B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учебно-исследовательских работ, презентация результатов проектной, исследовательской деятельности</w:t>
            </w: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3A8" w:rsidRPr="000A4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1AE" w:rsidRPr="000A44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623A8" w:rsidRPr="000A44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01AE" w:rsidRPr="000A448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</w:t>
            </w:r>
            <w:r w:rsidR="000623A8" w:rsidRPr="000A4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2067D" w:rsidRPr="000A4480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067D" w:rsidRPr="000A4480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067D" w:rsidRPr="000A4480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8" w:type="dxa"/>
          </w:tcPr>
          <w:p w:rsidR="0022067D" w:rsidRPr="000A4480" w:rsidRDefault="002101E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Участие в школьной конференции проектных и исследовательских работ, участие в муниципальных конференциях «Открытие» и «Шаг в науку», участие в региональной конференции «Ломоносовские чтения», участие в областном конкурсе</w:t>
            </w:r>
            <w:r w:rsidR="000D2E80" w:rsidRPr="000A4480">
              <w:rPr>
                <w:rFonts w:ascii="Times New Roman" w:hAnsi="Times New Roman" w:cs="Times New Roman"/>
                <w:sz w:val="24"/>
                <w:szCs w:val="24"/>
              </w:rPr>
              <w:t xml:space="preserve"> научно исследовательской и проектной деятельности «Юный исследователь»</w:t>
            </w:r>
            <w:r w:rsidR="00790876" w:rsidRPr="000A4480">
              <w:rPr>
                <w:rFonts w:ascii="Times New Roman" w:hAnsi="Times New Roman" w:cs="Times New Roman"/>
                <w:sz w:val="24"/>
                <w:szCs w:val="24"/>
              </w:rPr>
              <w:t>, всероссийской конференции «Юность. Наука. Культура»</w:t>
            </w:r>
          </w:p>
        </w:tc>
      </w:tr>
      <w:tr w:rsidR="000F40EC" w:rsidRPr="000A4480" w:rsidTr="000A4480">
        <w:tc>
          <w:tcPr>
            <w:tcW w:w="662" w:type="dxa"/>
          </w:tcPr>
          <w:p w:rsidR="000F40EC" w:rsidRPr="000A4480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0F40EC" w:rsidRPr="000A4480" w:rsidRDefault="000F40EC" w:rsidP="00B77D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2" w:type="dxa"/>
          </w:tcPr>
          <w:p w:rsidR="000F40EC" w:rsidRPr="000A4480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40EC" w:rsidRPr="000A4480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40EC" w:rsidRPr="000A4480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F40EC" w:rsidRPr="000A4480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</w:tbl>
    <w:p w:rsidR="007845D3" w:rsidRPr="000A4480" w:rsidRDefault="007845D3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67D" w:rsidRDefault="0022067D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10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:rsidR="00170324" w:rsidRPr="00481F10" w:rsidRDefault="00170324" w:rsidP="00B77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294"/>
        <w:gridCol w:w="954"/>
        <w:gridCol w:w="1094"/>
        <w:gridCol w:w="1395"/>
        <w:gridCol w:w="2971"/>
      </w:tblGrid>
      <w:tr w:rsidR="0022067D" w:rsidRPr="00B77DFD" w:rsidTr="000A4480">
        <w:tc>
          <w:tcPr>
            <w:tcW w:w="637" w:type="dxa"/>
            <w:vMerge w:val="restart"/>
          </w:tcPr>
          <w:p w:rsidR="0022067D" w:rsidRPr="00B77DFD" w:rsidRDefault="0022067D" w:rsidP="000A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4" w:type="dxa"/>
            <w:vMerge w:val="restart"/>
          </w:tcPr>
          <w:p w:rsidR="0022067D" w:rsidRPr="00B77DFD" w:rsidRDefault="0022067D" w:rsidP="000A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443" w:type="dxa"/>
            <w:gridSpan w:val="3"/>
          </w:tcPr>
          <w:p w:rsidR="0022067D" w:rsidRPr="00B77DFD" w:rsidRDefault="0022067D" w:rsidP="000A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Количество часов на</w:t>
            </w:r>
          </w:p>
          <w:p w:rsidR="0022067D" w:rsidRPr="00B77DFD" w:rsidRDefault="0022067D" w:rsidP="000A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реализацию программы</w:t>
            </w:r>
          </w:p>
        </w:tc>
        <w:tc>
          <w:tcPr>
            <w:tcW w:w="2971" w:type="dxa"/>
            <w:vMerge w:val="restart"/>
          </w:tcPr>
          <w:p w:rsidR="0022067D" w:rsidRPr="00B77DFD" w:rsidRDefault="0022067D" w:rsidP="000A4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22067D" w:rsidRPr="00B77DFD" w:rsidTr="000A4480">
        <w:tc>
          <w:tcPr>
            <w:tcW w:w="637" w:type="dxa"/>
            <w:vMerge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94" w:type="dxa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 Теория </w:t>
            </w:r>
          </w:p>
        </w:tc>
        <w:tc>
          <w:tcPr>
            <w:tcW w:w="1395" w:type="dxa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971" w:type="dxa"/>
            <w:vMerge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7D" w:rsidRPr="00B77DFD" w:rsidTr="000A4480">
        <w:tc>
          <w:tcPr>
            <w:tcW w:w="637" w:type="dxa"/>
          </w:tcPr>
          <w:p w:rsidR="0022067D" w:rsidRPr="00B77DFD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22067D" w:rsidRPr="00B77DFD" w:rsidRDefault="00ED760A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54" w:type="dxa"/>
          </w:tcPr>
          <w:p w:rsidR="0022067D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22067D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7D" w:rsidRPr="00B77DFD" w:rsidTr="000A4480">
        <w:tc>
          <w:tcPr>
            <w:tcW w:w="637" w:type="dxa"/>
          </w:tcPr>
          <w:p w:rsidR="0022067D" w:rsidRPr="00B77DFD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22067D" w:rsidRPr="000A4480" w:rsidRDefault="0087428B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Теоретические основы проектно-исследовательской </w:t>
            </w:r>
            <w:r w:rsidRPr="000A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D760A" w:rsidRPr="000A4480">
              <w:rPr>
                <w:rFonts w:ascii="Times New Roman" w:hAnsi="Times New Roman" w:cs="Times New Roman"/>
                <w:sz w:val="24"/>
                <w:szCs w:val="24"/>
              </w:rPr>
              <w:t>Мир и человек</w:t>
            </w: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</w:tcPr>
          <w:p w:rsidR="0022067D" w:rsidRPr="00B77DFD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4" w:type="dxa"/>
          </w:tcPr>
          <w:p w:rsidR="0022067D" w:rsidRPr="00B77DFD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2067D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2067D" w:rsidRPr="00B77DFD" w:rsidTr="000A4480">
        <w:tc>
          <w:tcPr>
            <w:tcW w:w="637" w:type="dxa"/>
          </w:tcPr>
          <w:p w:rsidR="0022067D" w:rsidRPr="00B77DFD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22067D" w:rsidRPr="000A4480" w:rsidRDefault="0087428B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организация проектной, исследовательской деятельности</w:t>
            </w: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4132" w:rsidRPr="000A4480">
              <w:rPr>
                <w:rFonts w:ascii="Times New Roman" w:hAnsi="Times New Roman" w:cs="Times New Roman"/>
                <w:sz w:val="24"/>
                <w:szCs w:val="24"/>
              </w:rPr>
              <w:t>Мир невидимок</w:t>
            </w: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</w:tcPr>
          <w:p w:rsidR="0022067D" w:rsidRPr="00B77DFD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2067D" w:rsidRPr="00B77DFD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:rsidR="0022067D" w:rsidRPr="00B77DFD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посещение музеев, лабораторные и практические занятия</w:t>
            </w:r>
          </w:p>
        </w:tc>
      </w:tr>
      <w:tr w:rsidR="0022067D" w:rsidRPr="00B77DFD" w:rsidTr="000A4480">
        <w:tc>
          <w:tcPr>
            <w:tcW w:w="637" w:type="dxa"/>
          </w:tcPr>
          <w:p w:rsidR="0022067D" w:rsidRPr="00B77DFD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22067D" w:rsidRPr="000A4480" w:rsidRDefault="000A2B48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основ информатики в исследовательской деятельности</w:t>
            </w:r>
            <w:r w:rsidRPr="007461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мир</w:t>
            </w:r>
            <w:r w:rsidRPr="00746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</w:tcPr>
          <w:p w:rsidR="0022067D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22067D" w:rsidRPr="00B77DFD" w:rsidRDefault="0022067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2067D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22067D" w:rsidRPr="00B77DFD" w:rsidRDefault="000D2E80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Посещение профильной смены школьного лагеря дневного пребывания и занятия в школьной Академии летних естественных наук</w:t>
            </w:r>
          </w:p>
        </w:tc>
      </w:tr>
      <w:tr w:rsidR="0022067D" w:rsidRPr="00B77DFD" w:rsidTr="000A4480">
        <w:tc>
          <w:tcPr>
            <w:tcW w:w="637" w:type="dxa"/>
          </w:tcPr>
          <w:p w:rsidR="0022067D" w:rsidRPr="00B77DFD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</w:tcPr>
          <w:p w:rsidR="0022067D" w:rsidRPr="000A4480" w:rsidRDefault="00E34DA3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учебно-исследовательских работ, презентация результатов проектной, исследовательской деятельности</w:t>
            </w:r>
            <w:r w:rsidRPr="000A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1AE" w:rsidRPr="000A44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02D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01AE" w:rsidRPr="000A448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</w:t>
            </w:r>
            <w:r w:rsidR="00702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</w:tcPr>
          <w:p w:rsidR="0022067D" w:rsidRPr="00B77DFD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</w:tcPr>
          <w:p w:rsidR="0022067D" w:rsidRPr="00B77DFD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22067D" w:rsidRPr="00B77DFD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1" w:type="dxa"/>
          </w:tcPr>
          <w:p w:rsidR="0022067D" w:rsidRPr="00B77DFD" w:rsidRDefault="002101ED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Участие в школьной конференции проектных и исследовательских работ, участие в муниципальных конференциях «Открытие» и «Шаг в науку», участие в региональной конференции «Ломоносовские чтения»</w:t>
            </w:r>
            <w:r w:rsidR="00D7301B" w:rsidRPr="00B77DFD">
              <w:rPr>
                <w:rFonts w:ascii="Times New Roman" w:hAnsi="Times New Roman" w:cs="Times New Roman"/>
                <w:sz w:val="24"/>
                <w:szCs w:val="24"/>
              </w:rPr>
              <w:t>, участие в областной конференции юных биологов</w:t>
            </w:r>
            <w:r w:rsidR="00790876" w:rsidRPr="00B77DFD">
              <w:rPr>
                <w:rFonts w:ascii="Times New Roman" w:hAnsi="Times New Roman" w:cs="Times New Roman"/>
                <w:sz w:val="24"/>
                <w:szCs w:val="24"/>
              </w:rPr>
              <w:t>, всероссийской конференции «Юность. Наука. Культура»</w:t>
            </w:r>
          </w:p>
        </w:tc>
      </w:tr>
      <w:tr w:rsidR="000F40EC" w:rsidRPr="00B77DFD" w:rsidTr="000A4480">
        <w:tc>
          <w:tcPr>
            <w:tcW w:w="637" w:type="dxa"/>
          </w:tcPr>
          <w:p w:rsidR="000F40EC" w:rsidRPr="00B77DFD" w:rsidRDefault="00E34629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0F40EC" w:rsidRPr="000A4480" w:rsidRDefault="000F40EC" w:rsidP="00B77D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54" w:type="dxa"/>
          </w:tcPr>
          <w:p w:rsidR="000F40EC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0F40EC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F40EC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F40EC" w:rsidRPr="00B77DFD" w:rsidRDefault="000F40EC" w:rsidP="00B7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</w:tbl>
    <w:p w:rsidR="0022067D" w:rsidRPr="00B77DFD" w:rsidRDefault="0022067D" w:rsidP="00B77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7B2" w:rsidRDefault="002457B2" w:rsidP="00481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CF" w:rsidRDefault="00B01ECF" w:rsidP="00481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CF" w:rsidRDefault="00B01ECF" w:rsidP="00481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CF" w:rsidRDefault="00B01ECF" w:rsidP="00481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67D" w:rsidRDefault="0022067D" w:rsidP="00481F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DF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5360C9" w:rsidRDefault="005360C9" w:rsidP="005360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0C9">
        <w:rPr>
          <w:rFonts w:ascii="Times New Roman" w:hAnsi="Times New Roman" w:cs="Times New Roman"/>
          <w:sz w:val="24"/>
          <w:szCs w:val="24"/>
        </w:rPr>
        <w:t>Секция естественнонаучного направления «Спектр»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деление обучающихся-членов научного общества на следующие отделы:</w:t>
      </w:r>
    </w:p>
    <w:p w:rsidR="005360C9" w:rsidRDefault="005360C9" w:rsidP="00536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биологический;</w:t>
      </w:r>
    </w:p>
    <w:p w:rsidR="005360C9" w:rsidRDefault="005360C9" w:rsidP="00536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географический;</w:t>
      </w:r>
    </w:p>
    <w:p w:rsidR="005360C9" w:rsidRDefault="005360C9" w:rsidP="00536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математический;</w:t>
      </w:r>
    </w:p>
    <w:p w:rsidR="005360C9" w:rsidRDefault="005360C9" w:rsidP="00536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физический;</w:t>
      </w:r>
    </w:p>
    <w:p w:rsidR="005360C9" w:rsidRDefault="005360C9" w:rsidP="00536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химический.</w:t>
      </w:r>
    </w:p>
    <w:p w:rsidR="005360C9" w:rsidRDefault="005360C9" w:rsidP="000B0B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в отделах предполагают расширение основных научных понятий в выбранной обучающимся области исследования, проведение практической работы по изучению интересующей темы исследования, практическую направленность исследования и связь </w:t>
      </w:r>
      <w:r w:rsidR="000A4480">
        <w:rPr>
          <w:rFonts w:ascii="Times New Roman" w:hAnsi="Times New Roman" w:cs="Times New Roman"/>
          <w:sz w:val="24"/>
          <w:szCs w:val="24"/>
        </w:rPr>
        <w:t xml:space="preserve">содержания исследовательских работ </w:t>
      </w:r>
      <w:r>
        <w:rPr>
          <w:rFonts w:ascii="Times New Roman" w:hAnsi="Times New Roman" w:cs="Times New Roman"/>
          <w:sz w:val="24"/>
          <w:szCs w:val="24"/>
        </w:rPr>
        <w:t>с Московской областью</w:t>
      </w:r>
      <w:r w:rsidR="00402A5B" w:rsidRPr="00402A5B">
        <w:rPr>
          <w:rFonts w:ascii="Times New Roman" w:hAnsi="Times New Roman" w:cs="Times New Roman"/>
          <w:sz w:val="24"/>
          <w:szCs w:val="24"/>
        </w:rPr>
        <w:t xml:space="preserve"> </w:t>
      </w:r>
      <w:r w:rsidR="00402A5B">
        <w:rPr>
          <w:rFonts w:ascii="Times New Roman" w:hAnsi="Times New Roman" w:cs="Times New Roman"/>
          <w:sz w:val="24"/>
          <w:szCs w:val="24"/>
        </w:rPr>
        <w:t>и городом Подольск</w:t>
      </w:r>
      <w:r>
        <w:rPr>
          <w:rFonts w:ascii="Times New Roman" w:hAnsi="Times New Roman" w:cs="Times New Roman"/>
          <w:sz w:val="24"/>
          <w:szCs w:val="24"/>
        </w:rPr>
        <w:t>, в кото</w:t>
      </w:r>
      <w:r w:rsidR="00402A5B">
        <w:rPr>
          <w:rFonts w:ascii="Times New Roman" w:hAnsi="Times New Roman" w:cs="Times New Roman"/>
          <w:sz w:val="24"/>
          <w:szCs w:val="24"/>
        </w:rPr>
        <w:t>рой проживают обучающиеся.</w:t>
      </w:r>
    </w:p>
    <w:p w:rsidR="005C1105" w:rsidRDefault="00A540A3" w:rsidP="005C1105">
      <w:pPr>
        <w:pStyle w:val="c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3"/>
          <w:iCs/>
          <w:color w:val="000000"/>
        </w:rPr>
        <w:t>Во всех отделах секции естественнонаучного направления «Спектр» п</w:t>
      </w:r>
      <w:r w:rsidR="005C1105">
        <w:rPr>
          <w:rStyle w:val="c3"/>
          <w:iCs/>
          <w:color w:val="000000"/>
        </w:rPr>
        <w:t>ланируется веде</w:t>
      </w:r>
      <w:r w:rsidR="005C1105" w:rsidRPr="00153BC7">
        <w:rPr>
          <w:rStyle w:val="c3"/>
          <w:iCs/>
          <w:color w:val="000000"/>
        </w:rPr>
        <w:t>ние нескольких предметных образовательных линий.</w:t>
      </w:r>
      <w:r w:rsidR="005C1105">
        <w:rPr>
          <w:rStyle w:val="c3"/>
          <w:i/>
          <w:iCs/>
          <w:color w:val="000000"/>
        </w:rPr>
        <w:t xml:space="preserve"> Образовательные линии</w:t>
      </w:r>
      <w:r w:rsidR="005C1105">
        <w:rPr>
          <w:rStyle w:val="c3"/>
          <w:color w:val="000000"/>
        </w:rPr>
        <w:t xml:space="preserve"> содержат идеи, характеризующие исследовательские методы работы над проектом и исследованием темы.</w:t>
      </w:r>
    </w:p>
    <w:p w:rsidR="005C1105" w:rsidRDefault="005C1105" w:rsidP="005C1105">
      <w:pPr>
        <w:pStyle w:val="c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Ценностные линии</w:t>
      </w:r>
      <w:r>
        <w:rPr>
          <w:rStyle w:val="c3"/>
          <w:color w:val="000000"/>
        </w:rPr>
        <w:t xml:space="preserve"> предполагают формирование общекультурного и краеведческого мировоззрения.</w:t>
      </w:r>
    </w:p>
    <w:p w:rsidR="005C1105" w:rsidRDefault="005C1105" w:rsidP="005C1105">
      <w:pPr>
        <w:pStyle w:val="c35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</w:rPr>
        <w:t>Деятельностные линии</w:t>
      </w:r>
      <w:r>
        <w:rPr>
          <w:rStyle w:val="c3"/>
          <w:color w:val="000000"/>
        </w:rPr>
        <w:t xml:space="preserve"> побуждают обучающихся к действию познания и включения критического мышления.</w:t>
      </w:r>
    </w:p>
    <w:p w:rsidR="005C1105" w:rsidRPr="00702DCE" w:rsidRDefault="005C1105" w:rsidP="00702DCE">
      <w:pPr>
        <w:pStyle w:val="c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c3"/>
          <w:i/>
          <w:iCs/>
          <w:color w:val="000000"/>
        </w:rPr>
        <w:t>Творческие линии</w:t>
      </w:r>
      <w:r>
        <w:rPr>
          <w:rStyle w:val="c3"/>
          <w:color w:val="000000"/>
        </w:rPr>
        <w:t xml:space="preserve"> предусматривают развитие исследовательских и творческих способностей обучающихся,</w:t>
      </w:r>
      <w:r>
        <w:rPr>
          <w:rStyle w:val="c1"/>
          <w:color w:val="000000"/>
        </w:rPr>
        <w:t xml:space="preserve"> создание проблемных ситуаций, активизацию познавательной деятельности в поиске и решении сложных вопросов, требующих актуализац</w:t>
      </w:r>
      <w:r w:rsidR="00702DCE">
        <w:rPr>
          <w:rStyle w:val="c1"/>
          <w:color w:val="000000"/>
        </w:rPr>
        <w:t xml:space="preserve">ии знаний, построения гипотез. </w:t>
      </w:r>
    </w:p>
    <w:p w:rsidR="00402A5B" w:rsidRDefault="00402A5B" w:rsidP="00F00F7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48400" cy="440436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02A5B" w:rsidRDefault="00402A5B" w:rsidP="00FC48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 Схема </w:t>
      </w:r>
      <w:r w:rsidR="003F668E">
        <w:rPr>
          <w:rFonts w:ascii="Times New Roman" w:hAnsi="Times New Roman" w:cs="Times New Roman"/>
          <w:sz w:val="24"/>
          <w:szCs w:val="24"/>
        </w:rPr>
        <w:t xml:space="preserve">состава </w:t>
      </w:r>
      <w:r>
        <w:rPr>
          <w:rFonts w:ascii="Times New Roman" w:hAnsi="Times New Roman" w:cs="Times New Roman"/>
          <w:sz w:val="24"/>
          <w:szCs w:val="24"/>
        </w:rPr>
        <w:t>научного общества «Спектр»</w:t>
      </w:r>
    </w:p>
    <w:p w:rsidR="00B01ECF" w:rsidRDefault="00B01ECF" w:rsidP="00F5079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0324" w:rsidRDefault="00170324" w:rsidP="00F5079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079C" w:rsidRDefault="00F5079C" w:rsidP="00F5079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деятельности </w:t>
      </w:r>
      <w:r w:rsidR="00A540A3">
        <w:rPr>
          <w:rFonts w:ascii="Times New Roman" w:hAnsi="Times New Roman" w:cs="Times New Roman"/>
          <w:sz w:val="24"/>
          <w:szCs w:val="24"/>
        </w:rPr>
        <w:t xml:space="preserve">и результативность деятельности </w:t>
      </w:r>
      <w:r>
        <w:rPr>
          <w:rFonts w:ascii="Times New Roman" w:hAnsi="Times New Roman" w:cs="Times New Roman"/>
          <w:sz w:val="24"/>
          <w:szCs w:val="24"/>
        </w:rPr>
        <w:t>каждого отдела секции естественнонаучной направленности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388"/>
      </w:tblGrid>
      <w:tr w:rsidR="00F32BA4" w:rsidTr="00B01ECF">
        <w:tc>
          <w:tcPr>
            <w:tcW w:w="1980" w:type="dxa"/>
          </w:tcPr>
          <w:p w:rsidR="00F32BA4" w:rsidRPr="000A4480" w:rsidRDefault="00F32BA4" w:rsidP="000A4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отдела</w:t>
            </w:r>
          </w:p>
        </w:tc>
        <w:tc>
          <w:tcPr>
            <w:tcW w:w="2977" w:type="dxa"/>
          </w:tcPr>
          <w:p w:rsidR="00F32BA4" w:rsidRPr="000A4480" w:rsidRDefault="00F32BA4" w:rsidP="000A4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88" w:type="dxa"/>
          </w:tcPr>
          <w:p w:rsidR="00F32BA4" w:rsidRPr="000A4480" w:rsidRDefault="00F32BA4" w:rsidP="000A44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48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F32BA4" w:rsidTr="00B01ECF">
        <w:tc>
          <w:tcPr>
            <w:tcW w:w="1980" w:type="dxa"/>
          </w:tcPr>
          <w:p w:rsidR="00F32BA4" w:rsidRDefault="00F32BA4" w:rsidP="004D5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отдел</w:t>
            </w:r>
          </w:p>
        </w:tc>
        <w:tc>
          <w:tcPr>
            <w:tcW w:w="2977" w:type="dxa"/>
          </w:tcPr>
          <w:p w:rsidR="00F32BA4" w:rsidRDefault="00F32BA4" w:rsidP="004D5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 и разработка проектов по биологии, ботанике, зоологии, анатомии, физиологии и гигиене человека, исследование растительного и животного мира, экологии,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Красной книги Подольска</w:t>
            </w:r>
          </w:p>
        </w:tc>
        <w:tc>
          <w:tcPr>
            <w:tcW w:w="4388" w:type="dxa"/>
          </w:tcPr>
          <w:p w:rsidR="00F32BA4" w:rsidRDefault="00F32BA4" w:rsidP="004D5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конференциях школьного уровня «Шаг в науку», муниципального уровня «Открытие», регионального уровня «Ломоносовские чтения», конференции «Юный биолог», работа на пришкольном опытном участке</w:t>
            </w:r>
            <w:r w:rsidR="000A4480">
              <w:rPr>
                <w:rFonts w:ascii="Times New Roman" w:hAnsi="Times New Roman" w:cs="Times New Roman"/>
                <w:sz w:val="24"/>
                <w:szCs w:val="24"/>
              </w:rPr>
              <w:t>, практические занятия в российском аграрном университете им. К.А. Тимирязева</w:t>
            </w:r>
          </w:p>
        </w:tc>
      </w:tr>
      <w:tr w:rsidR="00F32BA4" w:rsidTr="00B01ECF">
        <w:tc>
          <w:tcPr>
            <w:tcW w:w="1980" w:type="dxa"/>
          </w:tcPr>
          <w:p w:rsidR="00F32BA4" w:rsidRDefault="00F32BA4" w:rsidP="004D5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отдел</w:t>
            </w:r>
          </w:p>
        </w:tc>
        <w:tc>
          <w:tcPr>
            <w:tcW w:w="2977" w:type="dxa"/>
          </w:tcPr>
          <w:p w:rsidR="00F32BA4" w:rsidRDefault="00F32BA4" w:rsidP="004D5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 и разработка проектов по географии, землеведению, </w:t>
            </w:r>
            <w:r w:rsidR="00A875BD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картографии, экономической географии Подольска</w:t>
            </w:r>
          </w:p>
        </w:tc>
        <w:tc>
          <w:tcPr>
            <w:tcW w:w="4388" w:type="dxa"/>
          </w:tcPr>
          <w:p w:rsidR="00F32BA4" w:rsidRDefault="00A875BD" w:rsidP="00A875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 школьного уровня «Шаг в науку», муниципального уровня «Открытие», регионального уровня «Ломоносов</w:t>
            </w:r>
            <w:r w:rsidR="00A540A3">
              <w:rPr>
                <w:rFonts w:ascii="Times New Roman" w:hAnsi="Times New Roman" w:cs="Times New Roman"/>
                <w:sz w:val="24"/>
                <w:szCs w:val="24"/>
              </w:rPr>
              <w:t>ские чтения», Конференции исследовательских работ им. В.В. Похлебкина</w:t>
            </w:r>
            <w:r w:rsidR="000A4480">
              <w:rPr>
                <w:rFonts w:ascii="Times New Roman" w:hAnsi="Times New Roman" w:cs="Times New Roman"/>
                <w:sz w:val="24"/>
                <w:szCs w:val="24"/>
              </w:rPr>
              <w:t>, участие в областном конкурсе «Юный исследователь»</w:t>
            </w:r>
          </w:p>
        </w:tc>
      </w:tr>
      <w:tr w:rsidR="00F32BA4" w:rsidTr="00B01ECF">
        <w:tc>
          <w:tcPr>
            <w:tcW w:w="1980" w:type="dxa"/>
          </w:tcPr>
          <w:p w:rsidR="00F32BA4" w:rsidRDefault="00F32BA4" w:rsidP="004D5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отдел</w:t>
            </w:r>
          </w:p>
        </w:tc>
        <w:tc>
          <w:tcPr>
            <w:tcW w:w="2977" w:type="dxa"/>
          </w:tcPr>
          <w:p w:rsidR="00F32BA4" w:rsidRDefault="00F32BA4" w:rsidP="004D5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и разработка проектов по</w:t>
            </w:r>
            <w:r w:rsidR="00A875B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математике, изучение экономики города Подольск</w:t>
            </w:r>
          </w:p>
        </w:tc>
        <w:tc>
          <w:tcPr>
            <w:tcW w:w="4388" w:type="dxa"/>
          </w:tcPr>
          <w:p w:rsidR="00F32BA4" w:rsidRDefault="00A875BD" w:rsidP="004D5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 школьного уровня «Шаг в науку», муниципального уровня «Открытие», регионального </w:t>
            </w:r>
            <w:r w:rsidR="00A540A3">
              <w:rPr>
                <w:rFonts w:ascii="Times New Roman" w:hAnsi="Times New Roman" w:cs="Times New Roman"/>
                <w:sz w:val="24"/>
                <w:szCs w:val="24"/>
              </w:rPr>
              <w:t xml:space="preserve">уровня «Ломоносовские чтения»,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 и</w:t>
            </w:r>
            <w:r w:rsidR="00A540A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0A3">
              <w:rPr>
                <w:rFonts w:ascii="Times New Roman" w:hAnsi="Times New Roman" w:cs="Times New Roman"/>
                <w:sz w:val="24"/>
                <w:szCs w:val="24"/>
              </w:rPr>
              <w:t>В.В. Похлебкина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 в МГТУ им. Н.Э. Баумана</w:t>
            </w:r>
          </w:p>
        </w:tc>
      </w:tr>
      <w:tr w:rsidR="00F32BA4" w:rsidTr="00B01ECF">
        <w:tc>
          <w:tcPr>
            <w:tcW w:w="1980" w:type="dxa"/>
          </w:tcPr>
          <w:p w:rsidR="00F32BA4" w:rsidRDefault="00F32BA4" w:rsidP="004D5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отдел</w:t>
            </w:r>
          </w:p>
        </w:tc>
        <w:tc>
          <w:tcPr>
            <w:tcW w:w="2977" w:type="dxa"/>
          </w:tcPr>
          <w:p w:rsidR="00F32BA4" w:rsidRDefault="00F32BA4" w:rsidP="004D5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и разработка проектов по</w:t>
            </w:r>
            <w:r w:rsidR="00A875BD">
              <w:rPr>
                <w:rFonts w:ascii="Times New Roman" w:hAnsi="Times New Roman" w:cs="Times New Roman"/>
                <w:sz w:val="24"/>
                <w:szCs w:val="24"/>
              </w:rPr>
              <w:t xml:space="preserve"> физике, разработка приборов для физических опытов, исследование связи физики с предприятиями Подольска</w:t>
            </w:r>
          </w:p>
        </w:tc>
        <w:tc>
          <w:tcPr>
            <w:tcW w:w="4388" w:type="dxa"/>
          </w:tcPr>
          <w:p w:rsidR="00F32BA4" w:rsidRDefault="00A875BD" w:rsidP="004D5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 школьного уровня «Шаг в науку», муниципального уровня «Открытие», регионального </w:t>
            </w:r>
            <w:r w:rsidR="00A540A3">
              <w:rPr>
                <w:rFonts w:ascii="Times New Roman" w:hAnsi="Times New Roman" w:cs="Times New Roman"/>
                <w:sz w:val="24"/>
                <w:szCs w:val="24"/>
              </w:rPr>
              <w:t xml:space="preserve">уровня «Ломоносовские чтения»,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 w:rsidR="00A540A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A540A3">
              <w:rPr>
                <w:rFonts w:ascii="Times New Roman" w:hAnsi="Times New Roman" w:cs="Times New Roman"/>
                <w:sz w:val="24"/>
                <w:szCs w:val="24"/>
              </w:rPr>
              <w:t>В.В. Похлебкина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 в МГТУ им. Н.Э. Баумана</w:t>
            </w:r>
          </w:p>
        </w:tc>
      </w:tr>
      <w:tr w:rsidR="00F32BA4" w:rsidTr="00B01ECF">
        <w:tc>
          <w:tcPr>
            <w:tcW w:w="1980" w:type="dxa"/>
          </w:tcPr>
          <w:p w:rsidR="00F32BA4" w:rsidRDefault="00F32BA4" w:rsidP="004D5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отдел</w:t>
            </w:r>
          </w:p>
        </w:tc>
        <w:tc>
          <w:tcPr>
            <w:tcW w:w="2977" w:type="dxa"/>
          </w:tcPr>
          <w:p w:rsidR="00F32BA4" w:rsidRDefault="00F32BA4" w:rsidP="004D5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и разработка проектов по</w:t>
            </w:r>
            <w:r w:rsidR="00A875BD">
              <w:rPr>
                <w:rFonts w:ascii="Times New Roman" w:hAnsi="Times New Roman" w:cs="Times New Roman"/>
                <w:sz w:val="24"/>
                <w:szCs w:val="24"/>
              </w:rPr>
              <w:t xml:space="preserve"> химии, изучение влияния химии на повседневную жизнь города Подольск</w:t>
            </w:r>
          </w:p>
        </w:tc>
        <w:tc>
          <w:tcPr>
            <w:tcW w:w="4388" w:type="dxa"/>
          </w:tcPr>
          <w:p w:rsidR="00F32BA4" w:rsidRDefault="00A875BD" w:rsidP="004D5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 школьного уровня «Шаг в науку», муниципального уровня «Открытие», регионального уровня «Ломоносовские чтения»</w:t>
            </w:r>
            <w:r w:rsidR="00A54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ECF">
              <w:rPr>
                <w:rFonts w:ascii="Times New Roman" w:hAnsi="Times New Roman" w:cs="Times New Roman"/>
                <w:sz w:val="24"/>
                <w:szCs w:val="24"/>
              </w:rPr>
              <w:t>Конференции исследовательских работ имени В.В. Похлебкина</w:t>
            </w:r>
          </w:p>
        </w:tc>
      </w:tr>
    </w:tbl>
    <w:p w:rsidR="00B01ECF" w:rsidRDefault="00B01ECF" w:rsidP="008B6AAB">
      <w:pPr>
        <w:pStyle w:val="c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</w:p>
    <w:p w:rsidR="00B01ECF" w:rsidRDefault="00B01ECF" w:rsidP="008B6AAB">
      <w:pPr>
        <w:pStyle w:val="c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</w:p>
    <w:p w:rsidR="00B01ECF" w:rsidRDefault="00B01ECF" w:rsidP="008B6AAB">
      <w:pPr>
        <w:pStyle w:val="c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</w:p>
    <w:p w:rsidR="00B01ECF" w:rsidRDefault="00B01ECF" w:rsidP="008B6AAB">
      <w:pPr>
        <w:pStyle w:val="c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</w:p>
    <w:p w:rsidR="00B01ECF" w:rsidRDefault="00B01ECF" w:rsidP="008B6AAB">
      <w:pPr>
        <w:pStyle w:val="c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</w:p>
    <w:p w:rsidR="00B01ECF" w:rsidRDefault="00B01ECF" w:rsidP="008B6AAB">
      <w:pPr>
        <w:pStyle w:val="c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</w:p>
    <w:p w:rsidR="00153BC7" w:rsidRDefault="00153BC7" w:rsidP="008B6AAB">
      <w:pPr>
        <w:pStyle w:val="c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Научное общество </w:t>
      </w:r>
      <w:r w:rsidR="000562D2">
        <w:rPr>
          <w:rStyle w:val="c1"/>
          <w:color w:val="000000"/>
        </w:rPr>
        <w:t>работает по следующим направлениям:</w:t>
      </w:r>
    </w:p>
    <w:p w:rsidR="003F668E" w:rsidRDefault="003F668E" w:rsidP="00F00F7E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570220" cy="4610100"/>
            <wp:effectExtent l="0" t="266700" r="0" b="2857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F668E" w:rsidRDefault="003F668E" w:rsidP="008B6AAB">
      <w:pPr>
        <w:pStyle w:val="c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</w:p>
    <w:p w:rsidR="003F668E" w:rsidRDefault="003F668E" w:rsidP="00306523">
      <w:pPr>
        <w:pStyle w:val="c15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c1"/>
          <w:color w:val="000000"/>
        </w:rPr>
      </w:pPr>
      <w:r>
        <w:rPr>
          <w:rStyle w:val="c1"/>
          <w:color w:val="000000"/>
        </w:rPr>
        <w:t>Рис. 2 Направления реализации программы «Спектр»</w:t>
      </w:r>
    </w:p>
    <w:p w:rsidR="00172D20" w:rsidRDefault="00172D20" w:rsidP="008B6AAB">
      <w:pPr>
        <w:pStyle w:val="c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</w:p>
    <w:p w:rsidR="008B6AAB" w:rsidRDefault="008B6AAB" w:rsidP="008B6AAB">
      <w:pPr>
        <w:pStyle w:val="c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rStyle w:val="c1"/>
          <w:color w:val="000000"/>
        </w:rPr>
        <w:t>Применение исследовательского метода возможно на любом уровне и в любом школьном возрасте.</w:t>
      </w:r>
      <w:r w:rsidR="00535CCB" w:rsidRPr="00535CCB">
        <w:rPr>
          <w:color w:val="000000"/>
          <w:shd w:val="clear" w:color="auto" w:fill="FFFFFF"/>
        </w:rPr>
        <w:t xml:space="preserve"> </w:t>
      </w:r>
      <w:r w:rsidR="00535CCB">
        <w:rPr>
          <w:color w:val="000000"/>
          <w:shd w:val="clear" w:color="auto" w:fill="FFFFFF"/>
        </w:rPr>
        <w:t>Программой предусмотрены теоретические и практические занятия, работа в группах и индивидуальная, консультации, семинары, конференции и другие формы работы.</w:t>
      </w:r>
    </w:p>
    <w:p w:rsidR="008B6AAB" w:rsidRPr="00153BC7" w:rsidRDefault="00153BC7" w:rsidP="000E0E0F">
      <w:pPr>
        <w:pStyle w:val="c1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В течение трех лет обучения по дополнительной образовательной программе «Спектр» предусмотрено участие и организация следующих мероприятий:</w:t>
      </w:r>
    </w:p>
    <w:p w:rsidR="008B6AAB" w:rsidRPr="008B6AAB" w:rsidRDefault="008B6AAB" w:rsidP="000562D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членами НОУ лекториев по темам проектов, по вопросам культуры умственного труда, по</w:t>
      </w:r>
      <w:r w:rsidR="0015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 вопросам наук данного направления</w:t>
      </w:r>
      <w:r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AAB" w:rsidRPr="008B6AAB" w:rsidRDefault="008B6AAB" w:rsidP="000562D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регулярных обзоров научно-популярной литературы.</w:t>
      </w:r>
    </w:p>
    <w:p w:rsidR="008B6AAB" w:rsidRPr="008B6AAB" w:rsidRDefault="008B6AAB" w:rsidP="000562D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Подготовка, организация и проведение научно-практи</w:t>
      </w:r>
      <w:r w:rsidR="0015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конференции «Шаг</w:t>
      </w:r>
      <w:r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науку»</w:t>
      </w:r>
      <w:r w:rsidR="00384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5</w:t>
      </w:r>
      <w:r w:rsidR="0015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классов и «Юный исследователь» для обучающихся 3-4 классов</w:t>
      </w:r>
      <w:r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подводятся итоги научно-исследовательской работы, выполненной </w:t>
      </w:r>
      <w:r w:rsidR="0015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5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в течение года: формами отчетности научно-и</w:t>
      </w:r>
      <w:r w:rsidR="0015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сследовательской работы</w:t>
      </w:r>
      <w:r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реферативные сообщения, доклады, статьи, компьютерные программы и др.</w:t>
      </w:r>
    </w:p>
    <w:p w:rsidR="008B6AAB" w:rsidRPr="008B6AAB" w:rsidRDefault="008B6AAB" w:rsidP="000562D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олимпиадах, конкурсах, турнирах, выставках, предметных неделях;</w:t>
      </w:r>
    </w:p>
    <w:p w:rsidR="008B6AAB" w:rsidRPr="008B6AAB" w:rsidRDefault="008B6AAB" w:rsidP="000562D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творческих встреч с исследователями и учеными.</w:t>
      </w:r>
    </w:p>
    <w:p w:rsidR="008B6AAB" w:rsidRPr="008B6AAB" w:rsidRDefault="008B6AAB" w:rsidP="000562D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и проведение воспитательно-образовательных мероприятий (экспедиции, экскурсии и др.).</w:t>
      </w:r>
    </w:p>
    <w:p w:rsidR="008B6AAB" w:rsidRPr="008B6AAB" w:rsidRDefault="008B6AAB" w:rsidP="000562D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5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сборников,</w:t>
      </w:r>
      <w:r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 стенной газеты и др.</w:t>
      </w:r>
    </w:p>
    <w:p w:rsidR="008B6AAB" w:rsidRPr="008B6AAB" w:rsidRDefault="008B6AAB" w:rsidP="000562D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учебных пособий</w:t>
      </w:r>
      <w:r w:rsidR="00384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макетов, моделей</w:t>
      </w:r>
      <w:r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AAB" w:rsidRPr="008B6AAB" w:rsidRDefault="00153BC7" w:rsidP="000562D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Рецензирование научных </w:t>
      </w:r>
      <w:r w:rsidR="008B6AAB"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B6AAB"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B6AAB" w:rsidRPr="008B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при подготовке их к участию в конкурсах и конференциях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AAB" w:rsidRDefault="008B6AAB" w:rsidP="000562D2">
      <w:pPr>
        <w:pStyle w:val="c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284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Тематика научно-исследовательской деятельности </w:t>
      </w:r>
      <w:r w:rsidR="00C912E0">
        <w:rPr>
          <w:rStyle w:val="c3"/>
          <w:color w:val="000000"/>
        </w:rPr>
        <w:t>об</w:t>
      </w:r>
      <w:r>
        <w:rPr>
          <w:rStyle w:val="c3"/>
          <w:color w:val="000000"/>
        </w:rPr>
        <w:t>уча</w:t>
      </w:r>
      <w:r w:rsidR="00C912E0">
        <w:rPr>
          <w:rStyle w:val="c3"/>
          <w:color w:val="000000"/>
        </w:rPr>
        <w:t>ю</w:t>
      </w:r>
      <w:r>
        <w:rPr>
          <w:rStyle w:val="c3"/>
          <w:color w:val="000000"/>
        </w:rPr>
        <w:t>щихся определяется совместно с научным руководителем по согласованию с методическим объединением учителей данного направления.</w:t>
      </w:r>
    </w:p>
    <w:p w:rsidR="008B6AAB" w:rsidRDefault="008B6AAB" w:rsidP="000562D2">
      <w:pPr>
        <w:pStyle w:val="c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284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 Результаты деятельности НОУ за год подводятся на итоговой </w:t>
      </w:r>
      <w:r w:rsidR="00B01ECF">
        <w:rPr>
          <w:rStyle w:val="c3"/>
          <w:color w:val="000000"/>
        </w:rPr>
        <w:t xml:space="preserve">ежегодной </w:t>
      </w:r>
      <w:r>
        <w:rPr>
          <w:rStyle w:val="c3"/>
          <w:color w:val="000000"/>
        </w:rPr>
        <w:t>научно практи</w:t>
      </w:r>
      <w:r w:rsidR="000562D2">
        <w:rPr>
          <w:rStyle w:val="c3"/>
          <w:color w:val="000000"/>
        </w:rPr>
        <w:t xml:space="preserve">ческой </w:t>
      </w:r>
      <w:r w:rsidR="00153BC7">
        <w:rPr>
          <w:rStyle w:val="c3"/>
          <w:color w:val="000000"/>
        </w:rPr>
        <w:t>конференции «Шаг</w:t>
      </w:r>
      <w:r>
        <w:rPr>
          <w:rStyle w:val="c3"/>
          <w:color w:val="000000"/>
        </w:rPr>
        <w:t xml:space="preserve"> в науку».</w:t>
      </w:r>
    </w:p>
    <w:p w:rsidR="00995A0B" w:rsidRDefault="00995A0B" w:rsidP="00417F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0F" w:rsidRDefault="000E2A89" w:rsidP="00417F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обучения по годам</w:t>
      </w:r>
    </w:p>
    <w:p w:rsidR="00153BC7" w:rsidRPr="004749C3" w:rsidRDefault="00153BC7" w:rsidP="00153B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9C3">
        <w:rPr>
          <w:rFonts w:ascii="Times New Roman" w:hAnsi="Times New Roman" w:cs="Times New Roman"/>
          <w:b/>
          <w:sz w:val="24"/>
          <w:szCs w:val="24"/>
          <w:u w:val="single"/>
        </w:rPr>
        <w:t>1 год обучения</w:t>
      </w:r>
    </w:p>
    <w:p w:rsidR="008B6AAB" w:rsidRPr="008B6AAB" w:rsidRDefault="008B6AAB" w:rsidP="008B6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2485" w:rsidRPr="000E2A89" w:rsidRDefault="0022067D" w:rsidP="00F25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326">
        <w:rPr>
          <w:rFonts w:ascii="Times New Roman" w:hAnsi="Times New Roman" w:cs="Times New Roman"/>
          <w:b/>
          <w:sz w:val="24"/>
          <w:szCs w:val="24"/>
        </w:rPr>
        <w:t>Раздел 1</w:t>
      </w:r>
      <w:r w:rsidR="00B406CB" w:rsidRPr="00EB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485" w:rsidRPr="000E2A89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C912E0" w:rsidRPr="005C1105">
        <w:rPr>
          <w:rFonts w:ascii="Times New Roman" w:hAnsi="Times New Roman" w:cs="Times New Roman"/>
          <w:sz w:val="24"/>
          <w:szCs w:val="24"/>
        </w:rPr>
        <w:t xml:space="preserve"> </w:t>
      </w:r>
      <w:r w:rsidR="000E2A89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(1 ч</w:t>
      </w:r>
      <w:r w:rsidR="00C912E0" w:rsidRPr="005C1105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) </w:t>
      </w:r>
    </w:p>
    <w:p w:rsidR="00C32485" w:rsidRPr="00F2531D" w:rsidRDefault="00C32485" w:rsidP="00F2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Техника безопасности во время занятий, во время работы с лабораторным оборудованием, во время посещения музеев и выставок, во время экскурсий и походов, соблюдения правил культурного поведения. Соблюдение правил дорожного движения.</w:t>
      </w:r>
    </w:p>
    <w:p w:rsidR="00B01ECF" w:rsidRDefault="00B01ECF" w:rsidP="00F25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05" w:rsidRPr="005C1105" w:rsidRDefault="005C1105" w:rsidP="00F25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326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Pr="005C1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 проектно-исследовательской деятельности</w:t>
      </w:r>
      <w:r w:rsidRPr="005C1105">
        <w:rPr>
          <w:rFonts w:ascii="Times New Roman" w:hAnsi="Times New Roman" w:cs="Times New Roman"/>
          <w:b/>
          <w:sz w:val="24"/>
          <w:szCs w:val="24"/>
        </w:rPr>
        <w:t xml:space="preserve"> «Хочу все знать»</w:t>
      </w:r>
      <w:r w:rsidR="000E2A89">
        <w:rPr>
          <w:rFonts w:ascii="Times New Roman" w:hAnsi="Times New Roman" w:cs="Times New Roman"/>
          <w:b/>
          <w:sz w:val="24"/>
          <w:szCs w:val="24"/>
        </w:rPr>
        <w:t xml:space="preserve"> (10 ч)</w:t>
      </w:r>
    </w:p>
    <w:p w:rsidR="0022067D" w:rsidRPr="00EB5326" w:rsidRDefault="005C1105" w:rsidP="00F25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22067D" w:rsidRPr="00EB5326">
        <w:rPr>
          <w:rFonts w:ascii="Times New Roman" w:hAnsi="Times New Roman" w:cs="Times New Roman"/>
          <w:b/>
          <w:sz w:val="24"/>
          <w:szCs w:val="24"/>
        </w:rPr>
        <w:t>.1</w:t>
      </w:r>
      <w:r w:rsidR="00D433DE">
        <w:rPr>
          <w:rFonts w:ascii="Times New Roman" w:hAnsi="Times New Roman" w:cs="Times New Roman"/>
          <w:b/>
          <w:sz w:val="24"/>
          <w:szCs w:val="24"/>
        </w:rPr>
        <w:t xml:space="preserve"> Что такое проект?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 xml:space="preserve"> (1 </w:t>
      </w:r>
      <w:r w:rsidR="00F0599D">
        <w:rPr>
          <w:rFonts w:ascii="Times New Roman" w:hAnsi="Times New Roman" w:cs="Times New Roman"/>
          <w:b/>
          <w:sz w:val="24"/>
          <w:szCs w:val="24"/>
        </w:rPr>
        <w:t>ч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>)</w:t>
      </w:r>
    </w:p>
    <w:p w:rsidR="0022067D" w:rsidRPr="00F2531D" w:rsidRDefault="0022067D" w:rsidP="00F2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="009E296F" w:rsidRPr="00F25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Введение, основная часть, заключение. Приложения. Правила формулирования темы исследовательской работы.</w:t>
      </w:r>
    </w:p>
    <w:p w:rsidR="0022067D" w:rsidRPr="00F2531D" w:rsidRDefault="005C5D57" w:rsidP="00F2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2067D" w:rsidRPr="00EB5326">
        <w:rPr>
          <w:rFonts w:ascii="Times New Roman" w:hAnsi="Times New Roman" w:cs="Times New Roman"/>
          <w:sz w:val="24"/>
          <w:szCs w:val="24"/>
          <w:u w:val="single"/>
        </w:rPr>
        <w:t>ракти</w:t>
      </w:r>
      <w:r w:rsidRPr="00EB5326">
        <w:rPr>
          <w:rFonts w:ascii="Times New Roman" w:hAnsi="Times New Roman" w:cs="Times New Roman"/>
          <w:sz w:val="24"/>
          <w:szCs w:val="24"/>
          <w:u w:val="single"/>
        </w:rPr>
        <w:t>ка</w:t>
      </w:r>
      <w:r w:rsidRPr="00F2531D">
        <w:rPr>
          <w:rFonts w:ascii="Times New Roman" w:hAnsi="Times New Roman" w:cs="Times New Roman"/>
          <w:sz w:val="24"/>
          <w:szCs w:val="24"/>
        </w:rPr>
        <w:t>:</w:t>
      </w:r>
      <w:r w:rsidR="00EB5326">
        <w:rPr>
          <w:rFonts w:ascii="Times New Roman" w:hAnsi="Times New Roman" w:cs="Times New Roman"/>
          <w:sz w:val="24"/>
          <w:szCs w:val="24"/>
        </w:rPr>
        <w:t xml:space="preserve"> Р</w:t>
      </w:r>
      <w:r w:rsidR="0066324C" w:rsidRPr="00F2531D">
        <w:rPr>
          <w:rFonts w:ascii="Times New Roman" w:hAnsi="Times New Roman" w:cs="Times New Roman"/>
          <w:sz w:val="24"/>
          <w:szCs w:val="24"/>
        </w:rPr>
        <w:t>абота с библиотечным фондом.</w:t>
      </w:r>
    </w:p>
    <w:p w:rsidR="008A4D21" w:rsidRDefault="008A4D21" w:rsidP="00F25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2.2 Что такое исследование</w:t>
      </w:r>
      <w:r w:rsidR="005A0B98">
        <w:rPr>
          <w:rFonts w:ascii="Times New Roman" w:hAnsi="Times New Roman" w:cs="Times New Roman"/>
          <w:b/>
          <w:sz w:val="24"/>
          <w:szCs w:val="24"/>
        </w:rPr>
        <w:t>?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 xml:space="preserve"> (1 </w:t>
      </w:r>
      <w:r w:rsidR="00F0599D">
        <w:rPr>
          <w:rFonts w:ascii="Times New Roman" w:hAnsi="Times New Roman" w:cs="Times New Roman"/>
          <w:b/>
          <w:sz w:val="24"/>
          <w:szCs w:val="24"/>
        </w:rPr>
        <w:t>ч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>)</w:t>
      </w:r>
    </w:p>
    <w:p w:rsidR="008A4D21" w:rsidRPr="00F2531D" w:rsidRDefault="008A4D21" w:rsidP="00F2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4D21">
        <w:rPr>
          <w:rFonts w:ascii="Times New Roman" w:hAnsi="Times New Roman" w:cs="Times New Roman"/>
          <w:sz w:val="24"/>
          <w:szCs w:val="24"/>
        </w:rPr>
        <w:t>Предмет и объект исследования</w:t>
      </w:r>
    </w:p>
    <w:p w:rsidR="004749C3" w:rsidRDefault="008A4D21" w:rsidP="00F2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Практика</w:t>
      </w:r>
      <w:r w:rsidRPr="00F253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</w:t>
      </w:r>
    </w:p>
    <w:p w:rsidR="008A4D21" w:rsidRPr="00EB5326" w:rsidRDefault="008A4D21" w:rsidP="008A4D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2.3</w:t>
      </w:r>
      <w:r w:rsidRPr="00EB5326">
        <w:rPr>
          <w:rFonts w:ascii="Times New Roman" w:hAnsi="Times New Roman" w:cs="Times New Roman"/>
          <w:b/>
          <w:sz w:val="24"/>
          <w:szCs w:val="24"/>
        </w:rPr>
        <w:t xml:space="preserve"> Гипотеза проекта</w:t>
      </w:r>
      <w:r w:rsidR="00F0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F0599D">
        <w:rPr>
          <w:rFonts w:ascii="Times New Roman" w:hAnsi="Times New Roman" w:cs="Times New Roman"/>
          <w:b/>
          <w:sz w:val="24"/>
          <w:szCs w:val="24"/>
        </w:rPr>
        <w:t>ч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>)</w:t>
      </w:r>
    </w:p>
    <w:p w:rsidR="008A4D21" w:rsidRDefault="008A4D21" w:rsidP="008A4D21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F2531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Понятия гипотезы. Выдвижение гипотезы. </w:t>
      </w:r>
    </w:p>
    <w:p w:rsidR="008A4D21" w:rsidRDefault="008A4D21" w:rsidP="008A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F253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«Проба пера» - написание гипотез.</w:t>
      </w:r>
    </w:p>
    <w:p w:rsidR="008A4D21" w:rsidRPr="00EB5326" w:rsidRDefault="008A4D21" w:rsidP="008A4D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2.4 Тема</w:t>
      </w:r>
      <w:r w:rsidRPr="00EB5326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F0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F0599D">
        <w:rPr>
          <w:rFonts w:ascii="Times New Roman" w:hAnsi="Times New Roman" w:cs="Times New Roman"/>
          <w:b/>
          <w:sz w:val="24"/>
          <w:szCs w:val="24"/>
        </w:rPr>
        <w:t>ч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>)</w:t>
      </w:r>
    </w:p>
    <w:p w:rsidR="008A4D21" w:rsidRDefault="008A4D21" w:rsidP="008A4D21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Выбор темы</w:t>
      </w:r>
      <w:r w:rsidRPr="00F2531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A4D21" w:rsidRDefault="008A4D21" w:rsidP="008A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F253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Постановка целей и задач.</w:t>
      </w:r>
    </w:p>
    <w:p w:rsidR="008A4D21" w:rsidRPr="00EB5326" w:rsidRDefault="008A4D21" w:rsidP="008A4D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2.5 Источники информации</w:t>
      </w:r>
      <w:r w:rsidR="00F0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F0599D">
        <w:rPr>
          <w:rFonts w:ascii="Times New Roman" w:hAnsi="Times New Roman" w:cs="Times New Roman"/>
          <w:b/>
          <w:sz w:val="24"/>
          <w:szCs w:val="24"/>
        </w:rPr>
        <w:t>ч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>)</w:t>
      </w:r>
    </w:p>
    <w:p w:rsidR="008A4D21" w:rsidRDefault="008A4D21" w:rsidP="008A4D21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Школьная библиотека</w:t>
      </w:r>
      <w:r w:rsidRPr="00F2531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Каталог. Интернет.</w:t>
      </w:r>
    </w:p>
    <w:p w:rsidR="008A4D21" w:rsidRDefault="008A4D21" w:rsidP="008A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F253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Работа с каталогом.</w:t>
      </w:r>
    </w:p>
    <w:p w:rsidR="008A4D21" w:rsidRPr="00EB5326" w:rsidRDefault="008A4D21" w:rsidP="008A4D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2.6 Источники информации</w:t>
      </w:r>
      <w:r w:rsidR="00F0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F0599D">
        <w:rPr>
          <w:rFonts w:ascii="Times New Roman" w:hAnsi="Times New Roman" w:cs="Times New Roman"/>
          <w:b/>
          <w:sz w:val="24"/>
          <w:szCs w:val="24"/>
        </w:rPr>
        <w:t>ч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>)</w:t>
      </w:r>
    </w:p>
    <w:p w:rsidR="008A4D21" w:rsidRDefault="008A4D21" w:rsidP="008A4D21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Интернет.</w:t>
      </w:r>
    </w:p>
    <w:p w:rsidR="008A4D21" w:rsidRDefault="008A4D21" w:rsidP="008A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F253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Поиск информации в Интернете.</w:t>
      </w:r>
    </w:p>
    <w:p w:rsidR="005A0B98" w:rsidRPr="00EB5326" w:rsidRDefault="005A0B98" w:rsidP="005A0B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2.7 Правила оформления проекта</w:t>
      </w:r>
      <w:r w:rsidR="00F0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F0599D">
        <w:rPr>
          <w:rFonts w:ascii="Times New Roman" w:hAnsi="Times New Roman" w:cs="Times New Roman"/>
          <w:b/>
          <w:sz w:val="24"/>
          <w:szCs w:val="24"/>
        </w:rPr>
        <w:t>ч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>)</w:t>
      </w:r>
    </w:p>
    <w:p w:rsidR="005A0B98" w:rsidRDefault="005A0B98" w:rsidP="005A0B98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Части проекта</w:t>
      </w:r>
    </w:p>
    <w:p w:rsidR="005A0B98" w:rsidRDefault="005A0B98" w:rsidP="005A0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F253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плана работы над проектом.</w:t>
      </w:r>
    </w:p>
    <w:p w:rsidR="005A0B98" w:rsidRPr="00EB5326" w:rsidRDefault="005A0B98" w:rsidP="005A0B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2.8 Теоретическая часть проекта</w:t>
      </w:r>
      <w:r w:rsidR="00F0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F0599D">
        <w:rPr>
          <w:rFonts w:ascii="Times New Roman" w:hAnsi="Times New Roman" w:cs="Times New Roman"/>
          <w:b/>
          <w:sz w:val="24"/>
          <w:szCs w:val="24"/>
        </w:rPr>
        <w:t>ч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>)</w:t>
      </w:r>
    </w:p>
    <w:p w:rsidR="005A0B98" w:rsidRDefault="005A0B98" w:rsidP="00F0599D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EB5326">
        <w:rPr>
          <w:u w:val="single"/>
        </w:rPr>
        <w:t>Теория:</w:t>
      </w:r>
      <w:r>
        <w:rPr>
          <w:rStyle w:val="c3"/>
          <w:color w:val="000000"/>
        </w:rPr>
        <w:t xml:space="preserve"> Методы подбора материала</w:t>
      </w:r>
      <w:r w:rsidR="00F0599D">
        <w:rPr>
          <w:rStyle w:val="c3"/>
          <w:color w:val="000000"/>
        </w:rPr>
        <w:t>. Цитирование, ссылки. Схемы и иллюстрации. Таблицы и диаграммы. Приложения и графики.</w:t>
      </w:r>
    </w:p>
    <w:p w:rsidR="005A0B98" w:rsidRDefault="005A0B98" w:rsidP="005A0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F253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 работа</w:t>
      </w:r>
    </w:p>
    <w:p w:rsidR="005A0B98" w:rsidRPr="00EB5326" w:rsidRDefault="005A0B98" w:rsidP="005A0B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2.9 Практическая часть проекта</w:t>
      </w:r>
      <w:r w:rsidR="00F0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F0599D">
        <w:rPr>
          <w:rFonts w:ascii="Times New Roman" w:hAnsi="Times New Roman" w:cs="Times New Roman"/>
          <w:b/>
          <w:sz w:val="24"/>
          <w:szCs w:val="24"/>
        </w:rPr>
        <w:t>ч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>)</w:t>
      </w:r>
    </w:p>
    <w:p w:rsidR="005A0B98" w:rsidRDefault="005A0B98" w:rsidP="005A0B98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Методы исследования.</w:t>
      </w:r>
    </w:p>
    <w:p w:rsidR="005A0B98" w:rsidRDefault="005A0B98" w:rsidP="005A0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26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F253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экскурсии по теме проекта.</w:t>
      </w:r>
    </w:p>
    <w:p w:rsidR="008A4D21" w:rsidRPr="00F0599D" w:rsidRDefault="008A4D21" w:rsidP="008A4D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D21">
        <w:rPr>
          <w:rFonts w:ascii="Times New Roman" w:hAnsi="Times New Roman" w:cs="Times New Roman"/>
          <w:b/>
          <w:sz w:val="24"/>
          <w:szCs w:val="24"/>
        </w:rPr>
        <w:t>И</w:t>
      </w:r>
      <w:r w:rsidR="005A0B98">
        <w:rPr>
          <w:rFonts w:ascii="Times New Roman" w:hAnsi="Times New Roman" w:cs="Times New Roman"/>
          <w:b/>
          <w:sz w:val="24"/>
          <w:szCs w:val="24"/>
        </w:rPr>
        <w:t>ндивидуальная</w:t>
      </w:r>
      <w:r w:rsidRPr="008A4D21"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="005A0B98">
        <w:rPr>
          <w:rFonts w:ascii="Times New Roman" w:hAnsi="Times New Roman" w:cs="Times New Roman"/>
          <w:b/>
          <w:sz w:val="24"/>
          <w:szCs w:val="24"/>
        </w:rPr>
        <w:t>нсультация</w:t>
      </w:r>
      <w:r w:rsidR="005A0B98">
        <w:rPr>
          <w:rFonts w:ascii="Times New Roman" w:hAnsi="Times New Roman" w:cs="Times New Roman"/>
          <w:sz w:val="24"/>
          <w:szCs w:val="24"/>
        </w:rPr>
        <w:t xml:space="preserve"> 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>(</w:t>
      </w:r>
      <w:r w:rsidR="005A0B98" w:rsidRPr="00F0599D">
        <w:rPr>
          <w:rFonts w:ascii="Times New Roman" w:hAnsi="Times New Roman" w:cs="Times New Roman"/>
          <w:b/>
          <w:sz w:val="24"/>
          <w:szCs w:val="24"/>
        </w:rPr>
        <w:t>1</w:t>
      </w:r>
      <w:r w:rsidRPr="00F0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9D">
        <w:rPr>
          <w:rFonts w:ascii="Times New Roman" w:hAnsi="Times New Roman" w:cs="Times New Roman"/>
          <w:b/>
          <w:sz w:val="24"/>
          <w:szCs w:val="24"/>
        </w:rPr>
        <w:t>ч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>)</w:t>
      </w:r>
    </w:p>
    <w:p w:rsidR="008A4D21" w:rsidRDefault="008A4D21" w:rsidP="00F25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05" w:rsidRPr="005C1105" w:rsidRDefault="005C1105" w:rsidP="005C11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B406CB" w:rsidRPr="00EB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организация проектной, исследовательской деятельности</w:t>
      </w:r>
      <w:r w:rsidRPr="005C1105">
        <w:rPr>
          <w:rFonts w:ascii="Times New Roman" w:hAnsi="Times New Roman" w:cs="Times New Roman"/>
          <w:b/>
          <w:sz w:val="24"/>
          <w:szCs w:val="24"/>
        </w:rPr>
        <w:t xml:space="preserve"> «Познай себя»</w:t>
      </w:r>
      <w:r w:rsidR="000E2A89">
        <w:rPr>
          <w:rFonts w:ascii="Times New Roman" w:hAnsi="Times New Roman" w:cs="Times New Roman"/>
          <w:b/>
          <w:sz w:val="24"/>
          <w:szCs w:val="24"/>
        </w:rPr>
        <w:t xml:space="preserve"> (5 ч)</w:t>
      </w:r>
    </w:p>
    <w:p w:rsidR="00EB5326" w:rsidRPr="00EB5326" w:rsidRDefault="00B01ECF" w:rsidP="00F25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="00EB5326">
        <w:rPr>
          <w:rFonts w:ascii="Times New Roman" w:hAnsi="Times New Roman" w:cs="Times New Roman"/>
          <w:b/>
          <w:sz w:val="24"/>
          <w:szCs w:val="24"/>
        </w:rPr>
        <w:t>.1 Методы исследования</w:t>
      </w:r>
      <w:r w:rsidR="00C912E0" w:rsidRPr="002A35D9">
        <w:rPr>
          <w:rStyle w:val="c3"/>
          <w:b/>
          <w:color w:val="000000"/>
        </w:rPr>
        <w:t> 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F0599D">
        <w:rPr>
          <w:rFonts w:ascii="Times New Roman" w:hAnsi="Times New Roman" w:cs="Times New Roman"/>
          <w:b/>
          <w:sz w:val="24"/>
          <w:szCs w:val="24"/>
        </w:rPr>
        <w:t>ч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>)</w:t>
      </w:r>
    </w:p>
    <w:p w:rsidR="005A0B98" w:rsidRDefault="00EB5326" w:rsidP="00EB5326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EB5326">
        <w:rPr>
          <w:rStyle w:val="c3"/>
          <w:color w:val="000000"/>
          <w:u w:val="single"/>
        </w:rPr>
        <w:t>Теория:</w:t>
      </w:r>
      <w:r>
        <w:rPr>
          <w:rStyle w:val="c3"/>
          <w:color w:val="000000"/>
        </w:rPr>
        <w:t xml:space="preserve"> </w:t>
      </w:r>
      <w:r w:rsidR="00535CCB">
        <w:rPr>
          <w:rStyle w:val="c3"/>
          <w:color w:val="000000"/>
        </w:rPr>
        <w:t xml:space="preserve">Обзор видов научных работ: доклад, творческая работа, монография, популярная статья, тезисы, рефераты, исследовательские работы. </w:t>
      </w:r>
    </w:p>
    <w:p w:rsidR="00F0599D" w:rsidRDefault="00EB5326" w:rsidP="00EB5326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EB5326">
        <w:rPr>
          <w:rStyle w:val="c3"/>
          <w:color w:val="000000"/>
          <w:u w:val="single"/>
        </w:rPr>
        <w:t>Практика:</w:t>
      </w:r>
      <w:r>
        <w:rPr>
          <w:rStyle w:val="c3"/>
          <w:color w:val="000000"/>
        </w:rPr>
        <w:t xml:space="preserve"> </w:t>
      </w:r>
      <w:r w:rsidR="00535CCB">
        <w:rPr>
          <w:rStyle w:val="c3"/>
          <w:color w:val="000000"/>
        </w:rPr>
        <w:t xml:space="preserve">Требования к оформлению результатов работы. </w:t>
      </w:r>
    </w:p>
    <w:p w:rsidR="005A0B98" w:rsidRDefault="005A0B98" w:rsidP="00EB5326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Тема 3.2 Аннотация</w:t>
      </w:r>
      <w:r w:rsidR="00F0599D">
        <w:rPr>
          <w:b/>
        </w:rPr>
        <w:t xml:space="preserve"> </w:t>
      </w:r>
      <w:r w:rsidR="00F0599D" w:rsidRPr="00F0599D">
        <w:rPr>
          <w:b/>
        </w:rPr>
        <w:t xml:space="preserve">(1 </w:t>
      </w:r>
      <w:r w:rsidR="00F0599D">
        <w:rPr>
          <w:b/>
        </w:rPr>
        <w:t>ч</w:t>
      </w:r>
      <w:r w:rsidR="00F0599D" w:rsidRPr="00F0599D">
        <w:rPr>
          <w:b/>
        </w:rPr>
        <w:t>)</w:t>
      </w:r>
    </w:p>
    <w:p w:rsidR="005A0B98" w:rsidRPr="005A0B98" w:rsidRDefault="005A0B98" w:rsidP="00EB5326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EB5326">
        <w:rPr>
          <w:rStyle w:val="c3"/>
          <w:color w:val="000000"/>
          <w:u w:val="single"/>
        </w:rPr>
        <w:t>Теория:</w:t>
      </w:r>
      <w:r>
        <w:rPr>
          <w:rStyle w:val="c3"/>
          <w:color w:val="000000"/>
          <w:u w:val="single"/>
        </w:rPr>
        <w:t xml:space="preserve"> </w:t>
      </w:r>
      <w:r w:rsidRPr="005A0B98">
        <w:rPr>
          <w:rStyle w:val="c3"/>
          <w:color w:val="000000"/>
        </w:rPr>
        <w:t>Краткие и развернутые аннотации.</w:t>
      </w:r>
    </w:p>
    <w:p w:rsidR="005A0B98" w:rsidRPr="00F0599D" w:rsidRDefault="005A0B98" w:rsidP="00EB5326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B5326">
        <w:rPr>
          <w:rStyle w:val="c3"/>
          <w:color w:val="000000"/>
          <w:u w:val="single"/>
        </w:rPr>
        <w:t>Практика:</w:t>
      </w:r>
      <w:r>
        <w:rPr>
          <w:rStyle w:val="c3"/>
          <w:color w:val="000000"/>
        </w:rPr>
        <w:t xml:space="preserve"> Составление аннотаций (кратких или развернутых)</w:t>
      </w:r>
      <w:r w:rsidR="00172D20">
        <w:rPr>
          <w:rStyle w:val="c3"/>
          <w:color w:val="000000"/>
        </w:rPr>
        <w:t xml:space="preserve"> к проекту</w:t>
      </w:r>
      <w:r>
        <w:rPr>
          <w:rStyle w:val="c3"/>
          <w:color w:val="000000"/>
        </w:rPr>
        <w:t>.</w:t>
      </w:r>
    </w:p>
    <w:p w:rsidR="00B406CB" w:rsidRPr="00EB5326" w:rsidRDefault="00B406CB" w:rsidP="00F25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326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B01ECF">
        <w:rPr>
          <w:rFonts w:ascii="Times New Roman" w:hAnsi="Times New Roman" w:cs="Times New Roman"/>
          <w:b/>
          <w:sz w:val="24"/>
          <w:szCs w:val="24"/>
        </w:rPr>
        <w:t>ема 3</w:t>
      </w:r>
      <w:r w:rsidR="00F0599D">
        <w:rPr>
          <w:rFonts w:ascii="Times New Roman" w:hAnsi="Times New Roman" w:cs="Times New Roman"/>
          <w:b/>
          <w:sz w:val="24"/>
          <w:szCs w:val="24"/>
        </w:rPr>
        <w:t>.3</w:t>
      </w:r>
      <w:r w:rsidR="0066324C" w:rsidRPr="00EB5326">
        <w:rPr>
          <w:rFonts w:ascii="Times New Roman" w:hAnsi="Times New Roman" w:cs="Times New Roman"/>
          <w:b/>
          <w:sz w:val="24"/>
          <w:szCs w:val="24"/>
        </w:rPr>
        <w:t xml:space="preserve"> Групповой проект</w:t>
      </w:r>
      <w:r w:rsidR="00C91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F0599D">
        <w:rPr>
          <w:rFonts w:ascii="Times New Roman" w:hAnsi="Times New Roman" w:cs="Times New Roman"/>
          <w:b/>
          <w:sz w:val="24"/>
          <w:szCs w:val="24"/>
        </w:rPr>
        <w:t>ч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>)</w:t>
      </w:r>
    </w:p>
    <w:p w:rsidR="00F9440D" w:rsidRDefault="00B406CB" w:rsidP="00F9440D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EB5326">
        <w:rPr>
          <w:u w:val="single"/>
        </w:rPr>
        <w:t>Теория:</w:t>
      </w:r>
      <w:r w:rsidR="009E296F" w:rsidRPr="00F2531D">
        <w:rPr>
          <w:color w:val="000000"/>
          <w:shd w:val="clear" w:color="auto" w:fill="FFFFFF"/>
        </w:rPr>
        <w:t xml:space="preserve"> </w:t>
      </w:r>
      <w:r w:rsidR="00F9440D">
        <w:rPr>
          <w:rStyle w:val="c3"/>
          <w:color w:val="000000"/>
        </w:rPr>
        <w:t>Составление тезисов работы. Критерии оценки исследовательских работ.</w:t>
      </w:r>
    </w:p>
    <w:p w:rsidR="00B406CB" w:rsidRPr="00F2531D" w:rsidRDefault="00F9440D" w:rsidP="00F2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40D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F9440D">
        <w:rPr>
          <w:rFonts w:ascii="Times New Roman" w:hAnsi="Times New Roman" w:cs="Times New Roman"/>
          <w:sz w:val="24"/>
          <w:szCs w:val="24"/>
        </w:rPr>
        <w:t>:</w:t>
      </w:r>
      <w:r w:rsidRPr="00F2531D">
        <w:t xml:space="preserve"> </w:t>
      </w:r>
      <w:r w:rsidR="009E296F" w:rsidRPr="00F25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рабочих групп. Знакомство с научными руководителями и выбор консультантов.</w:t>
      </w:r>
      <w:r w:rsidR="002B7C24" w:rsidRPr="00F2531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Риторика и культура речи.</w:t>
      </w:r>
    </w:p>
    <w:p w:rsidR="00F0599D" w:rsidRPr="00EB5326" w:rsidRDefault="00B406CB" w:rsidP="00EB5326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B5326">
        <w:rPr>
          <w:u w:val="single"/>
        </w:rPr>
        <w:t>Практика</w:t>
      </w:r>
      <w:r w:rsidRPr="00F2531D">
        <w:t>:</w:t>
      </w:r>
      <w:r w:rsidR="0066324C" w:rsidRPr="00F2531D">
        <w:t xml:space="preserve"> </w:t>
      </w:r>
      <w:r w:rsidR="00170324">
        <w:t>Р</w:t>
      </w:r>
      <w:r w:rsidR="00170324">
        <w:t>азработка приборов для физических опытов, исследование связи физики с предприятиями Подольска</w:t>
      </w:r>
      <w:r w:rsidR="00170324">
        <w:t xml:space="preserve">. Химический состав воды в городе. Загрязнений водоемов Московской области. Экологическое состояние реки Пахры. Экология микрорайона Кузнечики. Экономика города. Создание Красной книги Подольска. </w:t>
      </w:r>
      <w:r w:rsidR="00170324" w:rsidRPr="00F2531D">
        <w:t xml:space="preserve"> </w:t>
      </w:r>
      <w:r w:rsidR="00D333E3">
        <w:t>Э</w:t>
      </w:r>
      <w:r w:rsidR="0066324C" w:rsidRPr="00F2531D">
        <w:t>кскурсия в Планетарий</w:t>
      </w:r>
      <w:r w:rsidR="00D333E3">
        <w:t xml:space="preserve"> «Профессии будущего»</w:t>
      </w:r>
      <w:r w:rsidR="0066324C" w:rsidRPr="00F2531D">
        <w:t>.</w:t>
      </w:r>
      <w:r w:rsidR="0066324C" w:rsidRPr="00F2531D">
        <w:rPr>
          <w:rStyle w:val="c3"/>
          <w:color w:val="000000"/>
        </w:rPr>
        <w:t xml:space="preserve"> Работа в библиотеке.</w:t>
      </w:r>
      <w:r w:rsidR="00C131A4" w:rsidRPr="00F2531D">
        <w:rPr>
          <w:rStyle w:val="c3"/>
          <w:color w:val="000000"/>
        </w:rPr>
        <w:t xml:space="preserve"> Формулирование цели и конкретных задач исследования. Структура работы.</w:t>
      </w:r>
      <w:r w:rsidR="00EB5326">
        <w:rPr>
          <w:rStyle w:val="c3"/>
          <w:color w:val="000000"/>
        </w:rPr>
        <w:t xml:space="preserve"> Посещение лабораторий МГТУ им. Н.Э. Баумана, МГОУ, Российского </w:t>
      </w:r>
      <w:r w:rsidR="00932960">
        <w:rPr>
          <w:rStyle w:val="c3"/>
          <w:color w:val="000000"/>
        </w:rPr>
        <w:t xml:space="preserve">аграрного </w:t>
      </w:r>
      <w:r w:rsidR="00EB5326">
        <w:rPr>
          <w:rStyle w:val="c3"/>
          <w:color w:val="000000"/>
        </w:rPr>
        <w:t>университета им. К. А. Тимирязева.</w:t>
      </w:r>
    </w:p>
    <w:p w:rsidR="00B406CB" w:rsidRPr="00EB5326" w:rsidRDefault="00B406CB" w:rsidP="00F25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326">
        <w:rPr>
          <w:rFonts w:ascii="Times New Roman" w:hAnsi="Times New Roman" w:cs="Times New Roman"/>
          <w:b/>
          <w:sz w:val="24"/>
          <w:szCs w:val="24"/>
        </w:rPr>
        <w:t>Т</w:t>
      </w:r>
      <w:r w:rsidR="00F0599D">
        <w:rPr>
          <w:rFonts w:ascii="Times New Roman" w:hAnsi="Times New Roman" w:cs="Times New Roman"/>
          <w:b/>
          <w:sz w:val="24"/>
          <w:szCs w:val="24"/>
        </w:rPr>
        <w:t>ема 3.4</w:t>
      </w:r>
      <w:r w:rsidR="00EB5326" w:rsidRPr="00EB53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E296F" w:rsidRPr="00EB53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Проработка индивидуальных </w:t>
      </w:r>
      <w:r w:rsidR="00F059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исследовательских тем 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>(</w:t>
      </w:r>
      <w:r w:rsidR="00F0599D">
        <w:rPr>
          <w:rFonts w:ascii="Times New Roman" w:hAnsi="Times New Roman" w:cs="Times New Roman"/>
          <w:b/>
          <w:sz w:val="24"/>
          <w:szCs w:val="24"/>
        </w:rPr>
        <w:t>2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9D">
        <w:rPr>
          <w:rFonts w:ascii="Times New Roman" w:hAnsi="Times New Roman" w:cs="Times New Roman"/>
          <w:b/>
          <w:sz w:val="24"/>
          <w:szCs w:val="24"/>
        </w:rPr>
        <w:t>ч</w:t>
      </w:r>
      <w:r w:rsidR="00F0599D" w:rsidRPr="00F0599D">
        <w:rPr>
          <w:rFonts w:ascii="Times New Roman" w:hAnsi="Times New Roman" w:cs="Times New Roman"/>
          <w:b/>
          <w:sz w:val="24"/>
          <w:szCs w:val="24"/>
        </w:rPr>
        <w:t>)</w:t>
      </w:r>
    </w:p>
    <w:p w:rsidR="009E296F" w:rsidRPr="00F2531D" w:rsidRDefault="00B406CB" w:rsidP="00EB5326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B5326">
        <w:rPr>
          <w:u w:val="single"/>
        </w:rPr>
        <w:t>Теория:</w:t>
      </w:r>
      <w:r w:rsidR="009E296F" w:rsidRPr="00F2531D">
        <w:rPr>
          <w:color w:val="000000"/>
        </w:rPr>
        <w:t xml:space="preserve"> </w:t>
      </w:r>
      <w:r w:rsidR="009E296F" w:rsidRPr="00F2531D">
        <w:rPr>
          <w:rStyle w:val="c3"/>
          <w:color w:val="000000"/>
        </w:rPr>
        <w:t>Поиск, накопление и обработка информации. Научные документы и издания. Организация работы с научной литературой. Знакомство с каталогами. Э</w:t>
      </w:r>
      <w:r w:rsidR="00EB5326">
        <w:rPr>
          <w:rStyle w:val="c3"/>
          <w:color w:val="000000"/>
        </w:rPr>
        <w:t>нциклопедии, специализированные</w:t>
      </w:r>
      <w:r w:rsidR="009E296F" w:rsidRPr="00F2531D">
        <w:rPr>
          <w:rStyle w:val="c3"/>
          <w:color w:val="000000"/>
        </w:rPr>
        <w:t> словари, справочники, библиографические издания, периодическая печать и др. Литературный отбор в исследовательской работе. Библиографическое оформление работы.</w:t>
      </w:r>
    </w:p>
    <w:p w:rsidR="009E296F" w:rsidRPr="00F2531D" w:rsidRDefault="00EB5326" w:rsidP="00EB5326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B5326">
        <w:rPr>
          <w:rStyle w:val="c3"/>
          <w:color w:val="000000"/>
          <w:u w:val="single"/>
        </w:rPr>
        <w:t>Практика:</w:t>
      </w:r>
      <w:r>
        <w:rPr>
          <w:rStyle w:val="c3"/>
          <w:color w:val="000000"/>
        </w:rPr>
        <w:t xml:space="preserve"> </w:t>
      </w:r>
      <w:r w:rsidR="009E296F" w:rsidRPr="00F2531D">
        <w:rPr>
          <w:rStyle w:val="c3"/>
          <w:color w:val="000000"/>
        </w:rPr>
        <w:t>Требования к оформлению результатов работы. Цитирование, ссылки. Схемы и иллюстрации. Таблицы и диаграммы. Приложения и графики.</w:t>
      </w:r>
    </w:p>
    <w:p w:rsidR="007243FD" w:rsidRDefault="007243FD" w:rsidP="000A2B4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B48" w:rsidRDefault="000A2B48" w:rsidP="000A2B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 Применение основ информатики в исследовательской деятельности</w:t>
      </w:r>
      <w:r w:rsidRPr="000A2B48">
        <w:rPr>
          <w:rFonts w:ascii="Times New Roman" w:hAnsi="Times New Roman" w:cs="Times New Roman"/>
          <w:b/>
          <w:sz w:val="24"/>
          <w:szCs w:val="24"/>
        </w:rPr>
        <w:t xml:space="preserve"> «Информационный мир»</w:t>
      </w:r>
      <w:r w:rsidR="000E2A89">
        <w:rPr>
          <w:rFonts w:ascii="Times New Roman" w:hAnsi="Times New Roman" w:cs="Times New Roman"/>
          <w:b/>
          <w:sz w:val="24"/>
          <w:szCs w:val="24"/>
        </w:rPr>
        <w:t xml:space="preserve"> (5 ч)</w:t>
      </w:r>
    </w:p>
    <w:p w:rsidR="007243FD" w:rsidRPr="000E0E0F" w:rsidRDefault="007243FD" w:rsidP="00724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0E0E0F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E0E0F">
        <w:rPr>
          <w:rFonts w:ascii="Times New Roman" w:hAnsi="Times New Roman" w:cs="Times New Roman"/>
          <w:b/>
          <w:sz w:val="24"/>
          <w:szCs w:val="24"/>
        </w:rPr>
        <w:t>нкетирование и социальные 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3FD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(4 ч)</w:t>
      </w:r>
      <w:r w:rsidRPr="002A35D9">
        <w:rPr>
          <w:rStyle w:val="c3"/>
          <w:b/>
          <w:color w:val="000000"/>
        </w:rPr>
        <w:t> </w:t>
      </w:r>
    </w:p>
    <w:p w:rsidR="007243FD" w:rsidRDefault="007243FD" w:rsidP="00724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0F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>
        <w:rPr>
          <w:rFonts w:ascii="Times New Roman" w:hAnsi="Times New Roman" w:cs="Times New Roman"/>
          <w:sz w:val="24"/>
          <w:szCs w:val="24"/>
        </w:rPr>
        <w:t>: Правила составления анкет и обработка информации</w:t>
      </w:r>
    </w:p>
    <w:p w:rsidR="007243FD" w:rsidRDefault="007243FD" w:rsidP="00724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0F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2531D">
        <w:rPr>
          <w:rFonts w:ascii="Times New Roman" w:hAnsi="Times New Roman" w:cs="Times New Roman"/>
          <w:sz w:val="24"/>
          <w:szCs w:val="24"/>
        </w:rPr>
        <w:t xml:space="preserve">Составление анкет для социального опроса. Проведение анкетирования, социальных опросов. </w:t>
      </w:r>
    </w:p>
    <w:p w:rsidR="007243FD" w:rsidRDefault="00C52050" w:rsidP="00724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4.2 Обработка</w:t>
      </w:r>
      <w:r w:rsidR="007243FD" w:rsidRPr="007243FD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="007243FD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7243FD" w:rsidRDefault="007243FD" w:rsidP="00724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E0F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: составление диаграмм.</w:t>
      </w:r>
    </w:p>
    <w:p w:rsidR="007243FD" w:rsidRPr="000A2B48" w:rsidRDefault="007243FD" w:rsidP="00724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6CB" w:rsidRDefault="00702DCE" w:rsidP="00F25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 Подготовка учебно-исследовательских работ, защита результатов проектной, исследовательской деятельности</w:t>
      </w:r>
      <w:r w:rsidRPr="00702DCE">
        <w:rPr>
          <w:rFonts w:ascii="Times New Roman" w:hAnsi="Times New Roman" w:cs="Times New Roman"/>
          <w:b/>
          <w:sz w:val="24"/>
          <w:szCs w:val="24"/>
        </w:rPr>
        <w:t xml:space="preserve"> «Я – исследователь»</w:t>
      </w:r>
      <w:r>
        <w:rPr>
          <w:rFonts w:ascii="Times New Roman" w:hAnsi="Times New Roman" w:cs="Times New Roman"/>
          <w:b/>
          <w:sz w:val="24"/>
          <w:szCs w:val="24"/>
        </w:rPr>
        <w:t xml:space="preserve"> (12 ч)</w:t>
      </w:r>
    </w:p>
    <w:p w:rsidR="007243FD" w:rsidRDefault="00B6259C" w:rsidP="007243FD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</w:rPr>
      </w:pPr>
      <w:r>
        <w:rPr>
          <w:rStyle w:val="c3"/>
          <w:b/>
          <w:color w:val="000000"/>
        </w:rPr>
        <w:t>Тема 5.1 Работа над проектом (10</w:t>
      </w:r>
      <w:r w:rsidR="007243FD">
        <w:rPr>
          <w:rStyle w:val="c3"/>
          <w:b/>
          <w:color w:val="000000"/>
        </w:rPr>
        <w:t xml:space="preserve"> ч)</w:t>
      </w:r>
    </w:p>
    <w:p w:rsidR="007243FD" w:rsidRPr="00B6259C" w:rsidRDefault="007243FD" w:rsidP="00B6259C">
      <w:pPr>
        <w:spacing w:after="0" w:line="36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B6259C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B6259C">
        <w:rPr>
          <w:rFonts w:ascii="Times New Roman" w:hAnsi="Times New Roman" w:cs="Times New Roman"/>
          <w:sz w:val="24"/>
          <w:szCs w:val="24"/>
        </w:rPr>
        <w:t xml:space="preserve"> Составление плана работы над проектом. </w:t>
      </w:r>
      <w:r w:rsidR="00B6259C" w:rsidRPr="00B6259C">
        <w:rPr>
          <w:rFonts w:ascii="Times New Roman" w:hAnsi="Times New Roman" w:cs="Times New Roman"/>
          <w:sz w:val="24"/>
          <w:szCs w:val="24"/>
        </w:rPr>
        <w:t xml:space="preserve">Работа с различными научными источниками. </w:t>
      </w:r>
      <w:r w:rsidRPr="00B6259C">
        <w:rPr>
          <w:rFonts w:ascii="Times New Roman" w:hAnsi="Times New Roman" w:cs="Times New Roman"/>
          <w:sz w:val="24"/>
          <w:szCs w:val="24"/>
        </w:rPr>
        <w:t xml:space="preserve">Сбор, анализ и обработка собранной информации по проекту. Оформление </w:t>
      </w:r>
      <w:r w:rsidRPr="00B6259C">
        <w:rPr>
          <w:rFonts w:ascii="Times New Roman" w:hAnsi="Times New Roman" w:cs="Times New Roman"/>
          <w:sz w:val="24"/>
          <w:szCs w:val="24"/>
        </w:rPr>
        <w:lastRenderedPageBreak/>
        <w:t>работы.</w:t>
      </w:r>
      <w:r w:rsidR="00B6259C" w:rsidRPr="00B6259C">
        <w:rPr>
          <w:rFonts w:ascii="Times New Roman" w:hAnsi="Times New Roman" w:cs="Times New Roman"/>
          <w:sz w:val="24"/>
          <w:szCs w:val="24"/>
        </w:rPr>
        <w:t xml:space="preserve"> </w:t>
      </w:r>
      <w:r w:rsidR="00B6259C" w:rsidRPr="00F2531D">
        <w:rPr>
          <w:rFonts w:ascii="Times New Roman" w:hAnsi="Times New Roman" w:cs="Times New Roman"/>
          <w:sz w:val="24"/>
          <w:szCs w:val="24"/>
        </w:rPr>
        <w:t>Проведение мастер-классов, классных часов, викт</w:t>
      </w:r>
      <w:r w:rsidR="00B6259C">
        <w:rPr>
          <w:rFonts w:ascii="Times New Roman" w:hAnsi="Times New Roman" w:cs="Times New Roman"/>
          <w:sz w:val="24"/>
          <w:szCs w:val="24"/>
        </w:rPr>
        <w:t>орин, выставок по теме проекта.</w:t>
      </w:r>
      <w:r w:rsidR="00D85337">
        <w:rPr>
          <w:rFonts w:ascii="Times New Roman" w:hAnsi="Times New Roman" w:cs="Times New Roman"/>
          <w:sz w:val="24"/>
          <w:szCs w:val="24"/>
        </w:rPr>
        <w:t xml:space="preserve"> Подготовка макетов и моделей. Исследовательская работа по темам в городе на основе краеведческого материала.</w:t>
      </w:r>
    </w:p>
    <w:p w:rsidR="007243FD" w:rsidRPr="004749C3" w:rsidRDefault="007243FD" w:rsidP="007243FD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rStyle w:val="c3"/>
          <w:b/>
          <w:color w:val="000000"/>
        </w:rPr>
        <w:t xml:space="preserve">Тема 5.2 </w:t>
      </w:r>
      <w:r w:rsidRPr="004749C3">
        <w:rPr>
          <w:rStyle w:val="c3"/>
          <w:b/>
          <w:color w:val="000000"/>
        </w:rPr>
        <w:t xml:space="preserve">Конференция </w:t>
      </w:r>
      <w:r w:rsidR="00B561CC">
        <w:rPr>
          <w:rStyle w:val="c3"/>
          <w:b/>
          <w:color w:val="000000"/>
        </w:rPr>
        <w:t xml:space="preserve">школьного </w:t>
      </w:r>
      <w:r w:rsidRPr="004749C3">
        <w:rPr>
          <w:rStyle w:val="c3"/>
          <w:b/>
          <w:color w:val="000000"/>
        </w:rPr>
        <w:t>науч</w:t>
      </w:r>
      <w:r w:rsidR="00B6259C">
        <w:rPr>
          <w:rStyle w:val="c3"/>
          <w:b/>
          <w:color w:val="000000"/>
        </w:rPr>
        <w:t>ного общества обучающихся (2</w:t>
      </w:r>
      <w:r>
        <w:rPr>
          <w:rStyle w:val="c3"/>
          <w:b/>
          <w:color w:val="000000"/>
        </w:rPr>
        <w:t xml:space="preserve"> ч)</w:t>
      </w:r>
    </w:p>
    <w:p w:rsidR="007243FD" w:rsidRPr="00F2531D" w:rsidRDefault="007243FD" w:rsidP="007243FD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B5326">
        <w:rPr>
          <w:u w:val="single"/>
        </w:rPr>
        <w:t>Теория:</w:t>
      </w:r>
      <w:r w:rsidRPr="00F2531D">
        <w:rPr>
          <w:color w:val="000000"/>
        </w:rPr>
        <w:t xml:space="preserve"> </w:t>
      </w:r>
      <w:r w:rsidRPr="00F2531D">
        <w:rPr>
          <w:rStyle w:val="c3"/>
          <w:color w:val="000000"/>
        </w:rPr>
        <w:t>Презентация результатов работы, проведение конференции. Анализ результатов.</w:t>
      </w:r>
    </w:p>
    <w:p w:rsidR="007243FD" w:rsidRPr="00F2531D" w:rsidRDefault="007243FD" w:rsidP="007243FD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2531D">
        <w:rPr>
          <w:rStyle w:val="c3"/>
          <w:color w:val="000000"/>
        </w:rPr>
        <w:t xml:space="preserve">Композиция доклада. Критерии оценки устной защиты исследовательской работы. </w:t>
      </w:r>
    </w:p>
    <w:p w:rsidR="007243FD" w:rsidRPr="00D85337" w:rsidRDefault="007243FD" w:rsidP="00D85337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749C3">
        <w:rPr>
          <w:u w:val="single"/>
        </w:rPr>
        <w:t>Практика:</w:t>
      </w:r>
      <w:r w:rsidRPr="00F2531D">
        <w:t xml:space="preserve"> </w:t>
      </w:r>
      <w:r w:rsidRPr="00F2531D">
        <w:rPr>
          <w:rStyle w:val="c3"/>
          <w:color w:val="000000"/>
        </w:rPr>
        <w:t>Оформление стендового доклада.</w:t>
      </w:r>
      <w:r w:rsidR="00B6259C" w:rsidRPr="00B6259C">
        <w:rPr>
          <w:rStyle w:val="c3"/>
          <w:color w:val="000000"/>
        </w:rPr>
        <w:t xml:space="preserve"> </w:t>
      </w:r>
      <w:r w:rsidR="00B6259C">
        <w:rPr>
          <w:rStyle w:val="c3"/>
          <w:color w:val="000000"/>
        </w:rPr>
        <w:t>Риторика и культура речи. Композиция доклада. Использование наглядности.</w:t>
      </w:r>
    </w:p>
    <w:p w:rsidR="00702DCE" w:rsidRPr="00702DCE" w:rsidRDefault="00702DCE" w:rsidP="00F253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занятие (1 ч)</w:t>
      </w:r>
    </w:p>
    <w:p w:rsidR="00702DCE" w:rsidRDefault="007243FD" w:rsidP="00F253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Обобщение опыта работы над проектом. </w:t>
      </w:r>
      <w:r w:rsidR="00702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уровня обученности</w:t>
      </w:r>
    </w:p>
    <w:p w:rsidR="00F0599D" w:rsidRDefault="00F0599D" w:rsidP="00F0599D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</w:rPr>
      </w:pPr>
    </w:p>
    <w:p w:rsidR="00B6259C" w:rsidRPr="004749C3" w:rsidRDefault="00B6259C" w:rsidP="00B625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9C3">
        <w:rPr>
          <w:rFonts w:ascii="Times New Roman" w:hAnsi="Times New Roman" w:cs="Times New Roman"/>
          <w:b/>
          <w:sz w:val="24"/>
          <w:szCs w:val="24"/>
          <w:u w:val="single"/>
        </w:rPr>
        <w:t>2 год обучения</w:t>
      </w:r>
    </w:p>
    <w:p w:rsidR="00B6259C" w:rsidRPr="00F2531D" w:rsidRDefault="00B6259C" w:rsidP="00B6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E4">
        <w:rPr>
          <w:rFonts w:ascii="Times New Roman" w:hAnsi="Times New Roman" w:cs="Times New Roman"/>
          <w:b/>
          <w:sz w:val="24"/>
          <w:szCs w:val="24"/>
        </w:rPr>
        <w:t>Раздел 1 Введение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(1</w:t>
      </w:r>
      <w:r w:rsidRPr="000E2A89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  <w:r w:rsidRPr="002A35D9">
        <w:rPr>
          <w:rStyle w:val="c3"/>
          <w:b/>
          <w:color w:val="000000"/>
        </w:rPr>
        <w:t>  </w:t>
      </w:r>
    </w:p>
    <w:p w:rsidR="00B6259C" w:rsidRPr="00F2531D" w:rsidRDefault="00B6259C" w:rsidP="00B6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Техника безопасности во время занятий, во время работы с лабораторным оборудованием, во время посещения музеев и выставок, во время экскурсий и походов, соблюдения правил культурного поведения. Соблюдение правил дорожного движения.</w:t>
      </w:r>
    </w:p>
    <w:p w:rsidR="00B6259C" w:rsidRPr="00F2531D" w:rsidRDefault="00B6259C" w:rsidP="00B6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59C" w:rsidRDefault="00B6259C" w:rsidP="00B6259C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</w:rPr>
      </w:pPr>
      <w:r w:rsidRPr="00EB5326">
        <w:rPr>
          <w:b/>
        </w:rPr>
        <w:t xml:space="preserve">Раздел 2 </w:t>
      </w:r>
      <w:r w:rsidRPr="005C1105">
        <w:rPr>
          <w:b/>
          <w:bCs/>
        </w:rPr>
        <w:t>Теоретические основы проектно-исследовательской деятельности</w:t>
      </w:r>
      <w:r w:rsidRPr="005C1105">
        <w:rPr>
          <w:b/>
        </w:rPr>
        <w:t xml:space="preserve"> «Хочу все знать»</w:t>
      </w:r>
      <w:r>
        <w:rPr>
          <w:b/>
        </w:rPr>
        <w:t xml:space="preserve"> </w:t>
      </w:r>
      <w:r w:rsidRPr="000E2A89">
        <w:rPr>
          <w:rStyle w:val="c3"/>
          <w:b/>
          <w:color w:val="000000"/>
        </w:rPr>
        <w:t>(6 ч)</w:t>
      </w:r>
      <w:r w:rsidRPr="002A35D9">
        <w:rPr>
          <w:rStyle w:val="c3"/>
          <w:b/>
          <w:color w:val="000000"/>
        </w:rPr>
        <w:t> </w:t>
      </w:r>
    </w:p>
    <w:p w:rsidR="004E4EBE" w:rsidRDefault="004E4EBE" w:rsidP="00D8533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4E4EBE">
        <w:rPr>
          <w:b/>
        </w:rPr>
        <w:t>Тема 2.1 Выбор темы, постановка цели и задач</w:t>
      </w:r>
      <w:r>
        <w:rPr>
          <w:b/>
        </w:rPr>
        <w:t xml:space="preserve"> (1 ч)</w:t>
      </w:r>
    </w:p>
    <w:p w:rsidR="00D85337" w:rsidRPr="004E4EBE" w:rsidRDefault="00D85337" w:rsidP="00D8533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</w:rPr>
      </w:pPr>
      <w:r w:rsidRPr="00A16DF0">
        <w:rPr>
          <w:rStyle w:val="c1"/>
          <w:color w:val="000000"/>
          <w:u w:val="single"/>
        </w:rPr>
        <w:t>Теория:</w:t>
      </w:r>
      <w:r>
        <w:rPr>
          <w:rStyle w:val="c1"/>
          <w:color w:val="000000"/>
        </w:rPr>
        <w:t xml:space="preserve"> </w:t>
      </w:r>
      <w:r w:rsidRPr="00F2531D">
        <w:rPr>
          <w:rStyle w:val="c1"/>
          <w:color w:val="000000"/>
        </w:rPr>
        <w:t xml:space="preserve">Оригинальность идеи. </w:t>
      </w:r>
    </w:p>
    <w:p w:rsidR="00B6259C" w:rsidRDefault="00D85337" w:rsidP="00D85337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2A35D9">
        <w:rPr>
          <w:rStyle w:val="c3"/>
          <w:color w:val="000000"/>
          <w:u w:val="single"/>
        </w:rPr>
        <w:t>Практика</w:t>
      </w:r>
      <w:r>
        <w:rPr>
          <w:rStyle w:val="c3"/>
          <w:color w:val="000000"/>
        </w:rPr>
        <w:t xml:space="preserve">: </w:t>
      </w:r>
      <w:r w:rsidR="00B6259C">
        <w:rPr>
          <w:rStyle w:val="c3"/>
          <w:color w:val="000000"/>
        </w:rPr>
        <w:t xml:space="preserve">Поиск информации в </w:t>
      </w:r>
      <w:r w:rsidR="004E4EBE">
        <w:rPr>
          <w:rStyle w:val="c3"/>
          <w:color w:val="000000"/>
        </w:rPr>
        <w:t xml:space="preserve">сети </w:t>
      </w:r>
      <w:r w:rsidR="00B6259C">
        <w:rPr>
          <w:rStyle w:val="c3"/>
          <w:color w:val="000000"/>
        </w:rPr>
        <w:t>Интернет.</w:t>
      </w:r>
    </w:p>
    <w:p w:rsidR="004E4EBE" w:rsidRPr="004E4EBE" w:rsidRDefault="004E4EBE" w:rsidP="00D8533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</w:rPr>
      </w:pPr>
      <w:r w:rsidRPr="004E4EBE">
        <w:rPr>
          <w:rStyle w:val="c1"/>
          <w:b/>
          <w:color w:val="000000"/>
        </w:rPr>
        <w:t xml:space="preserve">Тема 2.2 </w:t>
      </w:r>
      <w:r w:rsidRPr="004E4EBE">
        <w:rPr>
          <w:b/>
          <w:color w:val="000000"/>
          <w:shd w:val="clear" w:color="auto" w:fill="FFFFFF"/>
        </w:rPr>
        <w:t xml:space="preserve">Приемы </w:t>
      </w:r>
      <w:r w:rsidR="004B0963">
        <w:rPr>
          <w:b/>
          <w:color w:val="000000"/>
          <w:shd w:val="clear" w:color="auto" w:fill="FFFFFF"/>
        </w:rPr>
        <w:t xml:space="preserve">оригинального </w:t>
      </w:r>
      <w:r w:rsidRPr="004E4EBE">
        <w:rPr>
          <w:b/>
          <w:color w:val="000000"/>
          <w:shd w:val="clear" w:color="auto" w:fill="FFFFFF"/>
        </w:rPr>
        <w:t>исследования (1 ч)</w:t>
      </w:r>
    </w:p>
    <w:p w:rsidR="00D85337" w:rsidRDefault="00D85337" w:rsidP="00D8533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A16DF0">
        <w:rPr>
          <w:rStyle w:val="c1"/>
          <w:color w:val="000000"/>
          <w:u w:val="single"/>
        </w:rPr>
        <w:t>Теория:</w:t>
      </w:r>
      <w:r>
        <w:rPr>
          <w:rStyle w:val="c1"/>
          <w:color w:val="000000"/>
        </w:rPr>
        <w:t xml:space="preserve"> </w:t>
      </w:r>
      <w:r w:rsidR="000D553C">
        <w:rPr>
          <w:rStyle w:val="c1"/>
          <w:color w:val="000000"/>
        </w:rPr>
        <w:t>Пути исследования</w:t>
      </w:r>
      <w:r w:rsidRPr="00F2531D">
        <w:rPr>
          <w:rStyle w:val="c1"/>
          <w:color w:val="000000"/>
        </w:rPr>
        <w:t xml:space="preserve">. </w:t>
      </w:r>
    </w:p>
    <w:p w:rsidR="00B6259C" w:rsidRDefault="00D85337" w:rsidP="00D85337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D85337">
        <w:rPr>
          <w:rStyle w:val="c3"/>
          <w:rFonts w:ascii="Times New Roman" w:hAnsi="Times New Roman" w:cs="Times New Roman"/>
          <w:color w:val="000000"/>
          <w:sz w:val="24"/>
          <w:szCs w:val="24"/>
          <w:u w:val="single"/>
        </w:rPr>
        <w:t>Практика</w:t>
      </w:r>
      <w:r w:rsidRPr="00D85337">
        <w:rPr>
          <w:rStyle w:val="c3"/>
          <w:rFonts w:ascii="Times New Roman" w:hAnsi="Times New Roman" w:cs="Times New Roman"/>
          <w:color w:val="000000"/>
          <w:sz w:val="24"/>
          <w:szCs w:val="24"/>
        </w:rPr>
        <w:t>:</w:t>
      </w:r>
      <w:r w:rsidR="000D553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Нестандартное решение вопроса</w:t>
      </w:r>
    </w:p>
    <w:p w:rsidR="004B0963" w:rsidRPr="004B0963" w:rsidRDefault="004B0963" w:rsidP="00D85337">
      <w:pPr>
        <w:spacing w:after="0" w:line="360" w:lineRule="auto"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</w:pPr>
      <w:r w:rsidRPr="004B0963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Тема 2.3 Исследовательская деятельность (4 ч)</w:t>
      </w:r>
    </w:p>
    <w:p w:rsidR="004B0963" w:rsidRPr="000D553C" w:rsidRDefault="004B0963" w:rsidP="000D55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53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Теория:</w:t>
      </w:r>
      <w:r w:rsidRPr="000D5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Мотивация.</w:t>
      </w:r>
      <w:r w:rsidR="000D553C" w:rsidRPr="000D553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Теоретический и эмпирический методы исследования. </w:t>
      </w:r>
      <w:r w:rsidR="000D553C">
        <w:rPr>
          <w:rStyle w:val="c3"/>
          <w:rFonts w:ascii="Times New Roman" w:hAnsi="Times New Roman" w:cs="Times New Roman"/>
          <w:color w:val="000000"/>
          <w:sz w:val="24"/>
          <w:szCs w:val="24"/>
        </w:rPr>
        <w:t>Анализ научных работ.</w:t>
      </w:r>
    </w:p>
    <w:p w:rsidR="004B0963" w:rsidRPr="000D553C" w:rsidRDefault="004B0963" w:rsidP="000D553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0D553C">
        <w:rPr>
          <w:rStyle w:val="c3"/>
          <w:color w:val="000000"/>
          <w:u w:val="single"/>
        </w:rPr>
        <w:t>Практика</w:t>
      </w:r>
      <w:r w:rsidRPr="000D553C">
        <w:rPr>
          <w:rStyle w:val="c3"/>
          <w:color w:val="000000"/>
        </w:rPr>
        <w:t xml:space="preserve">: </w:t>
      </w:r>
      <w:r w:rsidRPr="000D553C">
        <w:rPr>
          <w:color w:val="000000"/>
          <w:shd w:val="clear" w:color="auto" w:fill="FFFFFF"/>
        </w:rPr>
        <w:t xml:space="preserve">Планирование и организация работы над проектом. </w:t>
      </w:r>
    </w:p>
    <w:p w:rsidR="004B0963" w:rsidRPr="00D85337" w:rsidRDefault="004B0963" w:rsidP="00D853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59C" w:rsidRDefault="00B6259C" w:rsidP="00B6259C">
      <w:pPr>
        <w:spacing w:after="0" w:line="360" w:lineRule="auto"/>
        <w:jc w:val="both"/>
        <w:rPr>
          <w:rStyle w:val="c3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EB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организация проектной, исследовательской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«Удивительные превращения»</w:t>
      </w:r>
      <w:r w:rsidRPr="000E2A89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 (6 ч)</w:t>
      </w:r>
      <w:r w:rsidRPr="002A35D9">
        <w:rPr>
          <w:rStyle w:val="c3"/>
          <w:b/>
          <w:color w:val="000000"/>
        </w:rPr>
        <w:t> </w:t>
      </w:r>
    </w:p>
    <w:p w:rsidR="00B6259C" w:rsidRPr="00931A5E" w:rsidRDefault="004B0963" w:rsidP="00B6259C">
      <w:pPr>
        <w:pStyle w:val="c5"/>
        <w:shd w:val="clear" w:color="auto" w:fill="FFFFFF"/>
        <w:spacing w:before="0" w:beforeAutospacing="0" w:after="0" w:afterAutospacing="0" w:line="360" w:lineRule="auto"/>
        <w:ind w:right="340"/>
        <w:jc w:val="both"/>
        <w:rPr>
          <w:b/>
          <w:color w:val="000000"/>
        </w:rPr>
      </w:pPr>
      <w:r w:rsidRPr="000D553C">
        <w:rPr>
          <w:rStyle w:val="c1"/>
          <w:b/>
          <w:color w:val="000000"/>
        </w:rPr>
        <w:t>Тема 3.1</w:t>
      </w:r>
      <w:r w:rsidRPr="004B0963">
        <w:rPr>
          <w:rStyle w:val="c1"/>
          <w:b/>
          <w:color w:val="000000"/>
        </w:rPr>
        <w:t xml:space="preserve"> </w:t>
      </w:r>
      <w:r w:rsidR="00B6259C" w:rsidRPr="00931A5E">
        <w:rPr>
          <w:rStyle w:val="c1"/>
          <w:b/>
          <w:color w:val="000000"/>
        </w:rPr>
        <w:t>Способ</w:t>
      </w:r>
      <w:r w:rsidR="00B6259C">
        <w:rPr>
          <w:rStyle w:val="c1"/>
          <w:b/>
          <w:color w:val="000000"/>
        </w:rPr>
        <w:t xml:space="preserve"> решения проблемы </w:t>
      </w:r>
      <w:r w:rsidR="00B6259C">
        <w:rPr>
          <w:rStyle w:val="c3"/>
          <w:b/>
          <w:color w:val="000000"/>
        </w:rPr>
        <w:t>проекта</w:t>
      </w:r>
      <w:r>
        <w:rPr>
          <w:rStyle w:val="c3"/>
          <w:b/>
          <w:color w:val="000000"/>
        </w:rPr>
        <w:t xml:space="preserve"> (</w:t>
      </w:r>
      <w:r w:rsidR="000D553C">
        <w:rPr>
          <w:rStyle w:val="c3"/>
          <w:b/>
          <w:color w:val="000000"/>
        </w:rPr>
        <w:t>2</w:t>
      </w:r>
      <w:r>
        <w:rPr>
          <w:rStyle w:val="c3"/>
          <w:b/>
          <w:color w:val="000000"/>
        </w:rPr>
        <w:t xml:space="preserve"> ч)</w:t>
      </w:r>
    </w:p>
    <w:p w:rsidR="00B6259C" w:rsidRDefault="00B6259C" w:rsidP="00B6259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A16DF0">
        <w:rPr>
          <w:rStyle w:val="c1"/>
          <w:color w:val="000000"/>
          <w:u w:val="single"/>
        </w:rPr>
        <w:t>Теория:</w:t>
      </w:r>
      <w:r>
        <w:rPr>
          <w:rStyle w:val="c1"/>
          <w:color w:val="000000"/>
        </w:rPr>
        <w:t xml:space="preserve"> </w:t>
      </w:r>
      <w:r w:rsidRPr="00F2531D">
        <w:rPr>
          <w:rStyle w:val="c1"/>
          <w:color w:val="000000"/>
        </w:rPr>
        <w:t xml:space="preserve">Оригинальность идеи. </w:t>
      </w:r>
    </w:p>
    <w:p w:rsidR="00B6259C" w:rsidRDefault="00B6259C" w:rsidP="00B6259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2A35D9">
        <w:rPr>
          <w:rStyle w:val="c3"/>
          <w:color w:val="000000"/>
          <w:u w:val="single"/>
        </w:rPr>
        <w:t>Практика</w:t>
      </w:r>
      <w:r>
        <w:rPr>
          <w:rStyle w:val="c3"/>
          <w:color w:val="000000"/>
        </w:rPr>
        <w:t xml:space="preserve">: </w:t>
      </w:r>
      <w:r w:rsidRPr="00F2531D">
        <w:rPr>
          <w:rStyle w:val="c1"/>
          <w:color w:val="000000"/>
        </w:rPr>
        <w:t>Осмысление проблемы проекта и формулирование цели исследования.</w:t>
      </w:r>
    </w:p>
    <w:p w:rsidR="000D553C" w:rsidRPr="000D553C" w:rsidRDefault="000D553C" w:rsidP="00B6259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</w:rPr>
      </w:pPr>
      <w:r w:rsidRPr="000D553C">
        <w:rPr>
          <w:rStyle w:val="c1"/>
          <w:b/>
          <w:color w:val="000000"/>
        </w:rPr>
        <w:lastRenderedPageBreak/>
        <w:t>Тема 3.2 Как проводить социальный опрос (2 ч)</w:t>
      </w:r>
    </w:p>
    <w:p w:rsidR="000D553C" w:rsidRDefault="000D553C" w:rsidP="00B6259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u w:val="single"/>
        </w:rPr>
      </w:pPr>
      <w:r w:rsidRPr="00A16DF0">
        <w:rPr>
          <w:rStyle w:val="c1"/>
          <w:color w:val="000000"/>
          <w:u w:val="single"/>
        </w:rPr>
        <w:t>Теория:</w:t>
      </w:r>
      <w:r w:rsidRPr="000D553C">
        <w:rPr>
          <w:rStyle w:val="c3"/>
          <w:color w:val="000000"/>
        </w:rPr>
        <w:t xml:space="preserve"> Анализ статистических данных.</w:t>
      </w:r>
    </w:p>
    <w:p w:rsidR="000D553C" w:rsidRDefault="000D553C" w:rsidP="00B6259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2A35D9">
        <w:rPr>
          <w:rStyle w:val="c3"/>
          <w:color w:val="000000"/>
          <w:u w:val="single"/>
        </w:rPr>
        <w:t>Практика</w:t>
      </w:r>
      <w:r>
        <w:rPr>
          <w:rStyle w:val="c3"/>
          <w:color w:val="000000"/>
        </w:rPr>
        <w:t>: Составление диаграмм, графиков.</w:t>
      </w:r>
    </w:p>
    <w:p w:rsidR="000D553C" w:rsidRPr="000D553C" w:rsidRDefault="000D553C" w:rsidP="00B6259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</w:rPr>
      </w:pPr>
      <w:r w:rsidRPr="000D553C">
        <w:rPr>
          <w:rStyle w:val="c1"/>
          <w:b/>
          <w:color w:val="000000"/>
        </w:rPr>
        <w:t>Тема 3.3 Интервью (2 ч)</w:t>
      </w:r>
    </w:p>
    <w:p w:rsidR="000D553C" w:rsidRDefault="000D553C" w:rsidP="00B6259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u w:val="single"/>
        </w:rPr>
      </w:pPr>
      <w:r w:rsidRPr="00A16DF0">
        <w:rPr>
          <w:rStyle w:val="c1"/>
          <w:color w:val="000000"/>
          <w:u w:val="single"/>
        </w:rPr>
        <w:t>Теория:</w:t>
      </w:r>
      <w:r w:rsidRPr="000D553C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Интервью.</w:t>
      </w:r>
    </w:p>
    <w:p w:rsidR="000D553C" w:rsidRPr="0069308C" w:rsidRDefault="000D553C" w:rsidP="00B6259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A35D9">
        <w:rPr>
          <w:rStyle w:val="c3"/>
          <w:color w:val="000000"/>
          <w:u w:val="single"/>
        </w:rPr>
        <w:t>Практика</w:t>
      </w:r>
      <w:r>
        <w:rPr>
          <w:rStyle w:val="c3"/>
          <w:color w:val="000000"/>
        </w:rPr>
        <w:t>: Интервьюирование.</w:t>
      </w:r>
    </w:p>
    <w:p w:rsidR="00B6259C" w:rsidRDefault="00B6259C" w:rsidP="00B6259C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  <w:shd w:val="clear" w:color="auto" w:fill="FFFFFF"/>
        </w:rPr>
      </w:pPr>
    </w:p>
    <w:p w:rsidR="00B6259C" w:rsidRPr="00CA4FAA" w:rsidRDefault="00B6259C" w:rsidP="00CA4FAA">
      <w:pPr>
        <w:spacing w:after="0" w:line="360" w:lineRule="auto"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</w:pPr>
      <w:r w:rsidRPr="00CA4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 Применение основ информатики в исследовательской деятельности</w:t>
      </w:r>
      <w:r w:rsidRPr="00CA4FAA">
        <w:rPr>
          <w:rFonts w:ascii="Times New Roman" w:hAnsi="Times New Roman" w:cs="Times New Roman"/>
          <w:b/>
          <w:sz w:val="24"/>
          <w:szCs w:val="24"/>
        </w:rPr>
        <w:t xml:space="preserve"> «Информационный мир»</w:t>
      </w:r>
      <w:r w:rsidRPr="00CA4FA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 (4 ч) </w:t>
      </w:r>
    </w:p>
    <w:p w:rsidR="00CA4FAA" w:rsidRPr="00CA4FAA" w:rsidRDefault="00CA4FAA" w:rsidP="00CA4FAA">
      <w:pPr>
        <w:spacing w:after="0" w:line="360" w:lineRule="auto"/>
        <w:jc w:val="both"/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</w:pPr>
      <w:r w:rsidRPr="00CA4FAA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Тема 4.1 Информационный мир (1 ч)</w:t>
      </w:r>
    </w:p>
    <w:p w:rsidR="00CA4FAA" w:rsidRPr="00CA4FAA" w:rsidRDefault="00B6259C" w:rsidP="00CA4FAA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CA4FAA"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</w:rPr>
        <w:t>Теория:</w:t>
      </w:r>
      <w:r w:rsidRPr="00CA4FA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Творческий подход в подготовке объектов наглядности презентации.</w:t>
      </w:r>
      <w:r w:rsidRPr="00CA4FAA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59C" w:rsidRPr="00CA4FAA" w:rsidRDefault="00CA4FAA" w:rsidP="00CA4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AA">
        <w:rPr>
          <w:rStyle w:val="c3"/>
          <w:rFonts w:ascii="Times New Roman" w:hAnsi="Times New Roman" w:cs="Times New Roman"/>
          <w:color w:val="000000"/>
          <w:sz w:val="24"/>
          <w:szCs w:val="24"/>
          <w:u w:val="single"/>
        </w:rPr>
        <w:t>Практика:</w:t>
      </w:r>
      <w:r w:rsidRPr="00CA4FAA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9C" w:rsidRPr="00CA4FAA">
        <w:rPr>
          <w:rFonts w:ascii="Times New Roman" w:hAnsi="Times New Roman" w:cs="Times New Roman"/>
          <w:sz w:val="24"/>
          <w:szCs w:val="24"/>
        </w:rPr>
        <w:t>Презентация проекта.</w:t>
      </w:r>
    </w:p>
    <w:p w:rsidR="00CA4FAA" w:rsidRPr="00CA4FAA" w:rsidRDefault="00CA4FAA" w:rsidP="00CA4F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FAA">
        <w:rPr>
          <w:rFonts w:ascii="Times New Roman" w:hAnsi="Times New Roman" w:cs="Times New Roman"/>
          <w:b/>
          <w:sz w:val="24"/>
          <w:szCs w:val="24"/>
        </w:rPr>
        <w:t>Тема 4.2 Правила составления презентации (3 ч)</w:t>
      </w:r>
    </w:p>
    <w:p w:rsidR="00CA4FAA" w:rsidRPr="00CA4FAA" w:rsidRDefault="00CA4FAA" w:rsidP="00CA4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FAA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CA4FAA">
        <w:rPr>
          <w:rFonts w:ascii="Times New Roman" w:hAnsi="Times New Roman" w:cs="Times New Roman"/>
          <w:sz w:val="24"/>
          <w:szCs w:val="24"/>
        </w:rPr>
        <w:t xml:space="preserve"> Презентация проекта.</w:t>
      </w:r>
    </w:p>
    <w:p w:rsidR="00CA4FAA" w:rsidRPr="00CA4FAA" w:rsidRDefault="00CA4FAA" w:rsidP="00CA4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AA">
        <w:rPr>
          <w:rFonts w:ascii="Times New Roman" w:hAnsi="Times New Roman" w:cs="Times New Roman"/>
          <w:sz w:val="24"/>
          <w:szCs w:val="24"/>
          <w:u w:val="single"/>
        </w:rPr>
        <w:t xml:space="preserve">Практика: </w:t>
      </w:r>
      <w:r w:rsidRPr="00CA4FAA">
        <w:rPr>
          <w:rFonts w:ascii="Times New Roman" w:hAnsi="Times New Roman" w:cs="Times New Roman"/>
          <w:sz w:val="24"/>
          <w:szCs w:val="24"/>
        </w:rPr>
        <w:t xml:space="preserve">Составление презентации к проекту. Составление доклада. Выступление перед одноклассниками с дискуссией по выбранной теме проекта. Анализ работы и исправление неточностей в проекте. Рецензирование проектных работ обучающихся. </w:t>
      </w:r>
    </w:p>
    <w:p w:rsidR="00CA4FAA" w:rsidRPr="00CA4FAA" w:rsidRDefault="00CA4FAA" w:rsidP="00CA4F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259C" w:rsidRDefault="00B6259C" w:rsidP="00CA4F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 Подготовка учебно-исследовательских работ, защита результатов проектной, исследовательской деятельности</w:t>
      </w:r>
      <w:r w:rsidRPr="00CA4FAA">
        <w:rPr>
          <w:rFonts w:ascii="Times New Roman" w:hAnsi="Times New Roman" w:cs="Times New Roman"/>
          <w:b/>
          <w:sz w:val="24"/>
          <w:szCs w:val="24"/>
        </w:rPr>
        <w:t xml:space="preserve"> «Я – исследователь» (16 ч)</w:t>
      </w:r>
    </w:p>
    <w:p w:rsidR="00CA4FAA" w:rsidRPr="00CA4FAA" w:rsidRDefault="00CA4FAA" w:rsidP="00CA4F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5.1 Защита проекта (3 ч)</w:t>
      </w:r>
    </w:p>
    <w:p w:rsidR="00B6259C" w:rsidRPr="00FE64DE" w:rsidRDefault="00B6259C" w:rsidP="00CA4FAA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CA4FAA">
        <w:rPr>
          <w:rStyle w:val="c1"/>
          <w:color w:val="000000"/>
          <w:u w:val="single"/>
        </w:rPr>
        <w:t>Теория:</w:t>
      </w:r>
      <w:r w:rsidRPr="00CA4FAA">
        <w:rPr>
          <w:rStyle w:val="c3"/>
          <w:color w:val="000000"/>
        </w:rPr>
        <w:t xml:space="preserve"> Композиция доклада. Критерии оценки устной защиты исследовательской работы. Оформление доклада.</w:t>
      </w:r>
      <w:r w:rsidR="00FE64DE" w:rsidRPr="00FE64DE">
        <w:rPr>
          <w:rStyle w:val="c3"/>
          <w:color w:val="000000"/>
        </w:rPr>
        <w:t xml:space="preserve"> </w:t>
      </w:r>
      <w:r w:rsidR="00FE64DE">
        <w:rPr>
          <w:rStyle w:val="c3"/>
          <w:color w:val="000000"/>
        </w:rPr>
        <w:t>Принципы работы с большим объёмом информации.</w:t>
      </w:r>
    </w:p>
    <w:p w:rsidR="00CA4FAA" w:rsidRPr="00FE64DE" w:rsidRDefault="00FE64DE" w:rsidP="00CA4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DE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Конференция научного общества обучающихся. </w:t>
      </w:r>
      <w:r w:rsidR="00CA4FAA" w:rsidRPr="00FE64DE">
        <w:rPr>
          <w:rFonts w:ascii="Times New Roman" w:hAnsi="Times New Roman" w:cs="Times New Roman"/>
          <w:b/>
          <w:sz w:val="24"/>
          <w:szCs w:val="24"/>
        </w:rPr>
        <w:t>Самостоятельная работа над проектом, консультации руководителя (13 ч)</w:t>
      </w:r>
    </w:p>
    <w:p w:rsidR="00CA4FAA" w:rsidRPr="00FE64DE" w:rsidRDefault="00B6259C" w:rsidP="00FE64DE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CA4FAA">
        <w:rPr>
          <w:u w:val="single"/>
        </w:rPr>
        <w:t>Практика</w:t>
      </w:r>
      <w:r w:rsidRPr="00CA4FAA">
        <w:t xml:space="preserve">: </w:t>
      </w:r>
      <w:r w:rsidR="00FE64DE">
        <w:rPr>
          <w:rStyle w:val="c3"/>
          <w:color w:val="000000"/>
        </w:rPr>
        <w:t>Разработка программы школьной конференции.</w:t>
      </w:r>
      <w:r w:rsidR="00FE64DE" w:rsidRPr="002A35D9">
        <w:rPr>
          <w:rStyle w:val="c3"/>
          <w:color w:val="000000"/>
        </w:rPr>
        <w:t xml:space="preserve"> </w:t>
      </w:r>
      <w:r w:rsidR="00FE64DE">
        <w:rPr>
          <w:rStyle w:val="c3"/>
          <w:color w:val="000000"/>
        </w:rPr>
        <w:t xml:space="preserve">Подготовка докладов. </w:t>
      </w:r>
      <w:r w:rsidRPr="00CA4FAA">
        <w:t>Выступление на конференциях и конкурсах проектных и исследовател</w:t>
      </w:r>
      <w:r w:rsidR="00CA4FAA">
        <w:t xml:space="preserve">ьских работ. Подготовка к олимпиадам. </w:t>
      </w:r>
      <w:r w:rsidR="00FE64DE">
        <w:t>Подготовка к</w:t>
      </w:r>
      <w:r w:rsidR="00FE64DE" w:rsidRPr="004749C3">
        <w:t xml:space="preserve"> конкурсам</w:t>
      </w:r>
      <w:r w:rsidR="00FE64DE">
        <w:t xml:space="preserve">. </w:t>
      </w:r>
      <w:r w:rsidR="00CA4FAA">
        <w:t xml:space="preserve">Ведение портфолио. </w:t>
      </w:r>
      <w:r w:rsidR="00FE64DE">
        <w:rPr>
          <w:rStyle w:val="c3"/>
          <w:color w:val="000000"/>
        </w:rPr>
        <w:t>Анализ результатов. Стендовый доклад. Подготовка стендового доклада.</w:t>
      </w:r>
    </w:p>
    <w:p w:rsidR="00CA4FAA" w:rsidRDefault="00CA4FAA" w:rsidP="00CA4F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59C" w:rsidRPr="00CA4FAA" w:rsidRDefault="00B6259C" w:rsidP="00CA4F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занятие (1 ч)</w:t>
      </w:r>
    </w:p>
    <w:p w:rsidR="00B6259C" w:rsidRPr="00FE64DE" w:rsidRDefault="00B6259C" w:rsidP="00CA4FAA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A4FAA">
        <w:rPr>
          <w:color w:val="000000"/>
          <w:shd w:val="clear" w:color="auto" w:fill="FFFFFF"/>
        </w:rPr>
        <w:t xml:space="preserve">Итоговый контроль. </w:t>
      </w:r>
      <w:r w:rsidRPr="00CA4FAA">
        <w:rPr>
          <w:bCs/>
        </w:rPr>
        <w:t>Мониторинг</w:t>
      </w:r>
      <w:r>
        <w:rPr>
          <w:bCs/>
        </w:rPr>
        <w:t xml:space="preserve"> уровня обученности</w:t>
      </w:r>
      <w:r w:rsidR="00FE64DE">
        <w:rPr>
          <w:bCs/>
        </w:rPr>
        <w:t xml:space="preserve"> </w:t>
      </w:r>
      <w:r w:rsidR="00FE64DE">
        <w:rPr>
          <w:b/>
        </w:rPr>
        <w:t>«</w:t>
      </w:r>
      <w:r w:rsidR="00FE64DE" w:rsidRPr="00FE64DE">
        <w:t>Познай себя»</w:t>
      </w:r>
    </w:p>
    <w:p w:rsidR="00B6259C" w:rsidRPr="0069308C" w:rsidRDefault="00B6259C" w:rsidP="00B6259C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FE64DE" w:rsidRPr="004749C3" w:rsidRDefault="00FE64DE" w:rsidP="00FE64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9C3">
        <w:rPr>
          <w:rFonts w:ascii="Times New Roman" w:hAnsi="Times New Roman" w:cs="Times New Roman"/>
          <w:b/>
          <w:sz w:val="24"/>
          <w:szCs w:val="24"/>
          <w:u w:val="single"/>
        </w:rPr>
        <w:t>3 год обучения</w:t>
      </w:r>
    </w:p>
    <w:p w:rsidR="00FE64DE" w:rsidRPr="0069308C" w:rsidRDefault="00FE64DE" w:rsidP="00FE64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8C">
        <w:rPr>
          <w:rFonts w:ascii="Times New Roman" w:hAnsi="Times New Roman" w:cs="Times New Roman"/>
          <w:b/>
          <w:sz w:val="24"/>
          <w:szCs w:val="24"/>
        </w:rPr>
        <w:t xml:space="preserve">Раздел 1 Введение </w:t>
      </w:r>
      <w:r w:rsidRPr="0069308C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(1 ч) </w:t>
      </w:r>
    </w:p>
    <w:p w:rsidR="00FE64DE" w:rsidRPr="00F2531D" w:rsidRDefault="00FE64DE" w:rsidP="00FE64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lastRenderedPageBreak/>
        <w:t>Техника безопасности во время занятий, во время работы с лабораторным оборудованием, во время посещения музеев и выставок, во время экскурсий и походов, соблюдения правил культурного поведения. Соблюдение правил дорожного движения.</w:t>
      </w:r>
    </w:p>
    <w:p w:rsidR="00FE64DE" w:rsidRPr="0069308C" w:rsidRDefault="00FE64DE" w:rsidP="00FE64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Активизация мышления.</w:t>
      </w:r>
      <w:r w:rsidRPr="002A35D9">
        <w:rPr>
          <w:rStyle w:val="c3"/>
          <w:b/>
          <w:color w:val="000000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Диагностика </w:t>
      </w:r>
      <w:r w:rsidRPr="00F25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В.Ф.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5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Бухвалову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64DE" w:rsidRDefault="00FE64DE" w:rsidP="00FE64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DE" w:rsidRDefault="00FE64DE" w:rsidP="00FE64DE">
      <w:pPr>
        <w:spacing w:after="0" w:line="360" w:lineRule="auto"/>
        <w:jc w:val="both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EB5326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Pr="005C1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 проектно-исследовательской деятельности</w:t>
      </w:r>
      <w:r w:rsidRPr="005C1105">
        <w:rPr>
          <w:rFonts w:ascii="Times New Roman" w:hAnsi="Times New Roman" w:cs="Times New Roman"/>
          <w:b/>
          <w:sz w:val="24"/>
          <w:szCs w:val="24"/>
        </w:rPr>
        <w:t xml:space="preserve"> «Хочу все знать»</w:t>
      </w:r>
      <w:r w:rsidRPr="00265EE4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(2</w:t>
      </w:r>
      <w:r w:rsidRPr="000E2A89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  <w:r w:rsidRPr="002A35D9">
        <w:rPr>
          <w:rStyle w:val="c3"/>
          <w:b/>
          <w:color w:val="000000"/>
        </w:rPr>
        <w:t> </w:t>
      </w:r>
    </w:p>
    <w:p w:rsidR="00FE64DE" w:rsidRPr="00FE64DE" w:rsidRDefault="00FE64DE" w:rsidP="00FE64DE">
      <w:pPr>
        <w:spacing w:after="0" w:line="360" w:lineRule="auto"/>
        <w:jc w:val="both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FE64DE">
        <w:rPr>
          <w:rStyle w:val="c3"/>
          <w:rFonts w:ascii="Times New Roman" w:hAnsi="Times New Roman" w:cs="Times New Roman"/>
          <w:b/>
          <w:sz w:val="24"/>
          <w:szCs w:val="24"/>
        </w:rPr>
        <w:t>Тема 2.1 Обзор научных работ</w:t>
      </w:r>
      <w:r w:rsidR="003F7437">
        <w:rPr>
          <w:rStyle w:val="c3"/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FE64DE" w:rsidRPr="00FE64DE" w:rsidRDefault="00FE64DE" w:rsidP="00FE64DE">
      <w:pPr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FE64DE">
        <w:rPr>
          <w:rStyle w:val="c3"/>
          <w:rFonts w:ascii="Times New Roman" w:hAnsi="Times New Roman" w:cs="Times New Roman"/>
          <w:color w:val="000000"/>
          <w:sz w:val="24"/>
          <w:szCs w:val="24"/>
          <w:u w:val="single"/>
        </w:rPr>
        <w:t>Теория</w:t>
      </w:r>
      <w:r w:rsidRPr="00FE64D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: Обзор видов научных работ: доклад, творческая работа, монография, </w:t>
      </w:r>
      <w:r w:rsidR="00A930EA">
        <w:rPr>
          <w:rStyle w:val="c3"/>
          <w:rFonts w:ascii="Times New Roman" w:hAnsi="Times New Roman" w:cs="Times New Roman"/>
          <w:color w:val="000000"/>
          <w:sz w:val="24"/>
          <w:szCs w:val="24"/>
        </w:rPr>
        <w:t>научно-</w:t>
      </w:r>
      <w:r w:rsidRPr="00FE64D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популярная статья, тезисы, рефераты, исследовательские работы. </w:t>
      </w:r>
    </w:p>
    <w:p w:rsidR="00FE64DE" w:rsidRPr="00FE64DE" w:rsidRDefault="00FE64DE" w:rsidP="00FE64DE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E64DE">
        <w:rPr>
          <w:rStyle w:val="c3"/>
          <w:color w:val="000000"/>
          <w:u w:val="single"/>
        </w:rPr>
        <w:t>Практика</w:t>
      </w:r>
      <w:r w:rsidRPr="00FE64DE">
        <w:rPr>
          <w:rStyle w:val="c3"/>
          <w:color w:val="000000"/>
        </w:rPr>
        <w:t xml:space="preserve">: Составление аннотаций (кратких или развернутых). Составление тезисов работы. </w:t>
      </w:r>
    </w:p>
    <w:p w:rsidR="00FE64DE" w:rsidRDefault="00FE64DE" w:rsidP="00FE64D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FE64DE" w:rsidRDefault="00FE64DE" w:rsidP="00FE64D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</w:rPr>
      </w:pPr>
      <w:r w:rsidRPr="00931A5E">
        <w:rPr>
          <w:b/>
        </w:rPr>
        <w:t>Раздел 3</w:t>
      </w:r>
      <w:r w:rsidRPr="00F2531D">
        <w:rPr>
          <w:color w:val="000000"/>
          <w:shd w:val="clear" w:color="auto" w:fill="FFFFFF"/>
        </w:rPr>
        <w:t xml:space="preserve"> </w:t>
      </w:r>
      <w:r w:rsidRPr="005C1105">
        <w:rPr>
          <w:b/>
          <w:bCs/>
        </w:rPr>
        <w:t>Практическая организация проектной, исследовательской деятельности</w:t>
      </w:r>
      <w:r>
        <w:rPr>
          <w:b/>
          <w:bCs/>
        </w:rPr>
        <w:t xml:space="preserve"> «Мир без границ»</w:t>
      </w:r>
      <w:r w:rsidRPr="00F2531D">
        <w:rPr>
          <w:color w:val="000000"/>
          <w:shd w:val="clear" w:color="auto" w:fill="FFFFFF"/>
        </w:rPr>
        <w:t xml:space="preserve"> </w:t>
      </w:r>
      <w:r w:rsidRPr="000E2A89">
        <w:rPr>
          <w:rStyle w:val="c3"/>
          <w:b/>
          <w:color w:val="000000"/>
        </w:rPr>
        <w:t>(6 ч)</w:t>
      </w:r>
      <w:r w:rsidRPr="002A35D9">
        <w:rPr>
          <w:rStyle w:val="c3"/>
          <w:b/>
          <w:color w:val="000000"/>
        </w:rPr>
        <w:t> </w:t>
      </w:r>
    </w:p>
    <w:p w:rsidR="00FE64DE" w:rsidRDefault="00FE64DE" w:rsidP="00FE64D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A16DF0">
        <w:rPr>
          <w:color w:val="000000"/>
          <w:u w:val="single"/>
          <w:shd w:val="clear" w:color="auto" w:fill="FFFFFF"/>
        </w:rPr>
        <w:t>Практика</w:t>
      </w:r>
      <w:r w:rsidRPr="00F2531D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П</w:t>
      </w:r>
      <w:r w:rsidR="003F7437">
        <w:rPr>
          <w:color w:val="000000"/>
          <w:shd w:val="clear" w:color="auto" w:fill="FFFFFF"/>
        </w:rPr>
        <w:t>одготовка к предметной олимпиаде. П</w:t>
      </w:r>
      <w:r>
        <w:rPr>
          <w:color w:val="000000"/>
          <w:shd w:val="clear" w:color="auto" w:fill="FFFFFF"/>
        </w:rPr>
        <w:t xml:space="preserve">редметная олимпиада. </w:t>
      </w:r>
      <w:r w:rsidRPr="00F2531D">
        <w:rPr>
          <w:color w:val="000000"/>
          <w:shd w:val="clear" w:color="auto" w:fill="FFFFFF"/>
        </w:rPr>
        <w:t>Оформление научной работы. Анализ и проверка работы. Защита работы в классе. Защита реферата на научно-практической конференции.</w:t>
      </w:r>
      <w:r>
        <w:rPr>
          <w:color w:val="000000"/>
          <w:shd w:val="clear" w:color="auto" w:fill="FFFFFF"/>
        </w:rPr>
        <w:t xml:space="preserve"> </w:t>
      </w:r>
    </w:p>
    <w:p w:rsidR="00FE64DE" w:rsidRDefault="00FE64DE" w:rsidP="00FE64DE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</w:rPr>
      </w:pPr>
    </w:p>
    <w:p w:rsidR="00FE64DE" w:rsidRDefault="00FE64DE" w:rsidP="00FE64DE">
      <w:pPr>
        <w:spacing w:line="360" w:lineRule="auto"/>
        <w:jc w:val="both"/>
        <w:rPr>
          <w:rStyle w:val="c3"/>
          <w:b/>
          <w:color w:val="000000"/>
        </w:rPr>
      </w:pPr>
      <w:r w:rsidRPr="000A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 Применение основ информатики в исследовательской деятельности</w:t>
      </w:r>
      <w:r w:rsidRPr="000A2B48">
        <w:rPr>
          <w:rFonts w:ascii="Times New Roman" w:hAnsi="Times New Roman" w:cs="Times New Roman"/>
          <w:b/>
          <w:sz w:val="24"/>
          <w:szCs w:val="24"/>
        </w:rPr>
        <w:t xml:space="preserve"> «Информационный мир»</w:t>
      </w:r>
      <w:r w:rsidRPr="00265EE4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(4</w:t>
      </w:r>
      <w:r w:rsidRPr="000E2A89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  <w:r w:rsidRPr="002A35D9">
        <w:rPr>
          <w:rStyle w:val="c3"/>
          <w:b/>
          <w:color w:val="000000"/>
        </w:rPr>
        <w:t> </w:t>
      </w:r>
    </w:p>
    <w:p w:rsidR="003F7437" w:rsidRPr="003F7437" w:rsidRDefault="003F7437" w:rsidP="00FE64D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Тема 4.1 Источники</w:t>
      </w:r>
      <w:r w:rsidRPr="003F7437">
        <w:rPr>
          <w:b/>
          <w:color w:val="000000"/>
          <w:shd w:val="clear" w:color="auto" w:fill="FFFFFF"/>
        </w:rPr>
        <w:t xml:space="preserve"> информации</w:t>
      </w:r>
      <w:r>
        <w:rPr>
          <w:b/>
          <w:color w:val="000000"/>
          <w:shd w:val="clear" w:color="auto" w:fill="FFFFFF"/>
        </w:rPr>
        <w:t xml:space="preserve"> (2 ч)</w:t>
      </w:r>
    </w:p>
    <w:p w:rsidR="00FE64DE" w:rsidRDefault="00FE64DE" w:rsidP="00FE64D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A16DF0">
        <w:rPr>
          <w:color w:val="000000"/>
          <w:u w:val="single"/>
          <w:shd w:val="clear" w:color="auto" w:fill="FFFFFF"/>
        </w:rPr>
        <w:t>Теория:</w:t>
      </w:r>
      <w:r>
        <w:rPr>
          <w:color w:val="000000"/>
          <w:u w:val="single"/>
          <w:shd w:val="clear" w:color="auto" w:fill="FFFFFF"/>
        </w:rPr>
        <w:t xml:space="preserve"> </w:t>
      </w:r>
      <w:r w:rsidRPr="00F2531D">
        <w:rPr>
          <w:color w:val="000000"/>
          <w:shd w:val="clear" w:color="auto" w:fill="FFFFFF"/>
        </w:rPr>
        <w:t xml:space="preserve">Оформление научной работы. </w:t>
      </w:r>
    </w:p>
    <w:p w:rsidR="00FE64DE" w:rsidRDefault="00FE64DE" w:rsidP="00FE64D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A16DF0">
        <w:rPr>
          <w:color w:val="000000"/>
          <w:u w:val="single"/>
          <w:shd w:val="clear" w:color="auto" w:fill="FFFFFF"/>
        </w:rPr>
        <w:t>Практика</w:t>
      </w:r>
      <w:r w:rsidRPr="00F2531D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Редактирование и издание школьного научного сборника. </w:t>
      </w:r>
      <w:r w:rsidR="003F7437" w:rsidRPr="00F2531D">
        <w:rPr>
          <w:rStyle w:val="c3"/>
          <w:color w:val="000000"/>
        </w:rPr>
        <w:t>Способы и формы представления данных. Компьютерная обработка данных исследования.</w:t>
      </w:r>
    </w:p>
    <w:p w:rsidR="00FE64DE" w:rsidRPr="003F7437" w:rsidRDefault="003F7437" w:rsidP="00FE64D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Тема 4.2 Рекламный проспект (2 ч)</w:t>
      </w:r>
    </w:p>
    <w:p w:rsidR="00FE64DE" w:rsidRDefault="00FE64DE" w:rsidP="00FE64D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A16DF0">
        <w:rPr>
          <w:color w:val="000000"/>
          <w:u w:val="single"/>
          <w:shd w:val="clear" w:color="auto" w:fill="FFFFFF"/>
        </w:rPr>
        <w:t>Теория:</w:t>
      </w:r>
      <w:r>
        <w:rPr>
          <w:color w:val="000000"/>
          <w:u w:val="single"/>
          <w:shd w:val="clear" w:color="auto" w:fill="FFFFFF"/>
        </w:rPr>
        <w:t xml:space="preserve"> </w:t>
      </w:r>
      <w:r w:rsidRPr="00F2531D">
        <w:rPr>
          <w:rStyle w:val="c3"/>
          <w:color w:val="000000"/>
        </w:rPr>
        <w:t>Разработка программы конференции.</w:t>
      </w:r>
    </w:p>
    <w:p w:rsidR="00FE64DE" w:rsidRDefault="00FE64DE" w:rsidP="00FE64D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A16DF0">
        <w:rPr>
          <w:color w:val="000000"/>
          <w:u w:val="single"/>
          <w:shd w:val="clear" w:color="auto" w:fill="FFFFFF"/>
        </w:rPr>
        <w:t>Практика</w:t>
      </w:r>
      <w:r w:rsidRPr="00F2531D">
        <w:rPr>
          <w:color w:val="000000"/>
          <w:shd w:val="clear" w:color="auto" w:fill="FFFFFF"/>
        </w:rPr>
        <w:t>:</w:t>
      </w:r>
      <w:r w:rsidR="00A431F9">
        <w:rPr>
          <w:color w:val="000000"/>
          <w:shd w:val="clear" w:color="auto" w:fill="FFFFFF"/>
        </w:rPr>
        <w:t xml:space="preserve"> И</w:t>
      </w:r>
      <w:r>
        <w:rPr>
          <w:color w:val="000000"/>
          <w:shd w:val="clear" w:color="auto" w:fill="FFFFFF"/>
        </w:rPr>
        <w:t>здание и компьютерная верстка рекламного проспекта.</w:t>
      </w:r>
    </w:p>
    <w:p w:rsidR="00FE64DE" w:rsidRPr="00B16B90" w:rsidRDefault="00FE64DE" w:rsidP="00FE64D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FE64DE" w:rsidRDefault="00FE64DE" w:rsidP="00FE64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 Подготовка учебно-исследовательских работ, защита результатов проектной, исследовательской деятельности</w:t>
      </w:r>
      <w:r w:rsidRPr="00702DCE">
        <w:rPr>
          <w:rFonts w:ascii="Times New Roman" w:hAnsi="Times New Roman" w:cs="Times New Roman"/>
          <w:b/>
          <w:sz w:val="24"/>
          <w:szCs w:val="24"/>
        </w:rPr>
        <w:t xml:space="preserve"> «Я – исследователь»</w:t>
      </w:r>
      <w:r>
        <w:rPr>
          <w:rFonts w:ascii="Times New Roman" w:hAnsi="Times New Roman" w:cs="Times New Roman"/>
          <w:b/>
          <w:sz w:val="24"/>
          <w:szCs w:val="24"/>
        </w:rPr>
        <w:t xml:space="preserve"> (20 ч)</w:t>
      </w:r>
    </w:p>
    <w:p w:rsidR="003F7437" w:rsidRPr="003F7437" w:rsidRDefault="003F7437" w:rsidP="003F7437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Тема 5.1 Критерии доклада (2 ч)</w:t>
      </w:r>
    </w:p>
    <w:p w:rsidR="00FE64DE" w:rsidRPr="00F9440D" w:rsidRDefault="00FE64DE" w:rsidP="00FE64D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A16DF0">
        <w:rPr>
          <w:color w:val="000000"/>
          <w:u w:val="single"/>
          <w:shd w:val="clear" w:color="auto" w:fill="FFFFFF"/>
        </w:rPr>
        <w:t>Теория</w:t>
      </w:r>
      <w:r>
        <w:rPr>
          <w:color w:val="000000"/>
          <w:shd w:val="clear" w:color="auto" w:fill="FFFFFF"/>
        </w:rPr>
        <w:t xml:space="preserve">: </w:t>
      </w:r>
      <w:r w:rsidRPr="00F2531D">
        <w:rPr>
          <w:rStyle w:val="c3"/>
          <w:color w:val="000000"/>
        </w:rPr>
        <w:t xml:space="preserve">Композиция доклада. Критерии оценки устной защиты исследовательской работы. Оформление стендового доклада. </w:t>
      </w:r>
    </w:p>
    <w:p w:rsidR="00FE64DE" w:rsidRPr="00F2531D" w:rsidRDefault="00FE64DE" w:rsidP="00FE64DE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A35D9">
        <w:rPr>
          <w:rStyle w:val="c3"/>
          <w:color w:val="000000"/>
          <w:u w:val="single"/>
        </w:rPr>
        <w:lastRenderedPageBreak/>
        <w:t>Практика</w:t>
      </w:r>
      <w:r>
        <w:rPr>
          <w:rStyle w:val="c3"/>
          <w:color w:val="000000"/>
        </w:rPr>
        <w:t xml:space="preserve">: </w:t>
      </w:r>
      <w:r w:rsidRPr="00F2531D">
        <w:rPr>
          <w:rStyle w:val="c3"/>
          <w:color w:val="000000"/>
        </w:rPr>
        <w:t>Подготовка докладов. Принципы работы с большим объёмом информации.</w:t>
      </w:r>
    </w:p>
    <w:p w:rsidR="00FE64DE" w:rsidRPr="00F2531D" w:rsidRDefault="00FE64DE" w:rsidP="00FE64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 консультации по выбранной теме.</w:t>
      </w:r>
    </w:p>
    <w:p w:rsidR="00FE64DE" w:rsidRPr="003F7437" w:rsidRDefault="003F7437" w:rsidP="00FE64D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u w:val="single"/>
          <w:shd w:val="clear" w:color="auto" w:fill="FFFFFF"/>
        </w:rPr>
      </w:pPr>
      <w:r w:rsidRPr="003F7437">
        <w:rPr>
          <w:rStyle w:val="c3"/>
          <w:b/>
          <w:color w:val="000000"/>
        </w:rPr>
        <w:t>Тема 5.2 Презентация результатов</w:t>
      </w:r>
      <w:r>
        <w:rPr>
          <w:rStyle w:val="c3"/>
          <w:b/>
          <w:color w:val="000000"/>
        </w:rPr>
        <w:t xml:space="preserve"> работы, проведение конференции (18 ч)</w:t>
      </w:r>
    </w:p>
    <w:p w:rsidR="00FE64DE" w:rsidRDefault="00FE64DE" w:rsidP="00FE64D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A16DF0">
        <w:rPr>
          <w:color w:val="000000"/>
          <w:u w:val="single"/>
          <w:shd w:val="clear" w:color="auto" w:fill="FFFFFF"/>
        </w:rPr>
        <w:t>Теория</w:t>
      </w:r>
      <w:r>
        <w:rPr>
          <w:color w:val="000000"/>
          <w:shd w:val="clear" w:color="auto" w:fill="FFFFFF"/>
        </w:rPr>
        <w:t xml:space="preserve">: </w:t>
      </w:r>
      <w:r w:rsidRPr="00F2531D">
        <w:rPr>
          <w:rStyle w:val="c1"/>
          <w:color w:val="000000"/>
        </w:rPr>
        <w:t xml:space="preserve">Социальное </w:t>
      </w:r>
      <w:r w:rsidR="003F7437">
        <w:rPr>
          <w:rStyle w:val="c1"/>
          <w:color w:val="000000"/>
        </w:rPr>
        <w:t>и прикладное значение</w:t>
      </w:r>
      <w:r w:rsidRPr="00F2531D">
        <w:rPr>
          <w:rStyle w:val="c1"/>
          <w:color w:val="000000"/>
        </w:rPr>
        <w:t xml:space="preserve"> результатов.</w:t>
      </w:r>
      <w:r w:rsidRPr="00F2531D">
        <w:rPr>
          <w:color w:val="000000"/>
          <w:shd w:val="clear" w:color="auto" w:fill="FFFFFF"/>
        </w:rPr>
        <w:t xml:space="preserve"> </w:t>
      </w:r>
    </w:p>
    <w:p w:rsidR="00FE64DE" w:rsidRDefault="00FE64DE" w:rsidP="00FE64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440D">
        <w:rPr>
          <w:rStyle w:val="c3"/>
          <w:rFonts w:ascii="Times New Roman" w:hAnsi="Times New Roman" w:cs="Times New Roman"/>
          <w:color w:val="000000"/>
          <w:sz w:val="24"/>
          <w:szCs w:val="24"/>
          <w:u w:val="single"/>
        </w:rPr>
        <w:t>Практика</w:t>
      </w:r>
      <w:r w:rsidRPr="00F9440D">
        <w:rPr>
          <w:rStyle w:val="c3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c3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МГТУ им. Н.Э. Баумана и лабораторная работа в ВУЗе.</w:t>
      </w:r>
    </w:p>
    <w:p w:rsidR="00FE64DE" w:rsidRPr="00F2531D" w:rsidRDefault="00FE64DE" w:rsidP="00FE64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кафедры российского университета им. К.А. Тимирязева.</w:t>
      </w:r>
      <w:r w:rsidR="003F7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237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и диагностика. Проведение эксперимента, диагностики по выбранной теме.</w:t>
      </w:r>
      <w:r w:rsidR="0001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Выступление на школьной конференции проектных и исследовательских работ. Анализ результатов. Доработка проекта. Выступление на конференции городского уровня. Выступление на конференции регионального уровня.</w:t>
      </w:r>
    </w:p>
    <w:p w:rsidR="00FE64DE" w:rsidRPr="00702DCE" w:rsidRDefault="00FE64DE" w:rsidP="00FE64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DE" w:rsidRPr="00702DCE" w:rsidRDefault="00FE64DE" w:rsidP="00FE64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занятие (1 ч)</w:t>
      </w:r>
    </w:p>
    <w:p w:rsidR="00FE64DE" w:rsidRPr="00B16B90" w:rsidRDefault="00FE64DE" w:rsidP="00FE64D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Итоговый контроль. </w:t>
      </w:r>
      <w:r>
        <w:rPr>
          <w:bCs/>
        </w:rPr>
        <w:t>Мониторинг уровня обученности</w:t>
      </w:r>
    </w:p>
    <w:p w:rsidR="00FE64DE" w:rsidRDefault="00FE64DE" w:rsidP="00B61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3CB" w:rsidRPr="004749C3" w:rsidRDefault="00B613CB" w:rsidP="00B61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 показатели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педагогу наглядно представить то, что он хочет получить от своих воспитанников на том или ином этапе освоения программы.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18"/>
        <w:gridCol w:w="1106"/>
        <w:gridCol w:w="1285"/>
        <w:gridCol w:w="1244"/>
        <w:gridCol w:w="1540"/>
        <w:gridCol w:w="1465"/>
        <w:gridCol w:w="1411"/>
        <w:gridCol w:w="870"/>
      </w:tblGrid>
      <w:tr w:rsidR="00B613CB" w:rsidRPr="004749C3" w:rsidTr="00746174">
        <w:trPr>
          <w:jc w:val="center"/>
        </w:trPr>
        <w:tc>
          <w:tcPr>
            <w:tcW w:w="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613CB" w:rsidRPr="004749C3" w:rsidRDefault="00B613CB" w:rsidP="007461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613CB" w:rsidRPr="004749C3" w:rsidRDefault="00B613CB" w:rsidP="007461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69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613CB" w:rsidRPr="004749C3" w:rsidRDefault="00B613CB" w:rsidP="007461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 различных уровнях</w:t>
            </w:r>
          </w:p>
        </w:tc>
        <w:tc>
          <w:tcPr>
            <w:tcW w:w="8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613CB" w:rsidRPr="004749C3" w:rsidRDefault="00B613CB" w:rsidP="007461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(средний) балл</w:t>
            </w:r>
          </w:p>
        </w:tc>
      </w:tr>
      <w:tr w:rsidR="00B613CB" w:rsidRPr="004749C3" w:rsidTr="00746174">
        <w:trPr>
          <w:jc w:val="center"/>
        </w:trPr>
        <w:tc>
          <w:tcPr>
            <w:tcW w:w="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13CB" w:rsidRPr="004749C3" w:rsidRDefault="00B613CB" w:rsidP="007461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13CB" w:rsidRPr="004749C3" w:rsidRDefault="00B613CB" w:rsidP="007461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613CB" w:rsidRPr="004749C3" w:rsidRDefault="00B613CB" w:rsidP="007461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Стартовый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55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теоретические знания;</w:t>
            </w: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вла</w:t>
            </w:r>
            <w:r w:rsidR="0026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специальной терминологией</w:t>
            </w:r>
          </w:p>
        </w:tc>
        <w:tc>
          <w:tcPr>
            <w:tcW w:w="12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613CB" w:rsidRPr="004749C3" w:rsidRDefault="00B613CB" w:rsidP="007461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Базовый:</w:t>
            </w:r>
            <w:r w:rsidRPr="00955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практические умения</w:t>
            </w:r>
            <w:r w:rsidR="0026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навыки;</w:t>
            </w:r>
            <w:r w:rsidR="0026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творческие навыки</w:t>
            </w:r>
          </w:p>
        </w:tc>
        <w:tc>
          <w:tcPr>
            <w:tcW w:w="44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613CB" w:rsidRPr="00955DA7" w:rsidRDefault="00B613CB" w:rsidP="007461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Повышенный:</w:t>
            </w:r>
          </w:p>
        </w:tc>
        <w:tc>
          <w:tcPr>
            <w:tcW w:w="8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13CB" w:rsidRPr="004749C3" w:rsidRDefault="00B613CB" w:rsidP="007461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3CB" w:rsidRPr="004749C3" w:rsidTr="00746174">
        <w:trPr>
          <w:jc w:val="center"/>
        </w:trPr>
        <w:tc>
          <w:tcPr>
            <w:tcW w:w="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13CB" w:rsidRPr="004749C3" w:rsidRDefault="00B613CB" w:rsidP="007461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13CB" w:rsidRPr="004749C3" w:rsidRDefault="00B613CB" w:rsidP="007461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13CB" w:rsidRPr="004749C3" w:rsidRDefault="00B613CB" w:rsidP="007461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13CB" w:rsidRPr="004749C3" w:rsidRDefault="00B613CB" w:rsidP="007461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613CB" w:rsidRPr="004749C3" w:rsidRDefault="00B613CB" w:rsidP="007461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Учебно-интеллектуальные умения: </w:t>
            </w: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умение подбирать и анализировать специальную литературу; б) умение осуществлять </w:t>
            </w:r>
            <w:r w:rsidR="0026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учебно-исследовательскую работу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613CB" w:rsidRPr="004749C3" w:rsidRDefault="00B613CB" w:rsidP="007461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Учебно-коммуникативные умения:</w:t>
            </w: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умение слушать и слышать педагога;</w:t>
            </w: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ум</w:t>
            </w:r>
            <w:r w:rsidR="0026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выступать перед аудиторией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613CB" w:rsidRPr="004749C3" w:rsidRDefault="00B613CB" w:rsidP="007461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Учебно-организационные умения и навыки:</w:t>
            </w: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умение организовать рабочее (учебное) место;</w:t>
            </w: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навыки</w:t>
            </w:r>
            <w:r w:rsidR="0026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правил безопасности</w:t>
            </w:r>
          </w:p>
        </w:tc>
        <w:tc>
          <w:tcPr>
            <w:tcW w:w="8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13CB" w:rsidRPr="004749C3" w:rsidRDefault="00B613CB" w:rsidP="007461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90F" w:rsidRPr="00495AA9" w:rsidRDefault="00F30F40" w:rsidP="00495A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</w:t>
      </w:r>
      <w:r w:rsidR="000E5FBC"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етодическое обеспечение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7426"/>
      </w:tblGrid>
      <w:tr w:rsidR="008D647D" w:rsidTr="00746174">
        <w:tc>
          <w:tcPr>
            <w:tcW w:w="1919" w:type="dxa"/>
          </w:tcPr>
          <w:p w:rsidR="008D647D" w:rsidRPr="0091386B" w:rsidRDefault="0091386B" w:rsidP="00F309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8D647D" w:rsidRPr="00D3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ормы занятий</w:t>
            </w:r>
          </w:p>
        </w:tc>
        <w:tc>
          <w:tcPr>
            <w:tcW w:w="7426" w:type="dxa"/>
          </w:tcPr>
          <w:p w:rsidR="008D647D" w:rsidRDefault="008D647D" w:rsidP="00D65F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традиционное занятие, комбиниро</w:t>
            </w:r>
            <w:r w:rsidR="00D6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ванное занятие, индивидуальное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практическое занятие, лабораторная работа, тренинг, игра (деловая, ролевая),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поход, экскурсия, мастерская, гостиная, защита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роектов, дискуссия, диспут,</w:t>
            </w: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чет, конкурс,</w:t>
            </w: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контрольное заняти</w:t>
            </w:r>
            <w:r w:rsidR="00D6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6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выставка,</w:t>
            </w: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олимпиада, самостоятельная работа, защита рефератов, презентация творческих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от, взаимозачет,</w:t>
            </w: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эссе, коллективная рефлексия, отзыв, коллективный анализ работ, самоанализ</w:t>
            </w:r>
          </w:p>
        </w:tc>
      </w:tr>
      <w:tr w:rsidR="008D647D" w:rsidTr="00746174">
        <w:tc>
          <w:tcPr>
            <w:tcW w:w="1919" w:type="dxa"/>
          </w:tcPr>
          <w:p w:rsidR="008D647D" w:rsidRPr="0091386B" w:rsidRDefault="008D647D" w:rsidP="00F309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в основе которых лежит способ организации занятия</w:t>
            </w:r>
          </w:p>
        </w:tc>
        <w:tc>
          <w:tcPr>
            <w:tcW w:w="7426" w:type="dxa"/>
          </w:tcPr>
          <w:p w:rsidR="008D647D" w:rsidRPr="00D3229F" w:rsidRDefault="00D65F1A" w:rsidP="00D65F1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8D647D" w:rsidRPr="00D3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словесный </w:t>
            </w:r>
            <w:r w:rsidR="008D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(беседа, анализ текста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D647D" w:rsidRPr="00D3229F" w:rsidRDefault="00D65F1A" w:rsidP="00D65F1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8D647D" w:rsidRPr="00D3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наглядный 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 видеоматериалов, иллюстраций, наблюдени</w:t>
            </w:r>
            <w:r w:rsidR="008D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работа по образцу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D647D" w:rsidRDefault="00D65F1A" w:rsidP="00D65F1A">
            <w:pPr>
              <w:tabs>
                <w:tab w:val="num" w:pos="3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8D647D" w:rsidRPr="00D3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практический 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(тренинг, упражнения, лабораторные работы и др.)</w:t>
            </w:r>
          </w:p>
        </w:tc>
      </w:tr>
      <w:tr w:rsidR="008D647D" w:rsidTr="00746174">
        <w:tc>
          <w:tcPr>
            <w:tcW w:w="1919" w:type="dxa"/>
          </w:tcPr>
          <w:p w:rsidR="008D647D" w:rsidRPr="0091386B" w:rsidRDefault="008D647D" w:rsidP="00F309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в основе которых лежит уровень деятельности детей</w:t>
            </w:r>
          </w:p>
        </w:tc>
        <w:tc>
          <w:tcPr>
            <w:tcW w:w="7426" w:type="dxa"/>
          </w:tcPr>
          <w:p w:rsidR="008D647D" w:rsidRPr="00D3229F" w:rsidRDefault="00D65F1A" w:rsidP="00D65F1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8D647D" w:rsidRPr="00D3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объяснительно-иллюстративный 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воспринимают и усваивают готовую информацию</w:t>
            </w:r>
          </w:p>
          <w:p w:rsidR="008D647D" w:rsidRPr="00D3229F" w:rsidRDefault="00D65F1A" w:rsidP="00D65F1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8D647D" w:rsidRPr="00D3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репродуктивный 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D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8D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 воспроизводят полученные знания и освоенные способы деятельности</w:t>
            </w:r>
          </w:p>
          <w:p w:rsidR="008D647D" w:rsidRPr="00D3229F" w:rsidRDefault="00D65F1A" w:rsidP="00D65F1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8D6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частично-поисковый -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поставленной задачи совместно с педагогом</w:t>
            </w:r>
          </w:p>
          <w:p w:rsidR="008D647D" w:rsidRDefault="00D65F1A" w:rsidP="00D65F1A">
            <w:pPr>
              <w:tabs>
                <w:tab w:val="num" w:pos="3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8D647D" w:rsidRPr="00D3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исследовательский 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</w:t>
            </w:r>
            <w:r w:rsidR="008D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ьная творческая работа </w:t>
            </w:r>
          </w:p>
        </w:tc>
      </w:tr>
      <w:tr w:rsidR="008D647D" w:rsidTr="00746174">
        <w:tc>
          <w:tcPr>
            <w:tcW w:w="1919" w:type="dxa"/>
          </w:tcPr>
          <w:p w:rsidR="008D647D" w:rsidRPr="0091386B" w:rsidRDefault="008D647D" w:rsidP="00F309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Методы, в основе которых лежит форма организации деятельности </w:t>
            </w:r>
            <w:r w:rsidRPr="0091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91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7426" w:type="dxa"/>
          </w:tcPr>
          <w:p w:rsidR="008D647D" w:rsidRPr="00D3229F" w:rsidRDefault="00D65F1A" w:rsidP="00D65F1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8D647D" w:rsidRPr="00D3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фронтальный 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одновре</w:t>
            </w:r>
            <w:r w:rsidR="008D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менная работа со всеми </w:t>
            </w:r>
          </w:p>
          <w:p w:rsidR="008D647D" w:rsidRPr="00D3229F" w:rsidRDefault="00D65F1A" w:rsidP="00D65F1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8D647D" w:rsidRPr="00D3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коллективный 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проблемно-поискового или творческого взаимодействия между всеми детьми</w:t>
            </w:r>
          </w:p>
          <w:p w:rsidR="008D647D" w:rsidRPr="00D3229F" w:rsidRDefault="00D65F1A" w:rsidP="00D65F1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8D647D" w:rsidRPr="00D3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индивидуально-фронтальный - 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индивидуальных и фронтальных форм работы</w:t>
            </w:r>
          </w:p>
          <w:p w:rsidR="008D647D" w:rsidRPr="00D3229F" w:rsidRDefault="00D65F1A" w:rsidP="00D65F1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8D647D" w:rsidRPr="00D3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групповой 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 по малым группам (от 2 до 5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человек)</w:t>
            </w:r>
          </w:p>
          <w:p w:rsidR="008D647D" w:rsidRPr="00D3229F" w:rsidRDefault="00D65F1A" w:rsidP="00D65F1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8D647D" w:rsidRPr="00D3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коллективно-групповой - 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малыми группами, последующая презентация результатов выполнения заданий и их обобщение</w:t>
            </w:r>
          </w:p>
          <w:p w:rsidR="008D647D" w:rsidRDefault="00D65F1A" w:rsidP="00D65F1A">
            <w:pPr>
              <w:tabs>
                <w:tab w:val="num" w:pos="3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8D647D" w:rsidRPr="00D322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индивидуальный </w:t>
            </w:r>
            <w:r w:rsidR="008D647D"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индивидуальное выполнение заданий, решение проблем</w:t>
            </w:r>
          </w:p>
        </w:tc>
      </w:tr>
      <w:tr w:rsidR="008D647D" w:rsidTr="00746174">
        <w:tc>
          <w:tcPr>
            <w:tcW w:w="1919" w:type="dxa"/>
          </w:tcPr>
          <w:p w:rsidR="008D647D" w:rsidRPr="0091386B" w:rsidRDefault="008D647D" w:rsidP="00F309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8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Приемы</w:t>
            </w:r>
          </w:p>
        </w:tc>
        <w:tc>
          <w:tcPr>
            <w:tcW w:w="7426" w:type="dxa"/>
          </w:tcPr>
          <w:p w:rsidR="008D647D" w:rsidRDefault="008D647D" w:rsidP="00F309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упражнения, решение проблемных сит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уаций, диалог,</w:t>
            </w: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беседа, анализ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кста,</w:t>
            </w: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видеоматериалов, иллюстраций, показ (исполнение) педагогом, наблюдение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по образцу, тренинг,</w:t>
            </w: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лабораторные работы и др.</w:t>
            </w:r>
          </w:p>
        </w:tc>
      </w:tr>
    </w:tbl>
    <w:p w:rsidR="00495AA9" w:rsidRDefault="00495AA9" w:rsidP="00495AA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A9" w:rsidRPr="004749C3" w:rsidRDefault="00495AA9" w:rsidP="00495AA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етодическое обеспечение</w:t>
      </w:r>
      <w:r w:rsidRPr="0023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образовательной программы включает в себя следующую учебно-методическую документацию:</w:t>
      </w:r>
    </w:p>
    <w:p w:rsidR="00495AA9" w:rsidRPr="004749C3" w:rsidRDefault="00495AA9" w:rsidP="00495AA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пособия;</w:t>
      </w:r>
    </w:p>
    <w:p w:rsidR="00495AA9" w:rsidRPr="004749C3" w:rsidRDefault="00495AA9" w:rsidP="00495AA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материалы;</w:t>
      </w:r>
    </w:p>
    <w:p w:rsidR="00F3090F" w:rsidRPr="004749C3" w:rsidRDefault="00495AA9" w:rsidP="00495A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методические материалы</w:t>
      </w:r>
      <w:r w:rsidRPr="00F17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7370"/>
      </w:tblGrid>
      <w:tr w:rsidR="00495AA9" w:rsidRPr="004749C3" w:rsidTr="00746174">
        <w:tc>
          <w:tcPr>
            <w:tcW w:w="0" w:type="auto"/>
            <w:hideMark/>
          </w:tcPr>
          <w:p w:rsidR="00495AA9" w:rsidRPr="004749C3" w:rsidRDefault="0018657E" w:rsidP="001865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495AA9" w:rsidRPr="0018657E" w:rsidRDefault="00495AA9" w:rsidP="001865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495AA9" w:rsidRPr="004749C3" w:rsidTr="00746174">
        <w:tc>
          <w:tcPr>
            <w:tcW w:w="0" w:type="auto"/>
            <w:hideMark/>
          </w:tcPr>
          <w:p w:rsidR="00495AA9" w:rsidRPr="004749C3" w:rsidRDefault="00495AA9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5AA9" w:rsidRPr="004749C3" w:rsidRDefault="00495AA9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ополнительная общеразвивающая программа</w:t>
            </w:r>
          </w:p>
        </w:tc>
      </w:tr>
      <w:tr w:rsidR="00495AA9" w:rsidRPr="004749C3" w:rsidTr="00746174">
        <w:tc>
          <w:tcPr>
            <w:tcW w:w="0" w:type="auto"/>
            <w:hideMark/>
          </w:tcPr>
          <w:p w:rsidR="00495AA9" w:rsidRPr="0018657E" w:rsidRDefault="00495AA9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пособия</w:t>
            </w:r>
          </w:p>
          <w:p w:rsidR="00495AA9" w:rsidRPr="004749C3" w:rsidRDefault="00495AA9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657E" w:rsidRDefault="0018657E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495AA9"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литература (энциклопедии, словари, справочники, таблицы, баз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данных, ссылки, сайты и др.);</w:t>
            </w:r>
          </w:p>
          <w:p w:rsidR="00495AA9" w:rsidRPr="004749C3" w:rsidRDefault="0018657E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495AA9"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литература;</w:t>
            </w:r>
          </w:p>
          <w:p w:rsidR="00495AA9" w:rsidRPr="004749C3" w:rsidRDefault="0018657E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495AA9"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и научно-популярная литература (научные, научно-популярные издания и публикации, описание экспериментов и др.);</w:t>
            </w:r>
          </w:p>
          <w:p w:rsidR="00495AA9" w:rsidRPr="004749C3" w:rsidRDefault="0018657E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495AA9"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издания;</w:t>
            </w:r>
          </w:p>
          <w:p w:rsidR="00495AA9" w:rsidRPr="004749C3" w:rsidRDefault="0018657E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495AA9"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видеоматериалы (видео</w:t>
            </w:r>
            <w:r w:rsidR="0049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5AA9"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художественные и научно-популярные фильмы, видеозаписи занятий, мероприятий и др.);</w:t>
            </w:r>
          </w:p>
          <w:p w:rsidR="00495AA9" w:rsidRPr="004749C3" w:rsidRDefault="0018657E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495AA9"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аудиоматериалы (фонограммы музыкальных произведений, аудиокниги, аудиозаписи, необходимые для изучения данной темы);</w:t>
            </w:r>
          </w:p>
          <w:p w:rsidR="00495AA9" w:rsidRPr="004749C3" w:rsidRDefault="0018657E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495AA9"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электронные средства образовательного назначения (виртуальные лекции по темам образовательной программы, демонстрационные модели, слайдовые презентации, виртуальные контрольные и лабораторные работы, индивидуальные задания и др.);</w:t>
            </w:r>
          </w:p>
        </w:tc>
      </w:tr>
      <w:tr w:rsidR="00495AA9" w:rsidRPr="004749C3" w:rsidTr="00746174">
        <w:tc>
          <w:tcPr>
            <w:tcW w:w="0" w:type="auto"/>
            <w:hideMark/>
          </w:tcPr>
          <w:p w:rsidR="00495AA9" w:rsidRPr="0018657E" w:rsidRDefault="00495AA9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материалы</w:t>
            </w:r>
          </w:p>
          <w:p w:rsidR="00495AA9" w:rsidRPr="004749C3" w:rsidRDefault="00495AA9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5AA9" w:rsidRPr="004749C3" w:rsidRDefault="00495AA9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обучающихся (</w:t>
            </w: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тестов и анкет, бланки диагностических и творческих заданий, карточки с заданиями, готовые шаблоны и трафареты, объекты живой и неживой природы, фотографии, инструкционные карты, технологические карты), наглядные пособия (таблицы, графики, объемные модели, муляжи и др.).</w:t>
            </w:r>
          </w:p>
        </w:tc>
      </w:tr>
      <w:tr w:rsidR="00495AA9" w:rsidRPr="004749C3" w:rsidTr="00746174">
        <w:tc>
          <w:tcPr>
            <w:tcW w:w="0" w:type="auto"/>
            <w:hideMark/>
          </w:tcPr>
          <w:p w:rsidR="00495AA9" w:rsidRPr="0018657E" w:rsidRDefault="00495AA9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материалы</w:t>
            </w:r>
          </w:p>
          <w:p w:rsidR="00495AA9" w:rsidRPr="004749C3" w:rsidRDefault="00495AA9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5AA9" w:rsidRPr="004749C3" w:rsidRDefault="00F57429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495AA9"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планы занятий, включающие перечень вопросов, выносимых на занятие;</w:t>
            </w:r>
          </w:p>
          <w:p w:rsidR="00495AA9" w:rsidRPr="004749C3" w:rsidRDefault="00F57429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="00495AA9"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</w:t>
            </w:r>
            <w:r w:rsidR="0049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задания для</w:t>
            </w:r>
            <w:r w:rsidR="00495AA9"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итоговой аттестации обучающихся, которые включают: перечень вопросов, выносимых на итоговое занятие и ключ для проверки правильности ответов;</w:t>
            </w:r>
          </w:p>
          <w:p w:rsidR="00495AA9" w:rsidRPr="004749C3" w:rsidRDefault="00F57429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495AA9"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практических, лабораторных и других работ, выполняемых о</w:t>
            </w:r>
            <w:r w:rsidR="0049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бучающимися</w:t>
            </w:r>
            <w:r w:rsidR="00495AA9"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5AA9" w:rsidRPr="004749C3" w:rsidRDefault="00F57429" w:rsidP="007461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495AA9"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</w:t>
            </w:r>
            <w:r w:rsidR="0049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рекомендации</w:t>
            </w:r>
            <w:r w:rsidR="00495AA9"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3090F" w:rsidRDefault="00F3090F" w:rsidP="00F30F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376" w:rsidRDefault="00012376" w:rsidP="00F30F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29F" w:rsidRPr="0018657E" w:rsidRDefault="00F91ACF" w:rsidP="00F30F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по разделам программы</w:t>
      </w:r>
    </w:p>
    <w:tbl>
      <w:tblPr>
        <w:tblW w:w="942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84"/>
        <w:gridCol w:w="2353"/>
        <w:gridCol w:w="2277"/>
        <w:gridCol w:w="2168"/>
        <w:gridCol w:w="2038"/>
      </w:tblGrid>
      <w:tr w:rsidR="004749C3" w:rsidRPr="004749C3" w:rsidTr="00D65F1A"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2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разработки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папки и пособия</w:t>
            </w:r>
          </w:p>
        </w:tc>
      </w:tr>
      <w:tr w:rsidR="004749C3" w:rsidRPr="004749C3" w:rsidTr="00D65F1A"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F17233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C" w:rsidRPr="0018657E" w:rsidRDefault="0064785B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</w:t>
            </w:r>
            <w:r w:rsidR="00F17233"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№32 </w:t>
            </w: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«Спектр</w:t>
            </w:r>
            <w:r w:rsidR="000E5FBC"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ПБ и ТБ</w:t>
            </w:r>
          </w:p>
        </w:tc>
      </w:tr>
      <w:tr w:rsidR="004749C3" w:rsidRPr="004749C3" w:rsidTr="00D65F1A"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основы проектно-исследовательской деятельности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 в технологическом образовании школьников: Пособие для учителя/ Под ред. И.А. Сасовой – М.: Вентана</w:t>
            </w:r>
            <w:r w:rsidR="00626188"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_Графф, 2003. - 296 с</w:t>
            </w:r>
          </w:p>
        </w:tc>
        <w:tc>
          <w:tcPr>
            <w:tcW w:w="2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проектов</w:t>
            </w:r>
          </w:p>
        </w:tc>
      </w:tr>
      <w:tr w:rsidR="004749C3" w:rsidRPr="004749C3" w:rsidTr="00D65F1A"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8F61BB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организация</w:t>
            </w:r>
            <w:r w:rsidR="000E5FBC" w:rsidRPr="00186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проектной, исследовательской деятельности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Поливанова К. Н. Проектная деятельность школьников: пособие для учителя. 2-е изд.- М.: Просвещение, 2011. – 192 с.</w:t>
            </w:r>
          </w:p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«Проектирование проектов»,</w:t>
            </w:r>
          </w:p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64785B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при работе с компьютером</w:t>
            </w:r>
          </w:p>
        </w:tc>
      </w:tr>
      <w:tr w:rsidR="004749C3" w:rsidRPr="004749C3" w:rsidTr="00D65F1A"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основ информатики в исследовательской деятельности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</w:t>
            </w:r>
            <w:r w:rsidR="00F17233"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к оформлению презентаций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при работе с компьютером</w:t>
            </w:r>
          </w:p>
        </w:tc>
      </w:tr>
      <w:tr w:rsidR="004749C3" w:rsidRPr="004749C3" w:rsidTr="00D65F1A"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учебно-исследовательских работ, презентация результатов проектной, исследовательской деятельности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64785B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при работе с компьютером</w:t>
            </w:r>
          </w:p>
        </w:tc>
      </w:tr>
      <w:tr w:rsidR="004749C3" w:rsidRPr="004749C3" w:rsidTr="00D65F1A"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860C84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57E" w:rsidRPr="004749C3" w:rsidRDefault="0018657E" w:rsidP="0018657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показателей качества результатов обучения:</w:t>
            </w:r>
          </w:p>
          <w:p w:rsidR="0018657E" w:rsidRPr="004749C3" w:rsidRDefault="0018657E" w:rsidP="0018657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– до 2</w:t>
            </w: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657E" w:rsidRPr="004749C3" w:rsidRDefault="0018657E" w:rsidP="0018657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– от 2 до 5 баллов,</w:t>
            </w:r>
          </w:p>
          <w:p w:rsidR="0018657E" w:rsidRPr="004749C3" w:rsidRDefault="0018657E" w:rsidP="0018657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– от 6 до 10</w:t>
            </w:r>
            <w:r w:rsidRPr="0047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баллов.</w:t>
            </w:r>
          </w:p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FBC" w:rsidRPr="0018657E" w:rsidRDefault="000E5FBC" w:rsidP="00474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материалы</w:t>
            </w:r>
          </w:p>
        </w:tc>
      </w:tr>
    </w:tbl>
    <w:p w:rsidR="0039470F" w:rsidRDefault="0039470F" w:rsidP="009E3B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FBC" w:rsidRPr="009E3B11" w:rsidRDefault="00495AA9" w:rsidP="009E3B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и кадровое оснащение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495AA9" w:rsidTr="00012376">
        <w:tc>
          <w:tcPr>
            <w:tcW w:w="2122" w:type="dxa"/>
          </w:tcPr>
          <w:p w:rsidR="00495AA9" w:rsidRPr="009E3B11" w:rsidRDefault="00495AA9" w:rsidP="004749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оснащение занятий</w:t>
            </w:r>
          </w:p>
        </w:tc>
        <w:tc>
          <w:tcPr>
            <w:tcW w:w="7223" w:type="dxa"/>
          </w:tcPr>
          <w:p w:rsidR="00495AA9" w:rsidRDefault="00495AA9" w:rsidP="004749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приборы, декорации, компьютер</w:t>
            </w:r>
            <w:r w:rsidR="00186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видеокамера, фотоаппарат,</w:t>
            </w:r>
            <w:r w:rsidRPr="00D3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мультимедийный 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приборы лабораторные, инструмент сельскохозяйственный</w:t>
            </w:r>
          </w:p>
        </w:tc>
      </w:tr>
      <w:tr w:rsidR="00495AA9" w:rsidTr="00012376">
        <w:tc>
          <w:tcPr>
            <w:tcW w:w="2122" w:type="dxa"/>
          </w:tcPr>
          <w:p w:rsidR="00495AA9" w:rsidRPr="009E3B11" w:rsidRDefault="00495AA9" w:rsidP="004749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7223" w:type="dxa"/>
          </w:tcPr>
          <w:p w:rsidR="00495AA9" w:rsidRDefault="00495AA9" w:rsidP="00474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руководитель</w:t>
            </w: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общества</w:t>
            </w: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,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филологических наук Козлинская О.А.;</w:t>
            </w: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AA9" w:rsidRDefault="00495AA9" w:rsidP="00474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>учитель биологии, кандидат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озяйственных наук Багдасарян С.Г</w:t>
            </w:r>
            <w:r w:rsidR="009E3B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AA9" w:rsidRDefault="009E3B11" w:rsidP="00474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95AA9" w:rsidRPr="00B77DFD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директора по УВР, учитель начальных классов Белоус И.А.;</w:t>
            </w:r>
            <w:r w:rsidR="00495AA9"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AA9" w:rsidRDefault="009E3B11" w:rsidP="00474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95AA9" w:rsidRPr="00B77D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  <w:r w:rsidR="00495AA9"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 Буянова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95AA9" w:rsidRPr="00B7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B11" w:rsidRDefault="009E3B11" w:rsidP="00474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учитель химии Мосиенко В.В.;</w:t>
            </w:r>
          </w:p>
          <w:p w:rsidR="00495AA9" w:rsidRDefault="009E3B11" w:rsidP="004749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95AA9" w:rsidRPr="00B77DFD">
              <w:rPr>
                <w:rFonts w:ascii="Times New Roman" w:hAnsi="Times New Roman" w:cs="Times New Roman"/>
                <w:sz w:val="24"/>
                <w:szCs w:val="24"/>
              </w:rPr>
              <w:t>учитель географии Сальникова Е.В.</w:t>
            </w:r>
          </w:p>
        </w:tc>
      </w:tr>
      <w:tr w:rsidR="00495AA9" w:rsidTr="00012376">
        <w:tc>
          <w:tcPr>
            <w:tcW w:w="2122" w:type="dxa"/>
          </w:tcPr>
          <w:p w:rsidR="00495AA9" w:rsidRDefault="009E3B11" w:rsidP="004749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Связь с ВУЗами</w:t>
            </w:r>
          </w:p>
        </w:tc>
        <w:tc>
          <w:tcPr>
            <w:tcW w:w="7223" w:type="dxa"/>
          </w:tcPr>
          <w:p w:rsidR="00495AA9" w:rsidRDefault="009E3B11" w:rsidP="004749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Договор о сотрудничестве с МГТУ им. Н.Э. Баумана;</w:t>
            </w:r>
          </w:p>
          <w:p w:rsidR="009E3B11" w:rsidRDefault="009E3B11" w:rsidP="004749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Российский аграрный университет им. К.А. Тимирязева;</w:t>
            </w:r>
          </w:p>
          <w:p w:rsidR="009E3B11" w:rsidRDefault="009E3B11" w:rsidP="004749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МГОУ.</w:t>
            </w:r>
          </w:p>
        </w:tc>
      </w:tr>
    </w:tbl>
    <w:p w:rsidR="00B26273" w:rsidRDefault="00B26273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70F" w:rsidRPr="00E35977" w:rsidRDefault="0039470F" w:rsidP="00860C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18B2" w:rsidRPr="00B26273" w:rsidRDefault="00B26273" w:rsidP="00B262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2627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814246" w:rsidRPr="004749C3" w:rsidRDefault="00814246" w:rsidP="00474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</w:t>
      </w:r>
    </w:p>
    <w:p w:rsidR="00814246" w:rsidRPr="004749C3" w:rsidRDefault="00814246" w:rsidP="004749C3">
      <w:pPr>
        <w:shd w:val="clear" w:color="auto" w:fill="FFFFFF"/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Дереклеева Н.И.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Научно-исследовательская работа в школе. - М.: Вербум - М, 2001.</w:t>
      </w:r>
      <w:r w:rsidR="00956AE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- 48 с. - (Школьному педагогу: советы, рекомендации, решения)</w:t>
      </w:r>
    </w:p>
    <w:p w:rsidR="00814246" w:rsidRPr="004749C3" w:rsidRDefault="00814246" w:rsidP="004749C3">
      <w:pPr>
        <w:shd w:val="clear" w:color="auto" w:fill="FFFFFF"/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Исследовательская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 студентов и школьников как фактор личностного и профессионального развития: 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научно - практической конференции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9 -10 дек. 2003 г. - Вологда, 2004. - 376 с. - (ВИРО, ВГПУ)                                                                               </w:t>
      </w:r>
    </w:p>
    <w:p w:rsidR="00814246" w:rsidRPr="004749C3" w:rsidRDefault="00814246" w:rsidP="004749C3">
      <w:pPr>
        <w:shd w:val="clear" w:color="auto" w:fill="FFFFFF"/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Исследовательская 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школьников / Сост. Н.С.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Криволап. - Минск: ИООО «Красико-Принт»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-176 с. -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(Педагогическая мастерская)         </w:t>
      </w:r>
    </w:p>
    <w:p w:rsidR="00814246" w:rsidRPr="004749C3" w:rsidRDefault="00814246" w:rsidP="004749C3">
      <w:pPr>
        <w:shd w:val="clear" w:color="auto" w:fill="FFFFFF"/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Маслова Е.В.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Творческие работы школьников: Алгоритм построения и оформления: Практическое пособие. - М.: АРКТИ, 2006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- 64 с. -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(Школьное образование)         </w:t>
      </w:r>
    </w:p>
    <w:p w:rsidR="00814246" w:rsidRPr="004749C3" w:rsidRDefault="00814246" w:rsidP="004749C3">
      <w:pPr>
        <w:shd w:val="clear" w:color="auto" w:fill="FFFFFF"/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исследовательская деятельность учащихся: Московские конференции исследовательских и проектных работ школьников – 2002 / Отв. ред. Л.Е.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Курнешова. - М.: Центр "Школьная книга".  Вып.2. - 2002. - 64 с.         </w:t>
      </w:r>
    </w:p>
    <w:p w:rsidR="00814246" w:rsidRPr="004749C3" w:rsidRDefault="00814246" w:rsidP="004749C3">
      <w:pPr>
        <w:shd w:val="clear" w:color="auto" w:fill="FFFFFF"/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Савенков А. И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и организация исследовательского обучения школьников / Отв. ред. М.А.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Ушакова.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Сентябрь, 2003. - 204 с. - (Библиотека журнала "Директор школы". Вып. 8)</w:t>
      </w:r>
    </w:p>
    <w:p w:rsidR="00814246" w:rsidRPr="004749C3" w:rsidRDefault="00814246" w:rsidP="004749C3">
      <w:pPr>
        <w:shd w:val="clear" w:color="auto" w:fill="FFFFFF"/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Савенков А. И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Психологические основы исследовательского подхода к обучению: Учебное пособие для вузов.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Ось - 89, 2006. - 480 с.         </w:t>
      </w:r>
    </w:p>
    <w:p w:rsidR="00814246" w:rsidRPr="004749C3" w:rsidRDefault="00814246" w:rsidP="004749C3">
      <w:pPr>
        <w:shd w:val="clear" w:color="auto" w:fill="FFFFFF"/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Савенков А.И.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Путь </w:t>
      </w:r>
      <w:r w:rsidR="00B2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неизведанное: Как развить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исследовательские способности: Учебник - тетрадь для учащихся средней школы. - М.: Генезис, 2005. - 95 с.         </w:t>
      </w:r>
    </w:p>
    <w:p w:rsidR="00814246" w:rsidRPr="004749C3" w:rsidRDefault="00814246" w:rsidP="004749C3">
      <w:pPr>
        <w:shd w:val="clear" w:color="auto" w:fill="FFFFFF"/>
        <w:spacing w:after="0" w:line="360" w:lineRule="auto"/>
        <w:ind w:firstLine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Савенков А.И.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Путь в неизведанное: Развитие исследовательских способностей школьников: Методическое</w:t>
      </w:r>
      <w:r w:rsidR="0023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Генезис, 2005. - 203 с.           </w:t>
      </w:r>
    </w:p>
    <w:p w:rsidR="00814246" w:rsidRPr="004749C3" w:rsidRDefault="00814246" w:rsidP="004749C3">
      <w:pPr>
        <w:shd w:val="clear" w:color="auto" w:fill="FFFFFF"/>
        <w:spacing w:after="0" w:line="36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Степанова М.В.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Учебно - исследовательская деятельность школьников в профильном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обучении: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 - методическое пособие для учителей / Под ред. А.П.</w:t>
      </w:r>
      <w:r w:rsidR="0023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Тряпицыной. - СПБ: КАРО, 2005. - 96 с.           </w:t>
      </w:r>
    </w:p>
    <w:p w:rsidR="00814246" w:rsidRPr="004749C3" w:rsidRDefault="00814246" w:rsidP="004749C3">
      <w:pPr>
        <w:shd w:val="clear" w:color="auto" w:fill="FFFFFF"/>
        <w:spacing w:after="0" w:line="36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 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по полевой биологии: (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рекомендации). - М.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ГОУ ЦРСДОД, 2003. - 64 с. - (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</w:t>
      </w:r>
      <w:r w:rsidR="00956AE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лиотечка для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родителей и детей. Прил. к журналу "Внешкольник". Вып. 2)        </w:t>
      </w:r>
    </w:p>
    <w:p w:rsidR="00814246" w:rsidRPr="004749C3" w:rsidRDefault="00814246" w:rsidP="004749C3">
      <w:pPr>
        <w:shd w:val="clear" w:color="auto" w:fill="FFFFFF"/>
        <w:spacing w:after="0" w:line="36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Шашенкова Е. А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Исследовательская деятельность: Словарь. - М.: Академия; АНКиПРО, 2005. - 64 с.</w:t>
      </w:r>
    </w:p>
    <w:p w:rsidR="00814246" w:rsidRDefault="00814246" w:rsidP="00474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12376" w:rsidRDefault="00012376" w:rsidP="00474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12376" w:rsidRDefault="00012376" w:rsidP="00474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12376" w:rsidRPr="004749C3" w:rsidRDefault="00012376" w:rsidP="00474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05C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Теори</w:t>
      </w:r>
      <w:r w:rsidR="00956AE1"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и методика исследовательской 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="00365631"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365631"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</w:p>
    <w:p w:rsidR="00814246" w:rsidRPr="009E199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Арцев М. Н.</w:t>
      </w: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 - исследовательская работа учащихся: (методические рекомендации для учащихся и педагогов) // Завуч. - 2005. - № 6. - С. 4 - 29.</w:t>
      </w:r>
    </w:p>
    <w:p w:rsidR="00814246" w:rsidRPr="009E199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Белых С.Л.</w:t>
      </w: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Мотивация исследовательской деятельности учащихся // Исследовательская работа школьников. - 2006. - № 3. - С. 68 –74.</w:t>
      </w:r>
    </w:p>
    <w:p w:rsidR="00814246" w:rsidRPr="009E199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Бушковская Е.А.</w:t>
      </w: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Методическое сопровождение в исследовательской деятельности обучающихся</w:t>
      </w:r>
      <w:r w:rsidR="00365631"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учителей, ориентированное на</w:t>
      </w: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самореализацию индивидуальных проявлений и использование витагенного опыта: [Академический лицей г.</w:t>
      </w:r>
      <w:r w:rsidR="00365631"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Томска] / Е.А.</w:t>
      </w:r>
      <w:r w:rsidR="00365631"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Бушковская, И.Н. Тоболкина // Одаренный ребенок. - 2008. -  № 2. - С. 70 -102.    </w:t>
      </w:r>
    </w:p>
    <w:p w:rsidR="00814246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Витте И.</w:t>
      </w: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Маленькая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кузница большой науки: [привитие навыков научно - исследовательской работы учащимся]</w:t>
      </w:r>
      <w:r w:rsidR="0023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// Управление школой. -  2008. -  № 5. - С. 15 -17  </w:t>
      </w:r>
    </w:p>
    <w:p w:rsidR="00B26273" w:rsidRPr="004749C3" w:rsidRDefault="00B26273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246" w:rsidRPr="004749C3" w:rsidRDefault="00814246" w:rsidP="00474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Этапы научного исследования школьника; Как работать над рефератом; Защита</w:t>
      </w:r>
    </w:p>
    <w:p w:rsidR="00814246" w:rsidRPr="009E1993" w:rsidRDefault="00814246" w:rsidP="00474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 Г. А. </w:t>
      </w: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Интегративные основы организации научно - исследовательской деятельности учащихся  // Педагогические технологии. - 2006. - № 1. - С. 22 - 28.</w:t>
      </w:r>
    </w:p>
    <w:p w:rsidR="00814246" w:rsidRPr="009E199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Кудрова И. А.</w:t>
      </w: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развитии мышления на основе исследовательского подхода // Стандарты и мониторинг в образовании. - 2006. - № 5. - С. 14 -21.</w:t>
      </w:r>
    </w:p>
    <w:p w:rsidR="00814246" w:rsidRPr="009E199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Кудрова И. А.</w:t>
      </w: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развитии мышления на основе исследовательского подхода // Стандарты и мониторинг в образовании. - 2006. - № 5. - С. 14 -21.</w:t>
      </w:r>
    </w:p>
    <w:p w:rsidR="00814246" w:rsidRPr="004749C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Кущенко И. Ю.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Исследовательская деятельность как способ формирования 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компетенций школьников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// Исс</w:t>
      </w:r>
      <w:r w:rsidR="00B262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ледовательская работа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- 2006. - № 3. - С. 142 - 146.</w:t>
      </w:r>
    </w:p>
    <w:p w:rsidR="00814246" w:rsidRPr="004749C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Леонтович А.В.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Исследовательская деятельность учащихся как приоритетное направление развития 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российского образования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// Исследовательская работа школьников. - 2007.- № 4.-С. 6 -10.</w:t>
      </w:r>
    </w:p>
    <w:p w:rsidR="00814246" w:rsidRPr="004749C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Леонтьева А.В.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критериях оценивания проектно-исследовательских работ учащихс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я / А.В. Леонтьева, Ю.О. Шевяхова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// Биология в школе. - 2009. - № 4. - С. 47 – 50    </w:t>
      </w:r>
    </w:p>
    <w:p w:rsidR="0077305C" w:rsidRDefault="00814246" w:rsidP="0077305C">
      <w:pPr>
        <w:shd w:val="clear" w:color="auto" w:fill="FFFFFF"/>
        <w:spacing w:after="0" w:line="360" w:lineRule="auto"/>
        <w:ind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474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оценивания проектно-исследовательских работ школьников</w:t>
      </w:r>
    </w:p>
    <w:p w:rsidR="00814246" w:rsidRPr="004749C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Макарова М.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Учебно-научные конференции - с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редство развития и воспитания </w:t>
      </w:r>
      <w:r w:rsidR="00956AE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77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/ Макарова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М.Ф., Кузькин Н.П.   // Директор школы. - 2007. - № 3. - С. 67 - 71.</w:t>
      </w:r>
    </w:p>
    <w:p w:rsidR="00814246" w:rsidRPr="004749C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Макотрова Г. В.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- исследовательской культуры учащихся как условие устойчив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развития школьного обучения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// Химия: методика преподавания. - 2005. - № 2. –  С. 46 -48.</w:t>
      </w:r>
    </w:p>
    <w:p w:rsidR="00814246" w:rsidRPr="004749C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Макотрова Г. В.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Экспертная оценка учебно - исследовательской культуры школьников // Исследовательская работа школьников. - 2008. -  № 1. -С. 33 - 41    </w:t>
      </w:r>
    </w:p>
    <w:p w:rsidR="00814246" w:rsidRPr="004749C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Макотрова Г.В.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 - иссле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довательская культура учащихся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// Педагогика. - 2007. –  № 1. - С. 47 - 52.</w:t>
      </w:r>
    </w:p>
    <w:p w:rsidR="00814246" w:rsidRPr="004749C3" w:rsidRDefault="00814246" w:rsidP="00474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Мухина В.С.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Психологический смысл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 для </w:t>
      </w:r>
      <w:r w:rsidR="00956AE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  Творческая личность   // Народное образование. - 2006. - № 7. - С. 123 - 127; № 9. –</w:t>
      </w:r>
      <w:r w:rsidR="0077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С. 173 -180; Школьные т</w:t>
      </w:r>
      <w:r w:rsidR="00956AE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ехнологии. - 2006. -  № 2. – С.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– 31</w:t>
      </w:r>
    </w:p>
    <w:p w:rsidR="00814246" w:rsidRPr="004749C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Наливайко Е. И</w:t>
      </w: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показател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интеллектуального поведения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 в педагогической диагностике исследовательской деятельности   // Одаренный ребенок. - 2007. - № 1.-С. 80 - 82.</w:t>
      </w:r>
    </w:p>
    <w:p w:rsidR="00814246" w:rsidRPr="004749C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17. 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Нинбург Е.А.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научного исследования: Методические рекоменда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// Биология. -2008. - № 10. - С. 15 - 21; № 11. - С. 8 - 15.</w:t>
      </w:r>
    </w:p>
    <w:p w:rsidR="00814246" w:rsidRPr="004749C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18. 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Обухов А. С.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Рефлексия в проектной и 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деятельности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// Исследовательская работа школьников. - 2005. - № 3. - С. 18 - 38.</w:t>
      </w:r>
    </w:p>
    <w:p w:rsidR="00814246" w:rsidRPr="004749C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19. 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Панов В.И.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Становление субъекта и субъектности в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// Школьные технологии. - 2008. - № 4. - С. 45 - 46.</w:t>
      </w:r>
    </w:p>
    <w:p w:rsidR="00814246" w:rsidRPr="004749C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20. 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Пархоменко Т.Л.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Исследовательский метод 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 в учебной деятельности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// Физика. -2009. - № 4. - С. 3 - 4.</w:t>
      </w:r>
    </w:p>
    <w:p w:rsidR="00814246" w:rsidRPr="004749C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Пентин А.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Учебные исследования и проекты - п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онятия близкие, но не </w:t>
      </w:r>
      <w:r w:rsidR="00362C9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тождественные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// Директор школы.</w:t>
      </w:r>
      <w:r w:rsidR="00365631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- 2006. - № 2. - С. 47 - 52. -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(Организация учебного процесса).</w:t>
      </w:r>
    </w:p>
    <w:p w:rsidR="00814246" w:rsidRPr="004749C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Проекты</w:t>
      </w:r>
      <w:r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исследования: [что такое научное исследование школьного уровня в рамках исследовательской деятельности учащихся: Подборка материалов] // Управление школой. - 2009.- № 5. - С. 30 – 36  </w:t>
      </w:r>
    </w:p>
    <w:p w:rsidR="00814246" w:rsidRPr="004749C3" w:rsidRDefault="00365631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14246"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Прокофьева Л.Б.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Открытые образовательные технологии: исследовател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ьская деятельность школьников 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// Школьные технологии. - 2006. - № 4. - С. 108 -114.</w:t>
      </w:r>
    </w:p>
    <w:p w:rsidR="00814246" w:rsidRPr="004749C3" w:rsidRDefault="00365631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14246"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Романцова Н. С.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Исследовательский метод в образовательном процессе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// Исследовательская работа школьников. - 2007. - № 4. - С. 57 - 60.</w:t>
      </w:r>
    </w:p>
    <w:p w:rsidR="00814246" w:rsidRPr="004749C3" w:rsidRDefault="00365631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14246"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Савенков А.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 исследовательского обучения 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// Директор школы. - 2008. - № 9. – С. 50 - 55.</w:t>
      </w:r>
    </w:p>
    <w:p w:rsidR="00814246" w:rsidRPr="004749C3" w:rsidRDefault="00365631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14246"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Савенков А.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исследовательских умений школьников // Школьный психолог. - 2008.- № 18. - С. 19 - 30.</w:t>
      </w:r>
    </w:p>
    <w:p w:rsidR="00814246" w:rsidRPr="004749C3" w:rsidRDefault="00365631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14246"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Савенков А. И.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Психологические основы исследовательского обучения школьников // Школьные технологии. - 2008. - № 1. - С. 11 -20.</w:t>
      </w:r>
    </w:p>
    <w:p w:rsidR="00814246" w:rsidRPr="004749C3" w:rsidRDefault="00365631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14246"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14246"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Савенков А. И</w:t>
      </w:r>
      <w:r w:rsidR="00814246" w:rsidRP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и исследо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в современном образовании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// Химия в школе. - 2008. - № 6. –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С. 2- 8.</w:t>
      </w:r>
    </w:p>
    <w:p w:rsidR="00814246" w:rsidRPr="004749C3" w:rsidRDefault="00365631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14246"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14246"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Савенков А. И.</w:t>
      </w:r>
      <w:r w:rsidR="00814246"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исследовательского обучения 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// Школьные технологии . - 2008.- № 4. - С. 47 -50.</w:t>
      </w:r>
    </w:p>
    <w:p w:rsidR="00814246" w:rsidRPr="004749C3" w:rsidRDefault="00365631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</w:t>
      </w:r>
      <w:r w:rsidR="00814246"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14246"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Савенков А.И.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Учебные исследования детей: [история, перспективы, условия, механизмы развития, как способ образования] // Исследовательская работа школьников. - 2007. -  № 3. – С. 68 - 75.</w:t>
      </w:r>
    </w:p>
    <w:p w:rsidR="00814246" w:rsidRPr="004749C3" w:rsidRDefault="00365631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14246"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Шноль Д.Э.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типологии иссл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едовательских работ школьников 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// Исследовательская работа школьников. - 2009. - № 1. - С. 44 - 48.</w:t>
      </w:r>
    </w:p>
    <w:p w:rsidR="00814246" w:rsidRPr="004749C3" w:rsidRDefault="00365631" w:rsidP="00474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14246"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Штейн А.В.</w:t>
      </w:r>
      <w:r w:rsidR="00814246"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предметов гуманитарного цикла как путь развития</w:t>
      </w:r>
      <w:r w:rsidR="00814246"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 учащихся</w:t>
      </w:r>
      <w:r w:rsidR="00814246"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r w:rsidR="00814246"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// Исследовательская работа школьников. - 2007. -  № 1. - С. 92 - 97.</w:t>
      </w:r>
    </w:p>
    <w:p w:rsidR="0077305C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исследовательской работы в школе</w:t>
      </w:r>
    </w:p>
    <w:p w:rsidR="00814246" w:rsidRPr="004749C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Алейникова И.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Интеллект будущего: [организация учебно - исследовательской работы учащихся] // Управление школой. - 2007. - № 1. - С. 25 – 27        </w:t>
      </w:r>
    </w:p>
    <w:p w:rsidR="0077305C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 Н. Г.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 Концепция развития исследовательской деятельности учащихся: Концепции и программы // Исследовательская работа школьник</w:t>
      </w:r>
      <w:r w:rsidR="00773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ов. - 2002. - № 1. - C. 24 -33.</w:t>
      </w:r>
    </w:p>
    <w:p w:rsidR="00814246" w:rsidRPr="004749C3" w:rsidRDefault="00814246" w:rsidP="00773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r w:rsidRPr="009E1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Блинова Т. В.</w:t>
      </w: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исследовательской деятельности учащихся на основе интеграции учреждений общего и дополнительного образования: [опыт ЦДТ г. Ижевска]  / Блинова Т.В.,</w:t>
      </w:r>
      <w:r w:rsidR="009E1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Матвеева О.Г.,  Ворожцова Т.В. </w:t>
      </w:r>
      <w:r w:rsidRPr="004749C3">
        <w:rPr>
          <w:rFonts w:ascii="Times New Roman" w:eastAsia="Times New Roman" w:hAnsi="Times New Roman" w:cs="Times New Roman"/>
          <w:sz w:val="24"/>
          <w:szCs w:val="24"/>
          <w:lang w:eastAsia="ru-RU"/>
        </w:rPr>
        <w:t>// Исследовательская работа школьников. - 2006. - № 3. - С. 126 -130.</w:t>
      </w:r>
    </w:p>
    <w:p w:rsidR="00814246" w:rsidRPr="004749C3" w:rsidRDefault="00814246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14246" w:rsidRDefault="00814246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12376" w:rsidRDefault="00012376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12376" w:rsidRDefault="00012376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12376" w:rsidRDefault="00012376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12376" w:rsidRDefault="00012376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12376" w:rsidRDefault="00012376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12376" w:rsidRDefault="00012376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12376" w:rsidRDefault="00012376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12376" w:rsidRDefault="00012376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12376" w:rsidRDefault="00012376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12376" w:rsidRDefault="00012376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12376" w:rsidRDefault="00012376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12376" w:rsidRDefault="00012376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12376" w:rsidRDefault="00012376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95A0B" w:rsidRDefault="00995A0B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95A0B" w:rsidRPr="004749C3" w:rsidRDefault="00995A0B" w:rsidP="00474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16324" w:rsidRDefault="0091386B" w:rsidP="0091386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1386B" w:rsidRPr="004749C3" w:rsidRDefault="0091386B" w:rsidP="009138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91386B" w:rsidRDefault="0091386B" w:rsidP="0091386B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662"/>
        <w:gridCol w:w="1412"/>
      </w:tblGrid>
      <w:tr w:rsidR="00B561CC" w:rsidTr="00A930EA">
        <w:tc>
          <w:tcPr>
            <w:tcW w:w="1271" w:type="dxa"/>
          </w:tcPr>
          <w:p w:rsid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662" w:type="dxa"/>
          </w:tcPr>
          <w:p w:rsid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2" w:type="dxa"/>
          </w:tcPr>
          <w:p w:rsid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Введение. Техника безопасности во время занятий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9345" w:type="dxa"/>
            <w:gridSpan w:val="3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основы проектно-исследовательской деятельности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«Хочу все знать» (10 ч)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Что такое проект?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исследование?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Гипотеза проекта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rPr>
          <w:trHeight w:val="356"/>
        </w:trPr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информации. Работа с каталогом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rPr>
          <w:trHeight w:val="356"/>
        </w:trPr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информации. Интернет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проекта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Цитирование, ссылки. 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1C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Графики и диаграммы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  <w:r w:rsidR="00EB6FE1">
              <w:rPr>
                <w:rFonts w:ascii="Times New Roman" w:hAnsi="Times New Roman" w:cs="Times New Roman"/>
                <w:sz w:val="24"/>
                <w:szCs w:val="24"/>
              </w:rPr>
              <w:t xml:space="preserve"> «Мир моих интересов»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9345" w:type="dxa"/>
            <w:gridSpan w:val="3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организация проектной, исследовательской деятельности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«Познай себя» (5 ч)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EB6FE1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61CC" w:rsidRPr="00B561C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оклад, творческая работа, монография, популярная статья, тезисы, рефераты, исследовательские работы.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EB6FE1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«Спасем землю от пожара»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pStyle w:val="c1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B561CC">
              <w:rPr>
                <w:rStyle w:val="c3"/>
                <w:color w:val="000000"/>
              </w:rPr>
              <w:t xml:space="preserve"> Схемы и иллюстрации. Таблицы и диаграммы. Приложения и графики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1CC" w:rsidRPr="00B561CC" w:rsidTr="00A930EA">
        <w:tc>
          <w:tcPr>
            <w:tcW w:w="9345" w:type="dxa"/>
            <w:gridSpan w:val="3"/>
          </w:tcPr>
          <w:p w:rsid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основ информатики в исследовательской деятельности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«Информационный мир» (5 ч)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EB6FE1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за компьютером</w:t>
            </w:r>
            <w:r w:rsidR="00B561CC"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анкет и обработка информации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Составление анкет для социального опроса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EB6FE1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«Прими участие в социальном опросе»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9345" w:type="dxa"/>
            <w:gridSpan w:val="3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Подготовка учебно-исследовательских работ, защита результатов проектной, исследовательской деятельности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«Я – исследователь» (12 ч)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EB6FE1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561CC"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проектом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научными источниками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843F9F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работы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843F9F" w:rsidP="00843F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идей: м</w:t>
            </w:r>
            <w:r w:rsidR="00B561CC" w:rsidRPr="00B561CC">
              <w:rPr>
                <w:rFonts w:ascii="Times New Roman" w:hAnsi="Times New Roman" w:cs="Times New Roman"/>
                <w:sz w:val="24"/>
                <w:szCs w:val="24"/>
              </w:rPr>
              <w:t>астер-класс, классный час, викторина, выставка по теме проекта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Подготовка макетов и моделей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417F13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школьного научного общества обучающихся. Подготовка доклада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417F13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Учусь красиво говорить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417F13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«Наше Подмосковье»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CC" w:rsidRPr="00B561CC" w:rsidTr="00A930EA">
        <w:tc>
          <w:tcPr>
            <w:tcW w:w="1271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561CC" w:rsidRPr="00B561CC" w:rsidRDefault="00B561CC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 «Моя исследовательская практика»</w:t>
            </w:r>
          </w:p>
        </w:tc>
        <w:tc>
          <w:tcPr>
            <w:tcW w:w="1412" w:type="dxa"/>
          </w:tcPr>
          <w:p w:rsidR="00B561CC" w:rsidRPr="00B561CC" w:rsidRDefault="00B561CC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61CC" w:rsidRDefault="00B561CC" w:rsidP="0091386B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86B" w:rsidRPr="004749C3" w:rsidRDefault="0091386B" w:rsidP="009138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86B" w:rsidRPr="004749C3" w:rsidRDefault="0091386B" w:rsidP="009138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91386B" w:rsidRDefault="0091386B" w:rsidP="009138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 обучения</w:t>
      </w:r>
    </w:p>
    <w:p w:rsidR="00B561CC" w:rsidRDefault="00B561CC" w:rsidP="009138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662"/>
        <w:gridCol w:w="1412"/>
      </w:tblGrid>
      <w:tr w:rsidR="00E14007" w:rsidTr="00A930EA">
        <w:tc>
          <w:tcPr>
            <w:tcW w:w="1271" w:type="dxa"/>
          </w:tcPr>
          <w:p w:rsidR="00E14007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662" w:type="dxa"/>
          </w:tcPr>
          <w:p w:rsidR="00E14007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2" w:type="dxa"/>
          </w:tcPr>
          <w:p w:rsidR="00E14007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Введение. Техника безопасности во время занятий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9345" w:type="dxa"/>
            <w:gridSpan w:val="3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основы проектно-исследовательской деятельности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оригинальные идеи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решения проблемы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5C5E40" w:rsidRDefault="00E14007" w:rsidP="00A930E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5E40">
              <w:rPr>
                <w:rFonts w:ascii="Times New Roman" w:hAnsi="Times New Roman" w:cs="Times New Roman"/>
                <w:sz w:val="24"/>
                <w:szCs w:val="24"/>
              </w:rPr>
              <w:t>Диспут «Путь в науку»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5C5E40" w:rsidRDefault="00E14007" w:rsidP="00A930E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5E4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«Наше Подмосковье»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rPr>
          <w:trHeight w:val="356"/>
        </w:trPr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5C5E40" w:rsidRDefault="00E14007" w:rsidP="00A930E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5E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И</w:t>
            </w:r>
            <w:r w:rsidRPr="005C5E40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9345" w:type="dxa"/>
            <w:gridSpan w:val="3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организация проектной, исследовательской деятельности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превращени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E14007" w:rsidRDefault="00E14007" w:rsidP="00A930E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00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Обработка материалов экскурсий, практических опытов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E14007" w:rsidRDefault="00E14007" w:rsidP="00A930EA">
            <w:pPr>
              <w:pStyle w:val="c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E14007">
              <w:rPr>
                <w:rStyle w:val="c1"/>
                <w:color w:val="000000"/>
              </w:rPr>
              <w:t xml:space="preserve">Как проводить социальный опрос 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E14007" w:rsidRDefault="00E14007" w:rsidP="00A930EA">
            <w:pPr>
              <w:pStyle w:val="c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u w:val="single"/>
              </w:rPr>
            </w:pPr>
            <w:r w:rsidRPr="00E14007">
              <w:rPr>
                <w:rStyle w:val="c3"/>
                <w:color w:val="000000"/>
              </w:rPr>
              <w:t>Анализ статистических данных. Составление диаграмм, графиков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E14007" w:rsidRDefault="00E14007" w:rsidP="00A930EA">
            <w:pPr>
              <w:pStyle w:val="c1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FF0000"/>
              </w:rPr>
            </w:pPr>
            <w:r w:rsidRPr="00E14007">
              <w:rPr>
                <w:rStyle w:val="c3"/>
                <w:color w:val="FF0000"/>
              </w:rPr>
              <w:t xml:space="preserve"> </w:t>
            </w:r>
            <w:r w:rsidRPr="00E14007">
              <w:rPr>
                <w:rStyle w:val="c1"/>
                <w:color w:val="000000"/>
              </w:rPr>
              <w:t>Интервью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007" w:rsidRPr="00B561CC" w:rsidTr="00A930EA">
        <w:tc>
          <w:tcPr>
            <w:tcW w:w="9345" w:type="dxa"/>
            <w:gridSpan w:val="3"/>
          </w:tcPr>
          <w:p w:rsidR="00E14007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основ информатики в исследовательской деятельности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«Информационный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и социальные опросы 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Составление анкет для социального опроса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социальных опросов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9345" w:type="dxa"/>
            <w:gridSpan w:val="3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учебно-исследовательских работ, защита результатов проектной, исследовательской деятельности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«Я – 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над проектом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с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научными источниками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написанию проектов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Подготовка макетов и моделей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олимпиадам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Кейс «Стендовый доклад»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школьного научного общества обучающихся. Подготовка доклада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- оратор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007" w:rsidRPr="00B561CC" w:rsidTr="00A930EA">
        <w:tc>
          <w:tcPr>
            <w:tcW w:w="1271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14007" w:rsidRPr="00B561CC" w:rsidRDefault="00E14007" w:rsidP="00A930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 «Моя исследовательская практика»</w:t>
            </w:r>
          </w:p>
        </w:tc>
        <w:tc>
          <w:tcPr>
            <w:tcW w:w="1412" w:type="dxa"/>
          </w:tcPr>
          <w:p w:rsidR="00E14007" w:rsidRPr="00B561CC" w:rsidRDefault="00E14007" w:rsidP="00A9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61CC" w:rsidRDefault="00B561CC" w:rsidP="009138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86B" w:rsidRPr="004749C3" w:rsidRDefault="0091386B" w:rsidP="004666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86B" w:rsidRPr="004749C3" w:rsidRDefault="0091386B" w:rsidP="009138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91386B" w:rsidRDefault="0091386B" w:rsidP="009138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662"/>
        <w:gridCol w:w="1412"/>
      </w:tblGrid>
      <w:tr w:rsidR="004666A9" w:rsidTr="00CF5E34">
        <w:tc>
          <w:tcPr>
            <w:tcW w:w="1271" w:type="dxa"/>
          </w:tcPr>
          <w:p w:rsidR="004666A9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662" w:type="dxa"/>
          </w:tcPr>
          <w:p w:rsidR="004666A9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2" w:type="dxa"/>
          </w:tcPr>
          <w:p w:rsidR="004666A9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B561CC" w:rsidRDefault="004666A9" w:rsidP="00CF5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Введение. Техника безопасности во время занятий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6A9" w:rsidRPr="00B561CC" w:rsidTr="00CF5E34">
        <w:tc>
          <w:tcPr>
            <w:tcW w:w="9345" w:type="dxa"/>
            <w:gridSpan w:val="3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основы проектно-исследовательской деятельности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B561CC" w:rsidRDefault="004666A9" w:rsidP="00CF5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реферат и исследовательская работа. Сравнение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B561CC" w:rsidRDefault="004666A9" w:rsidP="00CF5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составлять тезисы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6A9" w:rsidRPr="00B561CC" w:rsidTr="00CF5E34">
        <w:tc>
          <w:tcPr>
            <w:tcW w:w="9345" w:type="dxa"/>
            <w:gridSpan w:val="3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организация проектной, исследовательской деятельности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без границ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E14007" w:rsidRDefault="004666A9" w:rsidP="00CF5E3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00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Обработка материалов экскурсий, практических опытов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E14007" w:rsidRDefault="004666A9" w:rsidP="00CF5E34">
            <w:pPr>
              <w:pStyle w:val="c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Я познаю мир</w:t>
            </w:r>
            <w:r w:rsidRPr="00E14007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E14007" w:rsidRDefault="004666A9" w:rsidP="00CF5E34">
            <w:pPr>
              <w:pStyle w:val="c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u w:val="single"/>
              </w:rPr>
            </w:pPr>
            <w:r>
              <w:rPr>
                <w:rStyle w:val="c3"/>
                <w:color w:val="000000"/>
              </w:rPr>
              <w:t>Защита реферата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E14007" w:rsidRDefault="004666A9" w:rsidP="00CF5E34">
            <w:pPr>
              <w:pStyle w:val="c1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FF0000"/>
              </w:rPr>
            </w:pPr>
            <w:r w:rsidRPr="00E14007">
              <w:rPr>
                <w:rStyle w:val="c3"/>
                <w:color w:val="FF0000"/>
              </w:rPr>
              <w:t xml:space="preserve"> </w:t>
            </w:r>
            <w:r>
              <w:rPr>
                <w:rStyle w:val="c1"/>
                <w:color w:val="000000"/>
              </w:rPr>
              <w:t>Олимпиада по предметам естественнонаучного цикла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6A9" w:rsidRPr="00B561CC" w:rsidTr="00CF5E34">
        <w:tc>
          <w:tcPr>
            <w:tcW w:w="9345" w:type="dxa"/>
            <w:gridSpan w:val="3"/>
          </w:tcPr>
          <w:p w:rsidR="004666A9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основ информатики в исследовательской деятельности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«Информационный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B561CC" w:rsidRDefault="004666A9" w:rsidP="00CF5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Создаем видеоролик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B561CC" w:rsidRDefault="004666A9" w:rsidP="00CF5E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страницы школьного журнала научного общества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B561CC" w:rsidRDefault="004666A9" w:rsidP="00CF5E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школьной конференции (разработка)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A431F9" w:rsidRDefault="004666A9" w:rsidP="00CF5E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1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Компьютерная верстка рекламного проспекта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6A9" w:rsidRPr="00B561CC" w:rsidTr="00CF5E34">
        <w:tc>
          <w:tcPr>
            <w:tcW w:w="9345" w:type="dxa"/>
            <w:gridSpan w:val="3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учебно-исследовательских работ, защита результатов проектной, исследовательской деятельности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«Я – 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B561CC" w:rsidRDefault="004666A9" w:rsidP="00CF5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проектом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B561CC" w:rsidRDefault="004666A9" w:rsidP="00CF5E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B561CC" w:rsidRDefault="004666A9" w:rsidP="00CF5E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написанию проектов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B561CC" w:rsidRDefault="004666A9" w:rsidP="00CF5E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на базе лабораторий ВУЗов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B561CC" w:rsidRDefault="004666A9" w:rsidP="00CF5E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B561CC" w:rsidRDefault="004666A9" w:rsidP="00CF5E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олимпиадам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B561CC" w:rsidRDefault="004666A9" w:rsidP="00CF5E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B561CC" w:rsidRDefault="004666A9" w:rsidP="00CF5E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школьного научного общества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обучающихся. 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B561CC" w:rsidRDefault="004666A9" w:rsidP="00CF5E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совместных идей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Default="004666A9" w:rsidP="00CF5E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«Мои изобретения»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Default="004666A9" w:rsidP="00CF5E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Нано-технологии будущего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6A9" w:rsidRPr="00B561CC" w:rsidTr="00CF5E34">
        <w:tc>
          <w:tcPr>
            <w:tcW w:w="1271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666A9" w:rsidRPr="00B561CC" w:rsidRDefault="004666A9" w:rsidP="00CF5E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 «Моя исследовательская практика»</w:t>
            </w:r>
          </w:p>
        </w:tc>
        <w:tc>
          <w:tcPr>
            <w:tcW w:w="1412" w:type="dxa"/>
          </w:tcPr>
          <w:p w:rsidR="004666A9" w:rsidRPr="00B561CC" w:rsidRDefault="004666A9" w:rsidP="00CF5E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66A9" w:rsidRDefault="004666A9" w:rsidP="009138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6A9" w:rsidRDefault="004666A9" w:rsidP="009138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6A9" w:rsidRPr="004749C3" w:rsidRDefault="004666A9" w:rsidP="009138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86B" w:rsidRPr="004749C3" w:rsidRDefault="0091386B" w:rsidP="004749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386B" w:rsidRPr="004749C3" w:rsidSect="00237DC5">
      <w:foot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E9" w:rsidRDefault="003841E9" w:rsidP="00237DC5">
      <w:pPr>
        <w:spacing w:after="0" w:line="240" w:lineRule="auto"/>
      </w:pPr>
      <w:r>
        <w:separator/>
      </w:r>
    </w:p>
  </w:endnote>
  <w:endnote w:type="continuationSeparator" w:id="0">
    <w:p w:rsidR="003841E9" w:rsidRDefault="003841E9" w:rsidP="0023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070660"/>
      <w:docPartObj>
        <w:docPartGallery w:val="Page Numbers (Bottom of Page)"/>
        <w:docPartUnique/>
      </w:docPartObj>
    </w:sdtPr>
    <w:sdtContent>
      <w:p w:rsidR="00A930EA" w:rsidRDefault="00A930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453">
          <w:rPr>
            <w:noProof/>
          </w:rPr>
          <w:t>2</w:t>
        </w:r>
        <w:r>
          <w:fldChar w:fldCharType="end"/>
        </w:r>
      </w:p>
    </w:sdtContent>
  </w:sdt>
  <w:p w:rsidR="00A930EA" w:rsidRDefault="00A93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E9" w:rsidRDefault="003841E9" w:rsidP="00237DC5">
      <w:pPr>
        <w:spacing w:after="0" w:line="240" w:lineRule="auto"/>
      </w:pPr>
      <w:r>
        <w:separator/>
      </w:r>
    </w:p>
  </w:footnote>
  <w:footnote w:type="continuationSeparator" w:id="0">
    <w:p w:rsidR="003841E9" w:rsidRDefault="003841E9" w:rsidP="00237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3A4"/>
    <w:multiLevelType w:val="multilevel"/>
    <w:tmpl w:val="72D8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5423A"/>
    <w:multiLevelType w:val="multilevel"/>
    <w:tmpl w:val="BEA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91914"/>
    <w:multiLevelType w:val="multilevel"/>
    <w:tmpl w:val="882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A1EB0"/>
    <w:multiLevelType w:val="multilevel"/>
    <w:tmpl w:val="E710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A5787"/>
    <w:multiLevelType w:val="multilevel"/>
    <w:tmpl w:val="23E6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F5272"/>
    <w:multiLevelType w:val="multilevel"/>
    <w:tmpl w:val="5A84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D1FF4"/>
    <w:multiLevelType w:val="multilevel"/>
    <w:tmpl w:val="FF7C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63125"/>
    <w:multiLevelType w:val="multilevel"/>
    <w:tmpl w:val="3304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154EB1"/>
    <w:multiLevelType w:val="multilevel"/>
    <w:tmpl w:val="263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C7444"/>
    <w:multiLevelType w:val="multilevel"/>
    <w:tmpl w:val="51AC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F47921"/>
    <w:multiLevelType w:val="multilevel"/>
    <w:tmpl w:val="5B22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34F4A"/>
    <w:multiLevelType w:val="multilevel"/>
    <w:tmpl w:val="24D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C691C"/>
    <w:multiLevelType w:val="multilevel"/>
    <w:tmpl w:val="68E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655C6"/>
    <w:multiLevelType w:val="multilevel"/>
    <w:tmpl w:val="917C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AE77DE"/>
    <w:multiLevelType w:val="multilevel"/>
    <w:tmpl w:val="C6F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90496"/>
    <w:multiLevelType w:val="multilevel"/>
    <w:tmpl w:val="4C10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C64709"/>
    <w:multiLevelType w:val="multilevel"/>
    <w:tmpl w:val="BCA6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5356E6"/>
    <w:multiLevelType w:val="multilevel"/>
    <w:tmpl w:val="DBFAB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0451B"/>
    <w:multiLevelType w:val="multilevel"/>
    <w:tmpl w:val="A81C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814EC2"/>
    <w:multiLevelType w:val="multilevel"/>
    <w:tmpl w:val="6BB0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5"/>
  </w:num>
  <w:num w:numId="5">
    <w:abstractNumId w:val="1"/>
  </w:num>
  <w:num w:numId="6">
    <w:abstractNumId w:val="18"/>
  </w:num>
  <w:num w:numId="7">
    <w:abstractNumId w:val="10"/>
  </w:num>
  <w:num w:numId="8">
    <w:abstractNumId w:val="3"/>
  </w:num>
  <w:num w:numId="9">
    <w:abstractNumId w:val="16"/>
  </w:num>
  <w:num w:numId="10">
    <w:abstractNumId w:val="17"/>
  </w:num>
  <w:num w:numId="11">
    <w:abstractNumId w:val="5"/>
  </w:num>
  <w:num w:numId="12">
    <w:abstractNumId w:val="7"/>
  </w:num>
  <w:num w:numId="13">
    <w:abstractNumId w:val="12"/>
  </w:num>
  <w:num w:numId="14">
    <w:abstractNumId w:val="19"/>
  </w:num>
  <w:num w:numId="15">
    <w:abstractNumId w:val="11"/>
  </w:num>
  <w:num w:numId="16">
    <w:abstractNumId w:val="13"/>
  </w:num>
  <w:num w:numId="17">
    <w:abstractNumId w:val="9"/>
  </w:num>
  <w:num w:numId="18">
    <w:abstractNumId w:val="6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8"/>
    <w:rsid w:val="00000A0B"/>
    <w:rsid w:val="00002DE6"/>
    <w:rsid w:val="00012376"/>
    <w:rsid w:val="000272DC"/>
    <w:rsid w:val="000562D2"/>
    <w:rsid w:val="000623A8"/>
    <w:rsid w:val="000A2B48"/>
    <w:rsid w:val="000A4480"/>
    <w:rsid w:val="000B0BB9"/>
    <w:rsid w:val="000D2E80"/>
    <w:rsid w:val="000D553C"/>
    <w:rsid w:val="000E0E0F"/>
    <w:rsid w:val="000E2A89"/>
    <w:rsid w:val="000E5FBC"/>
    <w:rsid w:val="000F40EC"/>
    <w:rsid w:val="0010451F"/>
    <w:rsid w:val="00132D15"/>
    <w:rsid w:val="00144D81"/>
    <w:rsid w:val="00153BC7"/>
    <w:rsid w:val="00161037"/>
    <w:rsid w:val="00167C2B"/>
    <w:rsid w:val="00170324"/>
    <w:rsid w:val="00172D20"/>
    <w:rsid w:val="00183185"/>
    <w:rsid w:val="0018657E"/>
    <w:rsid w:val="00200FEC"/>
    <w:rsid w:val="002101ED"/>
    <w:rsid w:val="0022067D"/>
    <w:rsid w:val="00231FE4"/>
    <w:rsid w:val="00232370"/>
    <w:rsid w:val="002346F9"/>
    <w:rsid w:val="00237DC5"/>
    <w:rsid w:val="002457B2"/>
    <w:rsid w:val="002535B5"/>
    <w:rsid w:val="00265EE4"/>
    <w:rsid w:val="002936D7"/>
    <w:rsid w:val="00294C95"/>
    <w:rsid w:val="00294CC7"/>
    <w:rsid w:val="002A35D9"/>
    <w:rsid w:val="002A58B3"/>
    <w:rsid w:val="002A59CB"/>
    <w:rsid w:val="002B4EF7"/>
    <w:rsid w:val="002B7C24"/>
    <w:rsid w:val="002C6F02"/>
    <w:rsid w:val="00306523"/>
    <w:rsid w:val="00362C96"/>
    <w:rsid w:val="00365631"/>
    <w:rsid w:val="0038137A"/>
    <w:rsid w:val="00384153"/>
    <w:rsid w:val="003841E9"/>
    <w:rsid w:val="00394161"/>
    <w:rsid w:val="0039470F"/>
    <w:rsid w:val="003A02CA"/>
    <w:rsid w:val="003A26CD"/>
    <w:rsid w:val="003D640D"/>
    <w:rsid w:val="003F668E"/>
    <w:rsid w:val="003F7437"/>
    <w:rsid w:val="00402A5B"/>
    <w:rsid w:val="00417F13"/>
    <w:rsid w:val="004229D9"/>
    <w:rsid w:val="00444132"/>
    <w:rsid w:val="00461453"/>
    <w:rsid w:val="004627E9"/>
    <w:rsid w:val="004666A9"/>
    <w:rsid w:val="004749C3"/>
    <w:rsid w:val="00481F10"/>
    <w:rsid w:val="00482541"/>
    <w:rsid w:val="00495AA9"/>
    <w:rsid w:val="004A0ABA"/>
    <w:rsid w:val="004B0963"/>
    <w:rsid w:val="004D5E4F"/>
    <w:rsid w:val="004E3068"/>
    <w:rsid w:val="004E447A"/>
    <w:rsid w:val="004E4EBE"/>
    <w:rsid w:val="004F7793"/>
    <w:rsid w:val="00535CCB"/>
    <w:rsid w:val="005360C9"/>
    <w:rsid w:val="00537CE5"/>
    <w:rsid w:val="0055673C"/>
    <w:rsid w:val="005855DA"/>
    <w:rsid w:val="005A0B98"/>
    <w:rsid w:val="005C1105"/>
    <w:rsid w:val="005C5D57"/>
    <w:rsid w:val="005C5E40"/>
    <w:rsid w:val="005D4345"/>
    <w:rsid w:val="005F0B51"/>
    <w:rsid w:val="00626188"/>
    <w:rsid w:val="0064785B"/>
    <w:rsid w:val="0066324C"/>
    <w:rsid w:val="0069308C"/>
    <w:rsid w:val="006A2A0B"/>
    <w:rsid w:val="006B558A"/>
    <w:rsid w:val="00702DCE"/>
    <w:rsid w:val="00713DB9"/>
    <w:rsid w:val="007205E5"/>
    <w:rsid w:val="007243FD"/>
    <w:rsid w:val="00726862"/>
    <w:rsid w:val="00746174"/>
    <w:rsid w:val="00772C60"/>
    <w:rsid w:val="0077305C"/>
    <w:rsid w:val="007845D3"/>
    <w:rsid w:val="00790876"/>
    <w:rsid w:val="00791376"/>
    <w:rsid w:val="007B14B3"/>
    <w:rsid w:val="007B5611"/>
    <w:rsid w:val="007D21A1"/>
    <w:rsid w:val="007D3B6E"/>
    <w:rsid w:val="007F58E5"/>
    <w:rsid w:val="007F7F43"/>
    <w:rsid w:val="00814246"/>
    <w:rsid w:val="0084291B"/>
    <w:rsid w:val="00843F9F"/>
    <w:rsid w:val="00860C84"/>
    <w:rsid w:val="0087428B"/>
    <w:rsid w:val="008851C8"/>
    <w:rsid w:val="0089099F"/>
    <w:rsid w:val="008A4D21"/>
    <w:rsid w:val="008B6AAB"/>
    <w:rsid w:val="008D647D"/>
    <w:rsid w:val="008E4823"/>
    <w:rsid w:val="008F61BB"/>
    <w:rsid w:val="00903A32"/>
    <w:rsid w:val="0091386B"/>
    <w:rsid w:val="00920C38"/>
    <w:rsid w:val="009234CD"/>
    <w:rsid w:val="00931A5E"/>
    <w:rsid w:val="00932960"/>
    <w:rsid w:val="009359EA"/>
    <w:rsid w:val="00955DA7"/>
    <w:rsid w:val="00956AE1"/>
    <w:rsid w:val="00995268"/>
    <w:rsid w:val="00995A0B"/>
    <w:rsid w:val="009C5360"/>
    <w:rsid w:val="009E1993"/>
    <w:rsid w:val="009E296F"/>
    <w:rsid w:val="009E3637"/>
    <w:rsid w:val="009E3B11"/>
    <w:rsid w:val="009E4269"/>
    <w:rsid w:val="009E4A9B"/>
    <w:rsid w:val="009F6E54"/>
    <w:rsid w:val="00A0280E"/>
    <w:rsid w:val="00A16DF0"/>
    <w:rsid w:val="00A36B50"/>
    <w:rsid w:val="00A431F9"/>
    <w:rsid w:val="00A439AB"/>
    <w:rsid w:val="00A46C28"/>
    <w:rsid w:val="00A540A3"/>
    <w:rsid w:val="00A56E07"/>
    <w:rsid w:val="00A67EE2"/>
    <w:rsid w:val="00A71FED"/>
    <w:rsid w:val="00A875BD"/>
    <w:rsid w:val="00A930EA"/>
    <w:rsid w:val="00A9534D"/>
    <w:rsid w:val="00AA6CB7"/>
    <w:rsid w:val="00AC3972"/>
    <w:rsid w:val="00AE3B67"/>
    <w:rsid w:val="00AE3F5A"/>
    <w:rsid w:val="00B01ECF"/>
    <w:rsid w:val="00B16B90"/>
    <w:rsid w:val="00B26273"/>
    <w:rsid w:val="00B406CB"/>
    <w:rsid w:val="00B561CC"/>
    <w:rsid w:val="00B613CB"/>
    <w:rsid w:val="00B6259C"/>
    <w:rsid w:val="00B77DFD"/>
    <w:rsid w:val="00BA6327"/>
    <w:rsid w:val="00BC554F"/>
    <w:rsid w:val="00BD0215"/>
    <w:rsid w:val="00C106EA"/>
    <w:rsid w:val="00C131A4"/>
    <w:rsid w:val="00C1576B"/>
    <w:rsid w:val="00C16324"/>
    <w:rsid w:val="00C32485"/>
    <w:rsid w:val="00C52050"/>
    <w:rsid w:val="00C706E5"/>
    <w:rsid w:val="00C83152"/>
    <w:rsid w:val="00C912E0"/>
    <w:rsid w:val="00CA4FAA"/>
    <w:rsid w:val="00CA6C82"/>
    <w:rsid w:val="00CB54E3"/>
    <w:rsid w:val="00D0634E"/>
    <w:rsid w:val="00D27E2C"/>
    <w:rsid w:val="00D3229F"/>
    <w:rsid w:val="00D333E3"/>
    <w:rsid w:val="00D433DE"/>
    <w:rsid w:val="00D44CEB"/>
    <w:rsid w:val="00D5292D"/>
    <w:rsid w:val="00D65F1A"/>
    <w:rsid w:val="00D7301B"/>
    <w:rsid w:val="00D73231"/>
    <w:rsid w:val="00D75D14"/>
    <w:rsid w:val="00D83D08"/>
    <w:rsid w:val="00D85337"/>
    <w:rsid w:val="00D92B8D"/>
    <w:rsid w:val="00D96DD6"/>
    <w:rsid w:val="00DB3A1B"/>
    <w:rsid w:val="00DE13A3"/>
    <w:rsid w:val="00E0159E"/>
    <w:rsid w:val="00E07937"/>
    <w:rsid w:val="00E14007"/>
    <w:rsid w:val="00E148C0"/>
    <w:rsid w:val="00E3037B"/>
    <w:rsid w:val="00E318B2"/>
    <w:rsid w:val="00E34629"/>
    <w:rsid w:val="00E34DA3"/>
    <w:rsid w:val="00E35977"/>
    <w:rsid w:val="00E52FCD"/>
    <w:rsid w:val="00E75545"/>
    <w:rsid w:val="00EB5326"/>
    <w:rsid w:val="00EB6FE1"/>
    <w:rsid w:val="00ED760A"/>
    <w:rsid w:val="00EE1E96"/>
    <w:rsid w:val="00F00F7E"/>
    <w:rsid w:val="00F04780"/>
    <w:rsid w:val="00F0599D"/>
    <w:rsid w:val="00F07FF5"/>
    <w:rsid w:val="00F166D6"/>
    <w:rsid w:val="00F17233"/>
    <w:rsid w:val="00F2531D"/>
    <w:rsid w:val="00F301AE"/>
    <w:rsid w:val="00F3090F"/>
    <w:rsid w:val="00F30F40"/>
    <w:rsid w:val="00F32BA4"/>
    <w:rsid w:val="00F4298D"/>
    <w:rsid w:val="00F474CC"/>
    <w:rsid w:val="00F5079C"/>
    <w:rsid w:val="00F57429"/>
    <w:rsid w:val="00F76EC8"/>
    <w:rsid w:val="00F80B30"/>
    <w:rsid w:val="00F82A93"/>
    <w:rsid w:val="00F83E89"/>
    <w:rsid w:val="00F87000"/>
    <w:rsid w:val="00F91ACF"/>
    <w:rsid w:val="00F9440D"/>
    <w:rsid w:val="00FC29F9"/>
    <w:rsid w:val="00FC4896"/>
    <w:rsid w:val="00FE64DE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1263A-3ADF-4AA3-8D2E-5668A7E1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DC5"/>
  </w:style>
  <w:style w:type="paragraph" w:styleId="a6">
    <w:name w:val="footer"/>
    <w:basedOn w:val="a"/>
    <w:link w:val="a7"/>
    <w:uiPriority w:val="99"/>
    <w:unhideWhenUsed/>
    <w:rsid w:val="0023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DC5"/>
  </w:style>
  <w:style w:type="paragraph" w:customStyle="1" w:styleId="c15">
    <w:name w:val="c15"/>
    <w:basedOn w:val="a"/>
    <w:rsid w:val="009E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296F"/>
  </w:style>
  <w:style w:type="paragraph" w:customStyle="1" w:styleId="c5">
    <w:name w:val="c5"/>
    <w:basedOn w:val="a"/>
    <w:rsid w:val="00D0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634E"/>
  </w:style>
  <w:style w:type="paragraph" w:customStyle="1" w:styleId="c10">
    <w:name w:val="c10"/>
    <w:basedOn w:val="a"/>
    <w:rsid w:val="00D0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2A0B"/>
  </w:style>
  <w:style w:type="paragraph" w:customStyle="1" w:styleId="c8">
    <w:name w:val="c8"/>
    <w:basedOn w:val="a"/>
    <w:rsid w:val="008B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B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D93C76-5768-4F8D-974B-A0E8F92CF339}" type="doc">
      <dgm:prSet loTypeId="urn:microsoft.com/office/officeart/2005/8/layout/cycle8" loCatId="cycle" qsTypeId="urn:microsoft.com/office/officeart/2005/8/quickstyle/3d2" qsCatId="3D" csTypeId="urn:microsoft.com/office/officeart/2005/8/colors/accent0_1" csCatId="mainScheme" phldr="1"/>
      <dgm:spPr/>
    </dgm:pt>
    <dgm:pt modelId="{0C6D0BFB-D357-4034-9141-90196A47F6F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географический отдел</a:t>
          </a:r>
        </a:p>
      </dgm:t>
    </dgm:pt>
    <dgm:pt modelId="{04E2F5CB-A1C5-4EE7-BD41-19275A87F399}" type="parTrans" cxnId="{7923E0AF-9911-4B43-878E-74454B6D9B13}">
      <dgm:prSet/>
      <dgm:spPr/>
      <dgm:t>
        <a:bodyPr/>
        <a:lstStyle/>
        <a:p>
          <a:endParaRPr lang="ru-RU"/>
        </a:p>
      </dgm:t>
    </dgm:pt>
    <dgm:pt modelId="{2FBF1FFC-F8AA-4E97-8FC1-BF3B7B483823}" type="sibTrans" cxnId="{7923E0AF-9911-4B43-878E-74454B6D9B13}">
      <dgm:prSet/>
      <dgm:spPr/>
      <dgm:t>
        <a:bodyPr/>
        <a:lstStyle/>
        <a:p>
          <a:endParaRPr lang="ru-RU"/>
        </a:p>
      </dgm:t>
    </dgm:pt>
    <dgm:pt modelId="{16E45340-85FF-41E5-ABAD-51D18AA44EB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математический отдел</a:t>
          </a:r>
        </a:p>
      </dgm:t>
    </dgm:pt>
    <dgm:pt modelId="{F75CD5BD-11A1-42EC-BC73-18F3FF017378}" type="parTrans" cxnId="{B0A62E64-54B0-4AEC-AA09-8E315F3A0D58}">
      <dgm:prSet/>
      <dgm:spPr/>
      <dgm:t>
        <a:bodyPr/>
        <a:lstStyle/>
        <a:p>
          <a:endParaRPr lang="ru-RU"/>
        </a:p>
      </dgm:t>
    </dgm:pt>
    <dgm:pt modelId="{74D1CE1F-1333-4C8B-AFCF-03C9940A4F08}" type="sibTrans" cxnId="{B0A62E64-54B0-4AEC-AA09-8E315F3A0D58}">
      <dgm:prSet/>
      <dgm:spPr/>
      <dgm:t>
        <a:bodyPr/>
        <a:lstStyle/>
        <a:p>
          <a:endParaRPr lang="ru-RU"/>
        </a:p>
      </dgm:t>
    </dgm:pt>
    <dgm:pt modelId="{3DB0E833-BF3D-46D9-91D7-65B022BC140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биологический 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</dgm:t>
    </dgm:pt>
    <dgm:pt modelId="{39268629-BBB3-453B-AD9C-5A12B1B5DCA7}" type="parTrans" cxnId="{3BE59C04-A34F-489E-8D7C-BD2E5D9E93DF}">
      <dgm:prSet/>
      <dgm:spPr/>
      <dgm:t>
        <a:bodyPr/>
        <a:lstStyle/>
        <a:p>
          <a:endParaRPr lang="ru-RU"/>
        </a:p>
      </dgm:t>
    </dgm:pt>
    <dgm:pt modelId="{A646207C-03EA-4720-87A6-40FBD9E59228}" type="sibTrans" cxnId="{3BE59C04-A34F-489E-8D7C-BD2E5D9E93DF}">
      <dgm:prSet/>
      <dgm:spPr/>
      <dgm:t>
        <a:bodyPr/>
        <a:lstStyle/>
        <a:p>
          <a:endParaRPr lang="ru-RU"/>
        </a:p>
      </dgm:t>
    </dgm:pt>
    <dgm:pt modelId="{E73E0F85-AD23-42D4-B4EE-07267740117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химический отдел</a:t>
          </a:r>
        </a:p>
      </dgm:t>
    </dgm:pt>
    <dgm:pt modelId="{519CE794-217F-4D9A-B749-9B8E3083BDA5}" type="parTrans" cxnId="{A673A023-B98D-47E0-84B3-55BFE688DB87}">
      <dgm:prSet/>
      <dgm:spPr/>
      <dgm:t>
        <a:bodyPr/>
        <a:lstStyle/>
        <a:p>
          <a:endParaRPr lang="ru-RU"/>
        </a:p>
      </dgm:t>
    </dgm:pt>
    <dgm:pt modelId="{A935DC5D-F97C-462F-BFDB-9DA58728F14C}" type="sibTrans" cxnId="{A673A023-B98D-47E0-84B3-55BFE688DB87}">
      <dgm:prSet/>
      <dgm:spPr/>
      <dgm:t>
        <a:bodyPr/>
        <a:lstStyle/>
        <a:p>
          <a:endParaRPr lang="ru-RU"/>
        </a:p>
      </dgm:t>
    </dgm:pt>
    <dgm:pt modelId="{B8FFA6DA-5BF6-4F55-82FC-0E8C4339BB30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физический отдел</a:t>
          </a:r>
        </a:p>
      </dgm:t>
    </dgm:pt>
    <dgm:pt modelId="{A57D2D5B-7FFE-4772-8ECB-02C41FFEA291}" type="parTrans" cxnId="{75FFFB17-E570-40CF-B2BC-4BC2238BA02F}">
      <dgm:prSet/>
      <dgm:spPr/>
      <dgm:t>
        <a:bodyPr/>
        <a:lstStyle/>
        <a:p>
          <a:endParaRPr lang="ru-RU"/>
        </a:p>
      </dgm:t>
    </dgm:pt>
    <dgm:pt modelId="{4C3BF13B-150A-42D0-8F12-10C5A7A3A5DA}" type="sibTrans" cxnId="{75FFFB17-E570-40CF-B2BC-4BC2238BA02F}">
      <dgm:prSet/>
      <dgm:spPr/>
      <dgm:t>
        <a:bodyPr/>
        <a:lstStyle/>
        <a:p>
          <a:endParaRPr lang="ru-RU"/>
        </a:p>
      </dgm:t>
    </dgm:pt>
    <dgm:pt modelId="{C7973278-AB7E-4734-8207-C4F9A058CDE7}" type="pres">
      <dgm:prSet presAssocID="{C8D93C76-5768-4F8D-974B-A0E8F92CF339}" presName="compositeShape" presStyleCnt="0">
        <dgm:presLayoutVars>
          <dgm:chMax val="7"/>
          <dgm:dir/>
          <dgm:resizeHandles val="exact"/>
        </dgm:presLayoutVars>
      </dgm:prSet>
      <dgm:spPr/>
    </dgm:pt>
    <dgm:pt modelId="{882EF0B7-E341-44BB-B7A1-A6B35E101C80}" type="pres">
      <dgm:prSet presAssocID="{C8D93C76-5768-4F8D-974B-A0E8F92CF339}" presName="wedge1" presStyleLbl="node1" presStyleIdx="0" presStyleCnt="5"/>
      <dgm:spPr/>
      <dgm:t>
        <a:bodyPr/>
        <a:lstStyle/>
        <a:p>
          <a:endParaRPr lang="ru-RU"/>
        </a:p>
      </dgm:t>
    </dgm:pt>
    <dgm:pt modelId="{6001C4BB-D2FB-4D95-A736-62C230067DF5}" type="pres">
      <dgm:prSet presAssocID="{C8D93C76-5768-4F8D-974B-A0E8F92CF339}" presName="dummy1a" presStyleCnt="0"/>
      <dgm:spPr/>
    </dgm:pt>
    <dgm:pt modelId="{06BB167C-5D80-45F6-B7B2-2F1D2D46216D}" type="pres">
      <dgm:prSet presAssocID="{C8D93C76-5768-4F8D-974B-A0E8F92CF339}" presName="dummy1b" presStyleCnt="0"/>
      <dgm:spPr/>
    </dgm:pt>
    <dgm:pt modelId="{C33713DA-31D5-40C4-986E-86D13C056795}" type="pres">
      <dgm:prSet presAssocID="{C8D93C76-5768-4F8D-974B-A0E8F92CF339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6245CE-CFD7-4097-821D-BC9120BF544E}" type="pres">
      <dgm:prSet presAssocID="{C8D93C76-5768-4F8D-974B-A0E8F92CF339}" presName="wedge2" presStyleLbl="node1" presStyleIdx="1" presStyleCnt="5"/>
      <dgm:spPr/>
      <dgm:t>
        <a:bodyPr/>
        <a:lstStyle/>
        <a:p>
          <a:endParaRPr lang="ru-RU"/>
        </a:p>
      </dgm:t>
    </dgm:pt>
    <dgm:pt modelId="{B0848488-DBC4-48DA-AB01-A452644E68D7}" type="pres">
      <dgm:prSet presAssocID="{C8D93C76-5768-4F8D-974B-A0E8F92CF339}" presName="dummy2a" presStyleCnt="0"/>
      <dgm:spPr/>
    </dgm:pt>
    <dgm:pt modelId="{A90EDD2C-95B7-45A5-8ED4-BF038E506949}" type="pres">
      <dgm:prSet presAssocID="{C8D93C76-5768-4F8D-974B-A0E8F92CF339}" presName="dummy2b" presStyleCnt="0"/>
      <dgm:spPr/>
    </dgm:pt>
    <dgm:pt modelId="{19237513-D325-448C-83CA-D702E5754822}" type="pres">
      <dgm:prSet presAssocID="{C8D93C76-5768-4F8D-974B-A0E8F92CF339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148EDA-F499-437F-B445-666D2E48E9EC}" type="pres">
      <dgm:prSet presAssocID="{C8D93C76-5768-4F8D-974B-A0E8F92CF339}" presName="wedge3" presStyleLbl="node1" presStyleIdx="2" presStyleCnt="5"/>
      <dgm:spPr/>
      <dgm:t>
        <a:bodyPr/>
        <a:lstStyle/>
        <a:p>
          <a:endParaRPr lang="ru-RU"/>
        </a:p>
      </dgm:t>
    </dgm:pt>
    <dgm:pt modelId="{3FB4BE4A-7E85-48D8-BB36-F47665B05570}" type="pres">
      <dgm:prSet presAssocID="{C8D93C76-5768-4F8D-974B-A0E8F92CF339}" presName="dummy3a" presStyleCnt="0"/>
      <dgm:spPr/>
    </dgm:pt>
    <dgm:pt modelId="{5AC1D04D-F74F-48AA-AC90-D4F6DF55A2A1}" type="pres">
      <dgm:prSet presAssocID="{C8D93C76-5768-4F8D-974B-A0E8F92CF339}" presName="dummy3b" presStyleCnt="0"/>
      <dgm:spPr/>
    </dgm:pt>
    <dgm:pt modelId="{5881A2EF-3967-40AE-8BAF-22BB3CE603C6}" type="pres">
      <dgm:prSet presAssocID="{C8D93C76-5768-4F8D-974B-A0E8F92CF339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2AA2A2-2C9C-4798-8A74-14B276C081DD}" type="pres">
      <dgm:prSet presAssocID="{C8D93C76-5768-4F8D-974B-A0E8F92CF339}" presName="wedge4" presStyleLbl="node1" presStyleIdx="3" presStyleCnt="5" custScaleX="107514"/>
      <dgm:spPr/>
      <dgm:t>
        <a:bodyPr/>
        <a:lstStyle/>
        <a:p>
          <a:endParaRPr lang="ru-RU"/>
        </a:p>
      </dgm:t>
    </dgm:pt>
    <dgm:pt modelId="{B7206A98-CFBC-4899-90C7-F9F70C1F8C01}" type="pres">
      <dgm:prSet presAssocID="{C8D93C76-5768-4F8D-974B-A0E8F92CF339}" presName="dummy4a" presStyleCnt="0"/>
      <dgm:spPr/>
    </dgm:pt>
    <dgm:pt modelId="{B9878FE3-9D77-4B38-8B3E-AD3C377A8A2D}" type="pres">
      <dgm:prSet presAssocID="{C8D93C76-5768-4F8D-974B-A0E8F92CF339}" presName="dummy4b" presStyleCnt="0"/>
      <dgm:spPr/>
    </dgm:pt>
    <dgm:pt modelId="{0F27EF91-1E7B-45E2-9594-C76F3783AB80}" type="pres">
      <dgm:prSet presAssocID="{C8D93C76-5768-4F8D-974B-A0E8F92CF339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62E342-69B1-489A-89A4-A262915D4E3D}" type="pres">
      <dgm:prSet presAssocID="{C8D93C76-5768-4F8D-974B-A0E8F92CF339}" presName="wedge5" presStyleLbl="node1" presStyleIdx="4" presStyleCnt="5" custScaleX="112457" custScaleY="107102" custLinFactNeighborX="1236" custLinFactNeighborY="1030"/>
      <dgm:spPr/>
      <dgm:t>
        <a:bodyPr/>
        <a:lstStyle/>
        <a:p>
          <a:endParaRPr lang="ru-RU"/>
        </a:p>
      </dgm:t>
    </dgm:pt>
    <dgm:pt modelId="{949426DF-DA83-4019-9462-9BDB06662A4E}" type="pres">
      <dgm:prSet presAssocID="{C8D93C76-5768-4F8D-974B-A0E8F92CF339}" presName="dummy5a" presStyleCnt="0"/>
      <dgm:spPr/>
    </dgm:pt>
    <dgm:pt modelId="{D4505F92-0AB8-4482-8854-4B189C510140}" type="pres">
      <dgm:prSet presAssocID="{C8D93C76-5768-4F8D-974B-A0E8F92CF339}" presName="dummy5b" presStyleCnt="0"/>
      <dgm:spPr/>
    </dgm:pt>
    <dgm:pt modelId="{5C5E662B-0400-49FF-A581-6C42D8140D4B}" type="pres">
      <dgm:prSet presAssocID="{C8D93C76-5768-4F8D-974B-A0E8F92CF339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B71713-6691-4A71-A8D7-FD849C2E065B}" type="pres">
      <dgm:prSet presAssocID="{2FBF1FFC-F8AA-4E97-8FC1-BF3B7B483823}" presName="arrowWedge1" presStyleLbl="fgSibTrans2D1" presStyleIdx="0" presStyleCnt="5" custLinFactNeighborX="367" custLinFactNeighborY="0"/>
      <dgm:spPr/>
    </dgm:pt>
    <dgm:pt modelId="{F8D87FB0-F52A-481F-AF36-B6E5D39DEB6B}" type="pres">
      <dgm:prSet presAssocID="{A935DC5D-F97C-462F-BFDB-9DA58728F14C}" presName="arrowWedge2" presStyleLbl="fgSibTrans2D1" presStyleIdx="1" presStyleCnt="5"/>
      <dgm:spPr/>
    </dgm:pt>
    <dgm:pt modelId="{0F40CFBC-C0C2-46C5-A013-98B1BF22C452}" type="pres">
      <dgm:prSet presAssocID="{4C3BF13B-150A-42D0-8F12-10C5A7A3A5DA}" presName="arrowWedge3" presStyleLbl="fgSibTrans2D1" presStyleIdx="2" presStyleCnt="5"/>
      <dgm:spPr/>
    </dgm:pt>
    <dgm:pt modelId="{7F0FF3EC-5908-45FA-9D57-EDB8EC0624C6}" type="pres">
      <dgm:prSet presAssocID="{74D1CE1F-1333-4C8B-AFCF-03C9940A4F08}" presName="arrowWedge4" presStyleLbl="fgSibTrans2D1" presStyleIdx="3" presStyleCnt="5" custScaleX="95508" custScaleY="95633" custLinFactNeighborX="-3849" custLinFactNeighborY="-917"/>
      <dgm:spPr/>
    </dgm:pt>
    <dgm:pt modelId="{E9E83F41-921E-43CF-9BAC-86D2C7D4499B}" type="pres">
      <dgm:prSet presAssocID="{A646207C-03EA-4720-87A6-40FBD9E59228}" presName="arrowWedge5" presStyleLbl="fgSibTrans2D1" presStyleIdx="4" presStyleCnt="5" custLinFactNeighborX="-2382" custLinFactNeighborY="-733"/>
      <dgm:spPr/>
    </dgm:pt>
  </dgm:ptLst>
  <dgm:cxnLst>
    <dgm:cxn modelId="{A673A023-B98D-47E0-84B3-55BFE688DB87}" srcId="{C8D93C76-5768-4F8D-974B-A0E8F92CF339}" destId="{E73E0F85-AD23-42D4-B4EE-07267740117B}" srcOrd="1" destOrd="0" parTransId="{519CE794-217F-4D9A-B749-9B8E3083BDA5}" sibTransId="{A935DC5D-F97C-462F-BFDB-9DA58728F14C}"/>
    <dgm:cxn modelId="{1DC2A90B-2241-4A0F-872F-70EFE4BBCE86}" type="presOf" srcId="{16E45340-85FF-41E5-ABAD-51D18AA44EBD}" destId="{5A2AA2A2-2C9C-4798-8A74-14B276C081DD}" srcOrd="0" destOrd="0" presId="urn:microsoft.com/office/officeart/2005/8/layout/cycle8"/>
    <dgm:cxn modelId="{17CD1522-C529-4426-B456-C190B3692CC1}" type="presOf" srcId="{3DB0E833-BF3D-46D9-91D7-65B022BC140D}" destId="{EA62E342-69B1-489A-89A4-A262915D4E3D}" srcOrd="0" destOrd="0" presId="urn:microsoft.com/office/officeart/2005/8/layout/cycle8"/>
    <dgm:cxn modelId="{75FFFB17-E570-40CF-B2BC-4BC2238BA02F}" srcId="{C8D93C76-5768-4F8D-974B-A0E8F92CF339}" destId="{B8FFA6DA-5BF6-4F55-82FC-0E8C4339BB30}" srcOrd="2" destOrd="0" parTransId="{A57D2D5B-7FFE-4772-8ECB-02C41FFEA291}" sibTransId="{4C3BF13B-150A-42D0-8F12-10C5A7A3A5DA}"/>
    <dgm:cxn modelId="{88BC741C-A1F6-4D87-82DE-590D23E910AC}" type="presOf" srcId="{0C6D0BFB-D357-4034-9141-90196A47F6FE}" destId="{882EF0B7-E341-44BB-B7A1-A6B35E101C80}" srcOrd="0" destOrd="0" presId="urn:microsoft.com/office/officeart/2005/8/layout/cycle8"/>
    <dgm:cxn modelId="{FBBF9AEE-B5BD-49F3-85EB-69D5652B7588}" type="presOf" srcId="{3DB0E833-BF3D-46D9-91D7-65B022BC140D}" destId="{5C5E662B-0400-49FF-A581-6C42D8140D4B}" srcOrd="1" destOrd="0" presId="urn:microsoft.com/office/officeart/2005/8/layout/cycle8"/>
    <dgm:cxn modelId="{44AE418C-82EA-43AB-AA18-549F6B9337FC}" type="presOf" srcId="{E73E0F85-AD23-42D4-B4EE-07267740117B}" destId="{19237513-D325-448C-83CA-D702E5754822}" srcOrd="1" destOrd="0" presId="urn:microsoft.com/office/officeart/2005/8/layout/cycle8"/>
    <dgm:cxn modelId="{01FC62CC-1BD6-4393-9B77-F565A89DAA6A}" type="presOf" srcId="{C8D93C76-5768-4F8D-974B-A0E8F92CF339}" destId="{C7973278-AB7E-4734-8207-C4F9A058CDE7}" srcOrd="0" destOrd="0" presId="urn:microsoft.com/office/officeart/2005/8/layout/cycle8"/>
    <dgm:cxn modelId="{3BE59C04-A34F-489E-8D7C-BD2E5D9E93DF}" srcId="{C8D93C76-5768-4F8D-974B-A0E8F92CF339}" destId="{3DB0E833-BF3D-46D9-91D7-65B022BC140D}" srcOrd="4" destOrd="0" parTransId="{39268629-BBB3-453B-AD9C-5A12B1B5DCA7}" sibTransId="{A646207C-03EA-4720-87A6-40FBD9E59228}"/>
    <dgm:cxn modelId="{7923E0AF-9911-4B43-878E-74454B6D9B13}" srcId="{C8D93C76-5768-4F8D-974B-A0E8F92CF339}" destId="{0C6D0BFB-D357-4034-9141-90196A47F6FE}" srcOrd="0" destOrd="0" parTransId="{04E2F5CB-A1C5-4EE7-BD41-19275A87F399}" sibTransId="{2FBF1FFC-F8AA-4E97-8FC1-BF3B7B483823}"/>
    <dgm:cxn modelId="{7C5930B9-E35B-4270-8EFB-D94CF1B0B950}" type="presOf" srcId="{B8FFA6DA-5BF6-4F55-82FC-0E8C4339BB30}" destId="{A0148EDA-F499-437F-B445-666D2E48E9EC}" srcOrd="0" destOrd="0" presId="urn:microsoft.com/office/officeart/2005/8/layout/cycle8"/>
    <dgm:cxn modelId="{88B3DABD-C019-43C0-AA5A-F44E500AA3BC}" type="presOf" srcId="{16E45340-85FF-41E5-ABAD-51D18AA44EBD}" destId="{0F27EF91-1E7B-45E2-9594-C76F3783AB80}" srcOrd="1" destOrd="0" presId="urn:microsoft.com/office/officeart/2005/8/layout/cycle8"/>
    <dgm:cxn modelId="{B0A62E64-54B0-4AEC-AA09-8E315F3A0D58}" srcId="{C8D93C76-5768-4F8D-974B-A0E8F92CF339}" destId="{16E45340-85FF-41E5-ABAD-51D18AA44EBD}" srcOrd="3" destOrd="0" parTransId="{F75CD5BD-11A1-42EC-BC73-18F3FF017378}" sibTransId="{74D1CE1F-1333-4C8B-AFCF-03C9940A4F08}"/>
    <dgm:cxn modelId="{B262FC41-3617-479D-9649-9352B78F74E3}" type="presOf" srcId="{E73E0F85-AD23-42D4-B4EE-07267740117B}" destId="{326245CE-CFD7-4097-821D-BC9120BF544E}" srcOrd="0" destOrd="0" presId="urn:microsoft.com/office/officeart/2005/8/layout/cycle8"/>
    <dgm:cxn modelId="{31D0FAE8-8755-49AD-A36E-48EB0F0CEB1B}" type="presOf" srcId="{0C6D0BFB-D357-4034-9141-90196A47F6FE}" destId="{C33713DA-31D5-40C4-986E-86D13C056795}" srcOrd="1" destOrd="0" presId="urn:microsoft.com/office/officeart/2005/8/layout/cycle8"/>
    <dgm:cxn modelId="{B38625BC-0C41-4ED2-9189-D56B1CFD8332}" type="presOf" srcId="{B8FFA6DA-5BF6-4F55-82FC-0E8C4339BB30}" destId="{5881A2EF-3967-40AE-8BAF-22BB3CE603C6}" srcOrd="1" destOrd="0" presId="urn:microsoft.com/office/officeart/2005/8/layout/cycle8"/>
    <dgm:cxn modelId="{332E9A10-A5E1-4B53-B42A-C8D7AF166FB5}" type="presParOf" srcId="{C7973278-AB7E-4734-8207-C4F9A058CDE7}" destId="{882EF0B7-E341-44BB-B7A1-A6B35E101C80}" srcOrd="0" destOrd="0" presId="urn:microsoft.com/office/officeart/2005/8/layout/cycle8"/>
    <dgm:cxn modelId="{382A8E21-219F-45BF-9B48-685E158BB550}" type="presParOf" srcId="{C7973278-AB7E-4734-8207-C4F9A058CDE7}" destId="{6001C4BB-D2FB-4D95-A736-62C230067DF5}" srcOrd="1" destOrd="0" presId="urn:microsoft.com/office/officeart/2005/8/layout/cycle8"/>
    <dgm:cxn modelId="{8786D28B-DE36-4A62-9329-9A4C5DAEC8A4}" type="presParOf" srcId="{C7973278-AB7E-4734-8207-C4F9A058CDE7}" destId="{06BB167C-5D80-45F6-B7B2-2F1D2D46216D}" srcOrd="2" destOrd="0" presId="urn:microsoft.com/office/officeart/2005/8/layout/cycle8"/>
    <dgm:cxn modelId="{12C79D6D-F659-4703-B102-43A3E1F5F3DB}" type="presParOf" srcId="{C7973278-AB7E-4734-8207-C4F9A058CDE7}" destId="{C33713DA-31D5-40C4-986E-86D13C056795}" srcOrd="3" destOrd="0" presId="urn:microsoft.com/office/officeart/2005/8/layout/cycle8"/>
    <dgm:cxn modelId="{8E47B504-41ED-4E65-893C-BE5D9424CE08}" type="presParOf" srcId="{C7973278-AB7E-4734-8207-C4F9A058CDE7}" destId="{326245CE-CFD7-4097-821D-BC9120BF544E}" srcOrd="4" destOrd="0" presId="urn:microsoft.com/office/officeart/2005/8/layout/cycle8"/>
    <dgm:cxn modelId="{7D7021B4-270F-48D2-B328-31AF62C0D5D8}" type="presParOf" srcId="{C7973278-AB7E-4734-8207-C4F9A058CDE7}" destId="{B0848488-DBC4-48DA-AB01-A452644E68D7}" srcOrd="5" destOrd="0" presId="urn:microsoft.com/office/officeart/2005/8/layout/cycle8"/>
    <dgm:cxn modelId="{712577D0-EFBF-410E-9593-B4921A379AF9}" type="presParOf" srcId="{C7973278-AB7E-4734-8207-C4F9A058CDE7}" destId="{A90EDD2C-95B7-45A5-8ED4-BF038E506949}" srcOrd="6" destOrd="0" presId="urn:microsoft.com/office/officeart/2005/8/layout/cycle8"/>
    <dgm:cxn modelId="{D3046415-EC79-40D1-BE80-4A797192D631}" type="presParOf" srcId="{C7973278-AB7E-4734-8207-C4F9A058CDE7}" destId="{19237513-D325-448C-83CA-D702E5754822}" srcOrd="7" destOrd="0" presId="urn:microsoft.com/office/officeart/2005/8/layout/cycle8"/>
    <dgm:cxn modelId="{8E206869-75AD-42F5-89F2-99512583ED30}" type="presParOf" srcId="{C7973278-AB7E-4734-8207-C4F9A058CDE7}" destId="{A0148EDA-F499-437F-B445-666D2E48E9EC}" srcOrd="8" destOrd="0" presId="urn:microsoft.com/office/officeart/2005/8/layout/cycle8"/>
    <dgm:cxn modelId="{CABD316D-7201-481F-B910-352EBF829E36}" type="presParOf" srcId="{C7973278-AB7E-4734-8207-C4F9A058CDE7}" destId="{3FB4BE4A-7E85-48D8-BB36-F47665B05570}" srcOrd="9" destOrd="0" presId="urn:microsoft.com/office/officeart/2005/8/layout/cycle8"/>
    <dgm:cxn modelId="{F820C2D9-0B96-48EF-BDA2-C7C55A6498CB}" type="presParOf" srcId="{C7973278-AB7E-4734-8207-C4F9A058CDE7}" destId="{5AC1D04D-F74F-48AA-AC90-D4F6DF55A2A1}" srcOrd="10" destOrd="0" presId="urn:microsoft.com/office/officeart/2005/8/layout/cycle8"/>
    <dgm:cxn modelId="{4B1FFEEF-612B-46DA-BFE1-5C54D50C7660}" type="presParOf" srcId="{C7973278-AB7E-4734-8207-C4F9A058CDE7}" destId="{5881A2EF-3967-40AE-8BAF-22BB3CE603C6}" srcOrd="11" destOrd="0" presId="urn:microsoft.com/office/officeart/2005/8/layout/cycle8"/>
    <dgm:cxn modelId="{7032E22F-5E3B-4325-ADA0-E6AB01229844}" type="presParOf" srcId="{C7973278-AB7E-4734-8207-C4F9A058CDE7}" destId="{5A2AA2A2-2C9C-4798-8A74-14B276C081DD}" srcOrd="12" destOrd="0" presId="urn:microsoft.com/office/officeart/2005/8/layout/cycle8"/>
    <dgm:cxn modelId="{D4EA2452-F3DB-48E6-97F5-AF8FAE8B56F7}" type="presParOf" srcId="{C7973278-AB7E-4734-8207-C4F9A058CDE7}" destId="{B7206A98-CFBC-4899-90C7-F9F70C1F8C01}" srcOrd="13" destOrd="0" presId="urn:microsoft.com/office/officeart/2005/8/layout/cycle8"/>
    <dgm:cxn modelId="{31AC7285-9A42-46F5-AB03-279FB18A3305}" type="presParOf" srcId="{C7973278-AB7E-4734-8207-C4F9A058CDE7}" destId="{B9878FE3-9D77-4B38-8B3E-AD3C377A8A2D}" srcOrd="14" destOrd="0" presId="urn:microsoft.com/office/officeart/2005/8/layout/cycle8"/>
    <dgm:cxn modelId="{FDE12D1D-C635-4867-861B-F6693DF9FAAE}" type="presParOf" srcId="{C7973278-AB7E-4734-8207-C4F9A058CDE7}" destId="{0F27EF91-1E7B-45E2-9594-C76F3783AB80}" srcOrd="15" destOrd="0" presId="urn:microsoft.com/office/officeart/2005/8/layout/cycle8"/>
    <dgm:cxn modelId="{3C2820A4-648F-4A51-A251-9A5F5EC884DD}" type="presParOf" srcId="{C7973278-AB7E-4734-8207-C4F9A058CDE7}" destId="{EA62E342-69B1-489A-89A4-A262915D4E3D}" srcOrd="16" destOrd="0" presId="urn:microsoft.com/office/officeart/2005/8/layout/cycle8"/>
    <dgm:cxn modelId="{4BEE3ACA-952C-4FB9-9699-E9104401AAF9}" type="presParOf" srcId="{C7973278-AB7E-4734-8207-C4F9A058CDE7}" destId="{949426DF-DA83-4019-9462-9BDB06662A4E}" srcOrd="17" destOrd="0" presId="urn:microsoft.com/office/officeart/2005/8/layout/cycle8"/>
    <dgm:cxn modelId="{68035A3E-C30E-492A-A882-1D1542E73F54}" type="presParOf" srcId="{C7973278-AB7E-4734-8207-C4F9A058CDE7}" destId="{D4505F92-0AB8-4482-8854-4B189C510140}" srcOrd="18" destOrd="0" presId="urn:microsoft.com/office/officeart/2005/8/layout/cycle8"/>
    <dgm:cxn modelId="{A2A1AE48-CD1B-49BA-8BA1-9760182DDEEF}" type="presParOf" srcId="{C7973278-AB7E-4734-8207-C4F9A058CDE7}" destId="{5C5E662B-0400-49FF-A581-6C42D8140D4B}" srcOrd="19" destOrd="0" presId="urn:microsoft.com/office/officeart/2005/8/layout/cycle8"/>
    <dgm:cxn modelId="{9E2A9C49-A2A0-4DD4-A48E-97A94F15AAE4}" type="presParOf" srcId="{C7973278-AB7E-4734-8207-C4F9A058CDE7}" destId="{6CB71713-6691-4A71-A8D7-FD849C2E065B}" srcOrd="20" destOrd="0" presId="urn:microsoft.com/office/officeart/2005/8/layout/cycle8"/>
    <dgm:cxn modelId="{F08318E2-03BB-4650-8A50-452E0C218DF5}" type="presParOf" srcId="{C7973278-AB7E-4734-8207-C4F9A058CDE7}" destId="{F8D87FB0-F52A-481F-AF36-B6E5D39DEB6B}" srcOrd="21" destOrd="0" presId="urn:microsoft.com/office/officeart/2005/8/layout/cycle8"/>
    <dgm:cxn modelId="{B1B8D5F7-368F-408E-BB37-54C2D415434A}" type="presParOf" srcId="{C7973278-AB7E-4734-8207-C4F9A058CDE7}" destId="{0F40CFBC-C0C2-46C5-A013-98B1BF22C452}" srcOrd="22" destOrd="0" presId="urn:microsoft.com/office/officeart/2005/8/layout/cycle8"/>
    <dgm:cxn modelId="{E7315B11-7652-438D-8B69-4923A695F368}" type="presParOf" srcId="{C7973278-AB7E-4734-8207-C4F9A058CDE7}" destId="{7F0FF3EC-5908-45FA-9D57-EDB8EC0624C6}" srcOrd="23" destOrd="0" presId="urn:microsoft.com/office/officeart/2005/8/layout/cycle8"/>
    <dgm:cxn modelId="{73F63F1F-5B82-4336-810F-6EFE680A9A23}" type="presParOf" srcId="{C7973278-AB7E-4734-8207-C4F9A058CDE7}" destId="{E9E83F41-921E-43CF-9BAC-86D2C7D4499B}" srcOrd="2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6FD1B50-3FE1-47C6-BDCE-21E0A821D12A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85225DFC-44A1-4FF0-9ECD-A7B578561B8C}">
      <dgm:prSet phldrT="[Текст]"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Научное общество "Спектр"</a:t>
          </a:r>
        </a:p>
      </dgm:t>
    </dgm:pt>
    <dgm:pt modelId="{A15F40DF-D5F9-4C75-94FF-B443D85093B0}" type="parTrans" cxnId="{5A4D7DDF-449B-4553-BFDA-2C2BC89A9970}">
      <dgm:prSet/>
      <dgm:spPr/>
      <dgm:t>
        <a:bodyPr/>
        <a:lstStyle/>
        <a:p>
          <a:endParaRPr lang="ru-RU"/>
        </a:p>
      </dgm:t>
    </dgm:pt>
    <dgm:pt modelId="{25F74CCA-E78C-4111-8B6D-90F606453AF2}" type="sibTrans" cxnId="{5A4D7DDF-449B-4553-BFDA-2C2BC89A9970}">
      <dgm:prSet/>
      <dgm:spPr/>
      <dgm:t>
        <a:bodyPr/>
        <a:lstStyle/>
        <a:p>
          <a:endParaRPr lang="ru-RU"/>
        </a:p>
      </dgm:t>
    </dgm:pt>
    <dgm:pt modelId="{3C6A1E19-F78A-4C00-8A33-D61ECD3DD589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исследователь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ская деятельность</a:t>
          </a:r>
        </a:p>
      </dgm:t>
    </dgm:pt>
    <dgm:pt modelId="{E172E03D-DD58-48E3-8B40-C445E342024F}" type="parTrans" cxnId="{0D30FC55-D5BB-4226-9C73-778F25737F4E}">
      <dgm:prSet/>
      <dgm:spPr/>
      <dgm:t>
        <a:bodyPr/>
        <a:lstStyle/>
        <a:p>
          <a:endParaRPr lang="ru-RU"/>
        </a:p>
      </dgm:t>
    </dgm:pt>
    <dgm:pt modelId="{77D1428B-C991-4CC4-91B7-89C85629EBAC}" type="sibTrans" cxnId="{0D30FC55-D5BB-4226-9C73-778F25737F4E}">
      <dgm:prSet/>
      <dgm:spPr/>
      <dgm:t>
        <a:bodyPr/>
        <a:lstStyle/>
        <a:p>
          <a:endParaRPr lang="ru-RU"/>
        </a:p>
      </dgm:t>
    </dgm:pt>
    <dgm:pt modelId="{12008E7D-A6E4-48A6-B0BB-4E9D25812AF5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в конкурсах и олимпиадах</a:t>
          </a:r>
        </a:p>
      </dgm:t>
    </dgm:pt>
    <dgm:pt modelId="{6F8EEF9C-1CE3-488C-8E21-245B32808C7A}" type="parTrans" cxnId="{D9C439B5-4182-4BD4-A358-0D4C611AAD25}">
      <dgm:prSet/>
      <dgm:spPr/>
      <dgm:t>
        <a:bodyPr/>
        <a:lstStyle/>
        <a:p>
          <a:endParaRPr lang="ru-RU"/>
        </a:p>
      </dgm:t>
    </dgm:pt>
    <dgm:pt modelId="{CB6117E8-D290-4002-AF33-ED244E35CF09}" type="sibTrans" cxnId="{D9C439B5-4182-4BD4-A358-0D4C611AAD25}">
      <dgm:prSet/>
      <dgm:spPr/>
      <dgm:t>
        <a:bodyPr/>
        <a:lstStyle/>
        <a:p>
          <a:endParaRPr lang="ru-RU"/>
        </a:p>
      </dgm:t>
    </dgm:pt>
    <dgm:pt modelId="{F07F74B3-5F8D-40D9-8AD9-975AE00D3361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диагностика одаренности</a:t>
          </a:r>
        </a:p>
      </dgm:t>
    </dgm:pt>
    <dgm:pt modelId="{F7ED158E-7531-474B-9348-5C879437602F}" type="parTrans" cxnId="{D347CB63-6D91-48C4-B632-8767152A0620}">
      <dgm:prSet/>
      <dgm:spPr/>
      <dgm:t>
        <a:bodyPr/>
        <a:lstStyle/>
        <a:p>
          <a:endParaRPr lang="ru-RU"/>
        </a:p>
      </dgm:t>
    </dgm:pt>
    <dgm:pt modelId="{5BDEACB8-70A4-415A-8253-96EA74AD0989}" type="sibTrans" cxnId="{D347CB63-6D91-48C4-B632-8767152A0620}">
      <dgm:prSet/>
      <dgm:spPr/>
      <dgm:t>
        <a:bodyPr/>
        <a:lstStyle/>
        <a:p>
          <a:endParaRPr lang="ru-RU"/>
        </a:p>
      </dgm:t>
    </dgm:pt>
    <dgm:pt modelId="{72D3051B-5306-4EA4-970B-DDF77E57A4B7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выпуск журнала научного общества</a:t>
          </a:r>
        </a:p>
      </dgm:t>
    </dgm:pt>
    <dgm:pt modelId="{EF32A358-9DE1-4638-AFF0-4F1BB3C231FF}" type="parTrans" cxnId="{F9FD0EB1-D6C3-4855-A90A-642F4E49F706}">
      <dgm:prSet/>
      <dgm:spPr/>
      <dgm:t>
        <a:bodyPr/>
        <a:lstStyle/>
        <a:p>
          <a:endParaRPr lang="ru-RU"/>
        </a:p>
      </dgm:t>
    </dgm:pt>
    <dgm:pt modelId="{E74993E3-5A07-487F-914C-7D27CC10DE81}" type="sibTrans" cxnId="{F9FD0EB1-D6C3-4855-A90A-642F4E49F706}">
      <dgm:prSet/>
      <dgm:spPr/>
      <dgm:t>
        <a:bodyPr/>
        <a:lstStyle/>
        <a:p>
          <a:endParaRPr lang="ru-RU"/>
        </a:p>
      </dgm:t>
    </dgm:pt>
    <dgm:pt modelId="{211A3042-65D6-4FF4-A427-A9E62E884DF2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сотрудничество с МГТУ им. Н.Э. Баумана, университетом им. К.А. Тимирязева, МГОУ</a:t>
          </a:r>
        </a:p>
      </dgm:t>
    </dgm:pt>
    <dgm:pt modelId="{25C2C4AF-36A3-41DA-A163-E1A36FF84C6B}" type="parTrans" cxnId="{BADCC681-1E5A-4CCE-8872-805D5F3C672B}">
      <dgm:prSet/>
      <dgm:spPr/>
      <dgm:t>
        <a:bodyPr/>
        <a:lstStyle/>
        <a:p>
          <a:endParaRPr lang="ru-RU"/>
        </a:p>
      </dgm:t>
    </dgm:pt>
    <dgm:pt modelId="{5B908CB7-D3E2-43FE-BF98-A2BC048AE340}" type="sibTrans" cxnId="{BADCC681-1E5A-4CCE-8872-805D5F3C672B}">
      <dgm:prSet/>
      <dgm:spPr/>
      <dgm:t>
        <a:bodyPr/>
        <a:lstStyle/>
        <a:p>
          <a:endParaRPr lang="ru-RU"/>
        </a:p>
      </dgm:t>
    </dgm:pt>
    <dgm:pt modelId="{6535241C-774C-4445-9FD2-6604A4598D79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в конференциях</a:t>
          </a:r>
        </a:p>
      </dgm:t>
    </dgm:pt>
    <dgm:pt modelId="{5B5385E3-DAEF-4898-8D7E-65446F8EB9ED}" type="parTrans" cxnId="{645C6D17-C8E0-483F-B171-D9CE67C15EA4}">
      <dgm:prSet/>
      <dgm:spPr/>
      <dgm:t>
        <a:bodyPr/>
        <a:lstStyle/>
        <a:p>
          <a:endParaRPr lang="ru-RU"/>
        </a:p>
      </dgm:t>
    </dgm:pt>
    <dgm:pt modelId="{3B46912A-6C77-48BA-9598-93D38A7CC8E0}" type="sibTrans" cxnId="{645C6D17-C8E0-483F-B171-D9CE67C15EA4}">
      <dgm:prSet/>
      <dgm:spPr/>
      <dgm:t>
        <a:bodyPr/>
        <a:lstStyle/>
        <a:p>
          <a:endParaRPr lang="ru-RU"/>
        </a:p>
      </dgm:t>
    </dgm:pt>
    <dgm:pt modelId="{79012700-DEC7-4EBF-B5E9-73FF0C5B25BA}" type="pres">
      <dgm:prSet presAssocID="{D6FD1B50-3FE1-47C6-BDCE-21E0A821D12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86B49A6-C6D4-4332-99C9-4AC24A65F0AC}" type="pres">
      <dgm:prSet presAssocID="{85225DFC-44A1-4FF0-9ECD-A7B578561B8C}" presName="singleCycle" presStyleCnt="0"/>
      <dgm:spPr/>
    </dgm:pt>
    <dgm:pt modelId="{A5D3B8DF-8652-41C0-987C-A75C3F34022D}" type="pres">
      <dgm:prSet presAssocID="{85225DFC-44A1-4FF0-9ECD-A7B578561B8C}" presName="singleCenter" presStyleLbl="node1" presStyleIdx="0" presStyleCnt="7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93056DE0-1BE9-4128-939A-D3748B935E8D}" type="pres">
      <dgm:prSet presAssocID="{E172E03D-DD58-48E3-8B40-C445E342024F}" presName="Name56" presStyleLbl="parChTrans1D2" presStyleIdx="0" presStyleCnt="6"/>
      <dgm:spPr/>
      <dgm:t>
        <a:bodyPr/>
        <a:lstStyle/>
        <a:p>
          <a:endParaRPr lang="ru-RU"/>
        </a:p>
      </dgm:t>
    </dgm:pt>
    <dgm:pt modelId="{5737A11C-4F9D-4D87-AC13-997B024E7310}" type="pres">
      <dgm:prSet presAssocID="{3C6A1E19-F78A-4C00-8A33-D61ECD3DD589}" presName="text0" presStyleLbl="node1" presStyleIdx="1" presStyleCnt="7" custScaleX="146687" custScaleY="1417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050DCD-0A6A-47C6-9B73-6CE882E33A0B}" type="pres">
      <dgm:prSet presAssocID="{6F8EEF9C-1CE3-488C-8E21-245B32808C7A}" presName="Name56" presStyleLbl="parChTrans1D2" presStyleIdx="1" presStyleCnt="6"/>
      <dgm:spPr/>
      <dgm:t>
        <a:bodyPr/>
        <a:lstStyle/>
        <a:p>
          <a:endParaRPr lang="ru-RU"/>
        </a:p>
      </dgm:t>
    </dgm:pt>
    <dgm:pt modelId="{9BE61DDB-4469-4F02-A471-59B4B46B0FBD}" type="pres">
      <dgm:prSet presAssocID="{12008E7D-A6E4-48A6-B0BB-4E9D25812AF5}" presName="text0" presStyleLbl="node1" presStyleIdx="2" presStyleCnt="7" custScaleX="125993" custScaleY="1354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25A4F8-8E4A-42C5-84CC-76EB0ED2E83B}" type="pres">
      <dgm:prSet presAssocID="{EF32A358-9DE1-4638-AFF0-4F1BB3C231FF}" presName="Name56" presStyleLbl="parChTrans1D2" presStyleIdx="2" presStyleCnt="6"/>
      <dgm:spPr/>
      <dgm:t>
        <a:bodyPr/>
        <a:lstStyle/>
        <a:p>
          <a:endParaRPr lang="ru-RU"/>
        </a:p>
      </dgm:t>
    </dgm:pt>
    <dgm:pt modelId="{A2D87775-EBB0-42E6-BFCE-33E4424A0268}" type="pres">
      <dgm:prSet presAssocID="{72D3051B-5306-4EA4-970B-DDF77E57A4B7}" presName="text0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621D56-DB27-4505-89F1-B79884CE04A7}" type="pres">
      <dgm:prSet presAssocID="{25C2C4AF-36A3-41DA-A163-E1A36FF84C6B}" presName="Name56" presStyleLbl="parChTrans1D2" presStyleIdx="3" presStyleCnt="6"/>
      <dgm:spPr/>
      <dgm:t>
        <a:bodyPr/>
        <a:lstStyle/>
        <a:p>
          <a:endParaRPr lang="ru-RU"/>
        </a:p>
      </dgm:t>
    </dgm:pt>
    <dgm:pt modelId="{97337646-289C-4618-9D73-71422CB930FA}" type="pres">
      <dgm:prSet presAssocID="{211A3042-65D6-4FF4-A427-A9E62E884DF2}" presName="text0" presStyleLbl="node1" presStyleIdx="4" presStyleCnt="7" custScaleX="159221" custScaleY="172451" custRadScaleRad="101296" custRadScaleInc="-62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F79EA6-2AC8-4EFA-81CA-B0E143701136}" type="pres">
      <dgm:prSet presAssocID="{5B5385E3-DAEF-4898-8D7E-65446F8EB9ED}" presName="Name56" presStyleLbl="parChTrans1D2" presStyleIdx="4" presStyleCnt="6"/>
      <dgm:spPr/>
      <dgm:t>
        <a:bodyPr/>
        <a:lstStyle/>
        <a:p>
          <a:endParaRPr lang="ru-RU"/>
        </a:p>
      </dgm:t>
    </dgm:pt>
    <dgm:pt modelId="{7708FF91-DF8B-42B2-90C3-7CCA2B7CA8CE}" type="pres">
      <dgm:prSet presAssocID="{6535241C-774C-4445-9FD2-6604A4598D79}" presName="text0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A1BE6F-E68D-459F-ADA5-4FB5069DF3B5}" type="pres">
      <dgm:prSet presAssocID="{F7ED158E-7531-474B-9348-5C879437602F}" presName="Name56" presStyleLbl="parChTrans1D2" presStyleIdx="5" presStyleCnt="6"/>
      <dgm:spPr/>
      <dgm:t>
        <a:bodyPr/>
        <a:lstStyle/>
        <a:p>
          <a:endParaRPr lang="ru-RU"/>
        </a:p>
      </dgm:t>
    </dgm:pt>
    <dgm:pt modelId="{0DB4B64A-E803-4D0D-9C56-13506EDCC6F6}" type="pres">
      <dgm:prSet presAssocID="{F07F74B3-5F8D-40D9-8AD9-975AE00D3361}" presName="text0" presStyleLbl="node1" presStyleIdx="6" presStyleCnt="7" custScaleX="123726" custScaleY="1370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D91DFDD-FFFD-4F34-8744-AAE7E54A1C28}" type="presOf" srcId="{F07F74B3-5F8D-40D9-8AD9-975AE00D3361}" destId="{0DB4B64A-E803-4D0D-9C56-13506EDCC6F6}" srcOrd="0" destOrd="0" presId="urn:microsoft.com/office/officeart/2008/layout/RadialCluster"/>
    <dgm:cxn modelId="{9B7CD232-9E4B-4E7E-B5CE-D94D7B5FACC7}" type="presOf" srcId="{3C6A1E19-F78A-4C00-8A33-D61ECD3DD589}" destId="{5737A11C-4F9D-4D87-AC13-997B024E7310}" srcOrd="0" destOrd="0" presId="urn:microsoft.com/office/officeart/2008/layout/RadialCluster"/>
    <dgm:cxn modelId="{A218D758-8559-448E-8508-B18AB6B3E918}" type="presOf" srcId="{D6FD1B50-3FE1-47C6-BDCE-21E0A821D12A}" destId="{79012700-DEC7-4EBF-B5E9-73FF0C5B25BA}" srcOrd="0" destOrd="0" presId="urn:microsoft.com/office/officeart/2008/layout/RadialCluster"/>
    <dgm:cxn modelId="{170F2C86-88D5-48A6-955C-1E5C1110B88E}" type="presOf" srcId="{E172E03D-DD58-48E3-8B40-C445E342024F}" destId="{93056DE0-1BE9-4128-939A-D3748B935E8D}" srcOrd="0" destOrd="0" presId="urn:microsoft.com/office/officeart/2008/layout/RadialCluster"/>
    <dgm:cxn modelId="{DAAC44D3-1086-458C-B5CE-FE7A086D3F21}" type="presOf" srcId="{211A3042-65D6-4FF4-A427-A9E62E884DF2}" destId="{97337646-289C-4618-9D73-71422CB930FA}" srcOrd="0" destOrd="0" presId="urn:microsoft.com/office/officeart/2008/layout/RadialCluster"/>
    <dgm:cxn modelId="{D347CB63-6D91-48C4-B632-8767152A0620}" srcId="{85225DFC-44A1-4FF0-9ECD-A7B578561B8C}" destId="{F07F74B3-5F8D-40D9-8AD9-975AE00D3361}" srcOrd="5" destOrd="0" parTransId="{F7ED158E-7531-474B-9348-5C879437602F}" sibTransId="{5BDEACB8-70A4-415A-8253-96EA74AD0989}"/>
    <dgm:cxn modelId="{0D30FC55-D5BB-4226-9C73-778F25737F4E}" srcId="{85225DFC-44A1-4FF0-9ECD-A7B578561B8C}" destId="{3C6A1E19-F78A-4C00-8A33-D61ECD3DD589}" srcOrd="0" destOrd="0" parTransId="{E172E03D-DD58-48E3-8B40-C445E342024F}" sibTransId="{77D1428B-C991-4CC4-91B7-89C85629EBAC}"/>
    <dgm:cxn modelId="{A6277381-B4EA-4950-B4A2-D58D0E278B17}" type="presOf" srcId="{F7ED158E-7531-474B-9348-5C879437602F}" destId="{B8A1BE6F-E68D-459F-ADA5-4FB5069DF3B5}" srcOrd="0" destOrd="0" presId="urn:microsoft.com/office/officeart/2008/layout/RadialCluster"/>
    <dgm:cxn modelId="{D9C439B5-4182-4BD4-A358-0D4C611AAD25}" srcId="{85225DFC-44A1-4FF0-9ECD-A7B578561B8C}" destId="{12008E7D-A6E4-48A6-B0BB-4E9D25812AF5}" srcOrd="1" destOrd="0" parTransId="{6F8EEF9C-1CE3-488C-8E21-245B32808C7A}" sibTransId="{CB6117E8-D290-4002-AF33-ED244E35CF09}"/>
    <dgm:cxn modelId="{C476DF37-8EC7-4BC4-A4CB-63E6C93F5744}" type="presOf" srcId="{72D3051B-5306-4EA4-970B-DDF77E57A4B7}" destId="{A2D87775-EBB0-42E6-BFCE-33E4424A0268}" srcOrd="0" destOrd="0" presId="urn:microsoft.com/office/officeart/2008/layout/RadialCluster"/>
    <dgm:cxn modelId="{645C6D17-C8E0-483F-B171-D9CE67C15EA4}" srcId="{85225DFC-44A1-4FF0-9ECD-A7B578561B8C}" destId="{6535241C-774C-4445-9FD2-6604A4598D79}" srcOrd="4" destOrd="0" parTransId="{5B5385E3-DAEF-4898-8D7E-65446F8EB9ED}" sibTransId="{3B46912A-6C77-48BA-9598-93D38A7CC8E0}"/>
    <dgm:cxn modelId="{21750F93-FEB2-4BE8-9939-98C0B58F2994}" type="presOf" srcId="{25C2C4AF-36A3-41DA-A163-E1A36FF84C6B}" destId="{FA621D56-DB27-4505-89F1-B79884CE04A7}" srcOrd="0" destOrd="0" presId="urn:microsoft.com/office/officeart/2008/layout/RadialCluster"/>
    <dgm:cxn modelId="{51998CCF-0835-4390-8022-A4165A4861C4}" type="presOf" srcId="{5B5385E3-DAEF-4898-8D7E-65446F8EB9ED}" destId="{5EF79EA6-2AC8-4EFA-81CA-B0E143701136}" srcOrd="0" destOrd="0" presId="urn:microsoft.com/office/officeart/2008/layout/RadialCluster"/>
    <dgm:cxn modelId="{7AC8DCA7-6094-46F6-A71C-253599C2AE37}" type="presOf" srcId="{12008E7D-A6E4-48A6-B0BB-4E9D25812AF5}" destId="{9BE61DDB-4469-4F02-A471-59B4B46B0FBD}" srcOrd="0" destOrd="0" presId="urn:microsoft.com/office/officeart/2008/layout/RadialCluster"/>
    <dgm:cxn modelId="{BADCC681-1E5A-4CCE-8872-805D5F3C672B}" srcId="{85225DFC-44A1-4FF0-9ECD-A7B578561B8C}" destId="{211A3042-65D6-4FF4-A427-A9E62E884DF2}" srcOrd="3" destOrd="0" parTransId="{25C2C4AF-36A3-41DA-A163-E1A36FF84C6B}" sibTransId="{5B908CB7-D3E2-43FE-BF98-A2BC048AE340}"/>
    <dgm:cxn modelId="{F9FD0EB1-D6C3-4855-A90A-642F4E49F706}" srcId="{85225DFC-44A1-4FF0-9ECD-A7B578561B8C}" destId="{72D3051B-5306-4EA4-970B-DDF77E57A4B7}" srcOrd="2" destOrd="0" parTransId="{EF32A358-9DE1-4638-AFF0-4F1BB3C231FF}" sibTransId="{E74993E3-5A07-487F-914C-7D27CC10DE81}"/>
    <dgm:cxn modelId="{AD04A6B6-8F3B-4225-8709-CFC59F7A6108}" type="presOf" srcId="{6535241C-774C-4445-9FD2-6604A4598D79}" destId="{7708FF91-DF8B-42B2-90C3-7CCA2B7CA8CE}" srcOrd="0" destOrd="0" presId="urn:microsoft.com/office/officeart/2008/layout/RadialCluster"/>
    <dgm:cxn modelId="{AAFF8E35-9224-4EA8-B29C-FBFBBAFBE7AC}" type="presOf" srcId="{EF32A358-9DE1-4638-AFF0-4F1BB3C231FF}" destId="{8625A4F8-8E4A-42C5-84CC-76EB0ED2E83B}" srcOrd="0" destOrd="0" presId="urn:microsoft.com/office/officeart/2008/layout/RadialCluster"/>
    <dgm:cxn modelId="{B061C51D-A8BB-4028-9DCE-77A5F5F1C8B2}" type="presOf" srcId="{85225DFC-44A1-4FF0-9ECD-A7B578561B8C}" destId="{A5D3B8DF-8652-41C0-987C-A75C3F34022D}" srcOrd="0" destOrd="0" presId="urn:microsoft.com/office/officeart/2008/layout/RadialCluster"/>
    <dgm:cxn modelId="{5A4D7DDF-449B-4553-BFDA-2C2BC89A9970}" srcId="{D6FD1B50-3FE1-47C6-BDCE-21E0A821D12A}" destId="{85225DFC-44A1-4FF0-9ECD-A7B578561B8C}" srcOrd="0" destOrd="0" parTransId="{A15F40DF-D5F9-4C75-94FF-B443D85093B0}" sibTransId="{25F74CCA-E78C-4111-8B6D-90F606453AF2}"/>
    <dgm:cxn modelId="{6D3783DC-4FD0-4DF8-893B-33185E8EB77A}" type="presOf" srcId="{6F8EEF9C-1CE3-488C-8E21-245B32808C7A}" destId="{22050DCD-0A6A-47C6-9B73-6CE882E33A0B}" srcOrd="0" destOrd="0" presId="urn:microsoft.com/office/officeart/2008/layout/RadialCluster"/>
    <dgm:cxn modelId="{2E4ED312-706E-4388-BB05-84427DF2315D}" type="presParOf" srcId="{79012700-DEC7-4EBF-B5E9-73FF0C5B25BA}" destId="{F86B49A6-C6D4-4332-99C9-4AC24A65F0AC}" srcOrd="0" destOrd="0" presId="urn:microsoft.com/office/officeart/2008/layout/RadialCluster"/>
    <dgm:cxn modelId="{D246A4BF-E17E-445B-8403-CA161929C84D}" type="presParOf" srcId="{F86B49A6-C6D4-4332-99C9-4AC24A65F0AC}" destId="{A5D3B8DF-8652-41C0-987C-A75C3F34022D}" srcOrd="0" destOrd="0" presId="urn:microsoft.com/office/officeart/2008/layout/RadialCluster"/>
    <dgm:cxn modelId="{ABF744F3-04AB-4F25-92E0-71934914FA0C}" type="presParOf" srcId="{F86B49A6-C6D4-4332-99C9-4AC24A65F0AC}" destId="{93056DE0-1BE9-4128-939A-D3748B935E8D}" srcOrd="1" destOrd="0" presId="urn:microsoft.com/office/officeart/2008/layout/RadialCluster"/>
    <dgm:cxn modelId="{5D58B586-C72E-4879-B77A-3F873E67AE7B}" type="presParOf" srcId="{F86B49A6-C6D4-4332-99C9-4AC24A65F0AC}" destId="{5737A11C-4F9D-4D87-AC13-997B024E7310}" srcOrd="2" destOrd="0" presId="urn:microsoft.com/office/officeart/2008/layout/RadialCluster"/>
    <dgm:cxn modelId="{A6D7A1E9-16B5-4868-A3D3-AAE7AC7C5A59}" type="presParOf" srcId="{F86B49A6-C6D4-4332-99C9-4AC24A65F0AC}" destId="{22050DCD-0A6A-47C6-9B73-6CE882E33A0B}" srcOrd="3" destOrd="0" presId="urn:microsoft.com/office/officeart/2008/layout/RadialCluster"/>
    <dgm:cxn modelId="{02417EF5-0740-41A3-812B-29F6AB15E864}" type="presParOf" srcId="{F86B49A6-C6D4-4332-99C9-4AC24A65F0AC}" destId="{9BE61DDB-4469-4F02-A471-59B4B46B0FBD}" srcOrd="4" destOrd="0" presId="urn:microsoft.com/office/officeart/2008/layout/RadialCluster"/>
    <dgm:cxn modelId="{3CDB2BD4-61B8-4AFB-94C3-6800B8C7F874}" type="presParOf" srcId="{F86B49A6-C6D4-4332-99C9-4AC24A65F0AC}" destId="{8625A4F8-8E4A-42C5-84CC-76EB0ED2E83B}" srcOrd="5" destOrd="0" presId="urn:microsoft.com/office/officeart/2008/layout/RadialCluster"/>
    <dgm:cxn modelId="{74DC8644-F5D2-47A9-A415-932FA63EF613}" type="presParOf" srcId="{F86B49A6-C6D4-4332-99C9-4AC24A65F0AC}" destId="{A2D87775-EBB0-42E6-BFCE-33E4424A0268}" srcOrd="6" destOrd="0" presId="urn:microsoft.com/office/officeart/2008/layout/RadialCluster"/>
    <dgm:cxn modelId="{4CF95F74-F9C2-4E39-A410-58BDE15744E7}" type="presParOf" srcId="{F86B49A6-C6D4-4332-99C9-4AC24A65F0AC}" destId="{FA621D56-DB27-4505-89F1-B79884CE04A7}" srcOrd="7" destOrd="0" presId="urn:microsoft.com/office/officeart/2008/layout/RadialCluster"/>
    <dgm:cxn modelId="{D17D4FFC-0985-4BF8-A65E-D8C0F50591F0}" type="presParOf" srcId="{F86B49A6-C6D4-4332-99C9-4AC24A65F0AC}" destId="{97337646-289C-4618-9D73-71422CB930FA}" srcOrd="8" destOrd="0" presId="urn:microsoft.com/office/officeart/2008/layout/RadialCluster"/>
    <dgm:cxn modelId="{0EC78A53-1BCA-41D2-A643-E49547EE117C}" type="presParOf" srcId="{F86B49A6-C6D4-4332-99C9-4AC24A65F0AC}" destId="{5EF79EA6-2AC8-4EFA-81CA-B0E143701136}" srcOrd="9" destOrd="0" presId="urn:microsoft.com/office/officeart/2008/layout/RadialCluster"/>
    <dgm:cxn modelId="{9F3622C9-2C8E-4DFE-B29C-987DFB455D4B}" type="presParOf" srcId="{F86B49A6-C6D4-4332-99C9-4AC24A65F0AC}" destId="{7708FF91-DF8B-42B2-90C3-7CCA2B7CA8CE}" srcOrd="10" destOrd="0" presId="urn:microsoft.com/office/officeart/2008/layout/RadialCluster"/>
    <dgm:cxn modelId="{73BE9B92-5F1C-4C2C-B350-C4FFE3238853}" type="presParOf" srcId="{F86B49A6-C6D4-4332-99C9-4AC24A65F0AC}" destId="{B8A1BE6F-E68D-459F-ADA5-4FB5069DF3B5}" srcOrd="11" destOrd="0" presId="urn:microsoft.com/office/officeart/2008/layout/RadialCluster"/>
    <dgm:cxn modelId="{1C95B703-9EA7-4DE3-9767-950991EC9335}" type="presParOf" srcId="{F86B49A6-C6D4-4332-99C9-4AC24A65F0AC}" destId="{0DB4B64A-E803-4D0D-9C56-13506EDCC6F6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2EF0B7-E341-44BB-B7A1-A6B35E101C80}">
      <dsp:nvSpPr>
        <dsp:cNvPr id="0" name=""/>
        <dsp:cNvSpPr/>
      </dsp:nvSpPr>
      <dsp:spPr>
        <a:xfrm>
          <a:off x="1378311" y="338317"/>
          <a:ext cx="3699662" cy="3699662"/>
        </a:xfrm>
        <a:prstGeom prst="pie">
          <a:avLst>
            <a:gd name="adj1" fmla="val 16200000"/>
            <a:gd name="adj2" fmla="val 2052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географический отдел</a:t>
          </a:r>
        </a:p>
      </dsp:txBody>
      <dsp:txXfrm>
        <a:off x="3308302" y="960213"/>
        <a:ext cx="1189177" cy="792784"/>
      </dsp:txXfrm>
    </dsp:sp>
    <dsp:sp modelId="{326245CE-CFD7-4097-821D-BC9120BF544E}">
      <dsp:nvSpPr>
        <dsp:cNvPr id="0" name=""/>
        <dsp:cNvSpPr/>
      </dsp:nvSpPr>
      <dsp:spPr>
        <a:xfrm>
          <a:off x="1410023" y="436975"/>
          <a:ext cx="3699662" cy="3699662"/>
        </a:xfrm>
        <a:prstGeom prst="pie">
          <a:avLst>
            <a:gd name="adj1" fmla="val 20520000"/>
            <a:gd name="adj2" fmla="val 324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химический отдел</a:t>
          </a:r>
        </a:p>
      </dsp:txBody>
      <dsp:txXfrm>
        <a:off x="3792781" y="2127368"/>
        <a:ext cx="1101090" cy="880872"/>
      </dsp:txXfrm>
    </dsp:sp>
    <dsp:sp modelId="{A0148EDA-F499-437F-B445-666D2E48E9EC}">
      <dsp:nvSpPr>
        <dsp:cNvPr id="0" name=""/>
        <dsp:cNvSpPr/>
      </dsp:nvSpPr>
      <dsp:spPr>
        <a:xfrm>
          <a:off x="1326340" y="497755"/>
          <a:ext cx="3699662" cy="3699662"/>
        </a:xfrm>
        <a:prstGeom prst="pie">
          <a:avLst>
            <a:gd name="adj1" fmla="val 3240000"/>
            <a:gd name="adj2" fmla="val 756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физический отдел</a:t>
          </a:r>
        </a:p>
      </dsp:txBody>
      <dsp:txXfrm>
        <a:off x="2647648" y="3096327"/>
        <a:ext cx="1057046" cy="968959"/>
      </dsp:txXfrm>
    </dsp:sp>
    <dsp:sp modelId="{5A2AA2A2-2C9C-4798-8A74-14B276C081DD}">
      <dsp:nvSpPr>
        <dsp:cNvPr id="0" name=""/>
        <dsp:cNvSpPr/>
      </dsp:nvSpPr>
      <dsp:spPr>
        <a:xfrm>
          <a:off x="1103661" y="436975"/>
          <a:ext cx="3977655" cy="3699662"/>
        </a:xfrm>
        <a:prstGeom prst="pie">
          <a:avLst>
            <a:gd name="adj1" fmla="val 7560000"/>
            <a:gd name="adj2" fmla="val 1188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математический отдел</a:t>
          </a:r>
        </a:p>
      </dsp:txBody>
      <dsp:txXfrm>
        <a:off x="1335690" y="2127368"/>
        <a:ext cx="1183825" cy="880872"/>
      </dsp:txXfrm>
    </dsp:sp>
    <dsp:sp modelId="{EA62E342-69B1-489A-89A4-A262915D4E3D}">
      <dsp:nvSpPr>
        <dsp:cNvPr id="0" name=""/>
        <dsp:cNvSpPr/>
      </dsp:nvSpPr>
      <dsp:spPr>
        <a:xfrm>
          <a:off x="1089663" y="245048"/>
          <a:ext cx="4160529" cy="3962412"/>
        </a:xfrm>
        <a:prstGeom prst="pie">
          <a:avLst>
            <a:gd name="adj1" fmla="val 11880000"/>
            <a:gd name="adj2" fmla="val 162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биологический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</dsp:txBody>
      <dsp:txXfrm>
        <a:off x="1742470" y="911111"/>
        <a:ext cx="1337313" cy="849088"/>
      </dsp:txXfrm>
    </dsp:sp>
    <dsp:sp modelId="{6CB71713-6691-4A71-A8D7-FD849C2E065B}">
      <dsp:nvSpPr>
        <dsp:cNvPr id="0" name=""/>
        <dsp:cNvSpPr/>
      </dsp:nvSpPr>
      <dsp:spPr>
        <a:xfrm>
          <a:off x="1164369" y="109290"/>
          <a:ext cx="4157715" cy="4157715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D87FB0-F52A-481F-AF36-B6E5D39DEB6B}">
      <dsp:nvSpPr>
        <dsp:cNvPr id="0" name=""/>
        <dsp:cNvSpPr/>
      </dsp:nvSpPr>
      <dsp:spPr>
        <a:xfrm>
          <a:off x="1181252" y="207915"/>
          <a:ext cx="4157715" cy="4157715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F40CFBC-C0C2-46C5-A013-98B1BF22C452}">
      <dsp:nvSpPr>
        <dsp:cNvPr id="0" name=""/>
        <dsp:cNvSpPr/>
      </dsp:nvSpPr>
      <dsp:spPr>
        <a:xfrm>
          <a:off x="1097313" y="268881"/>
          <a:ext cx="4157715" cy="4157715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F0FF3EC-5908-45FA-9D57-EDB8EC0624C6}">
      <dsp:nvSpPr>
        <dsp:cNvPr id="0" name=""/>
        <dsp:cNvSpPr/>
      </dsp:nvSpPr>
      <dsp:spPr>
        <a:xfrm>
          <a:off x="945374" y="260573"/>
          <a:ext cx="3970951" cy="3976148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9E83F41-921E-43CF-9BAC-86D2C7D4499B}">
      <dsp:nvSpPr>
        <dsp:cNvPr id="0" name=""/>
        <dsp:cNvSpPr/>
      </dsp:nvSpPr>
      <dsp:spPr>
        <a:xfrm>
          <a:off x="989965" y="115642"/>
          <a:ext cx="4157715" cy="4157715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D3B8DF-8652-41C0-987C-A75C3F34022D}">
      <dsp:nvSpPr>
        <dsp:cNvPr id="0" name=""/>
        <dsp:cNvSpPr/>
      </dsp:nvSpPr>
      <dsp:spPr>
        <a:xfrm>
          <a:off x="2088343" y="1542353"/>
          <a:ext cx="1383030" cy="138303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Научное общество "Спектр"</a:t>
          </a:r>
        </a:p>
      </dsp:txBody>
      <dsp:txXfrm>
        <a:off x="2155857" y="1609867"/>
        <a:ext cx="1248002" cy="1248002"/>
      </dsp:txXfrm>
    </dsp:sp>
    <dsp:sp modelId="{93056DE0-1BE9-4128-939A-D3748B935E8D}">
      <dsp:nvSpPr>
        <dsp:cNvPr id="0" name=""/>
        <dsp:cNvSpPr/>
      </dsp:nvSpPr>
      <dsp:spPr>
        <a:xfrm rot="16200000">
          <a:off x="2533260" y="1295756"/>
          <a:ext cx="4931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3195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37A11C-4F9D-4D87-AC13-997B024E7310}">
      <dsp:nvSpPr>
        <dsp:cNvPr id="0" name=""/>
        <dsp:cNvSpPr/>
      </dsp:nvSpPr>
      <dsp:spPr>
        <a:xfrm>
          <a:off x="2100235" y="-264098"/>
          <a:ext cx="1359245" cy="131325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исследователь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ская деятельность</a:t>
          </a:r>
        </a:p>
      </dsp:txBody>
      <dsp:txXfrm>
        <a:off x="2164343" y="-199990"/>
        <a:ext cx="1231029" cy="1185041"/>
      </dsp:txXfrm>
    </dsp:sp>
    <dsp:sp modelId="{22050DCD-0A6A-47C6-9B73-6CE882E33A0B}">
      <dsp:nvSpPr>
        <dsp:cNvPr id="0" name=""/>
        <dsp:cNvSpPr/>
      </dsp:nvSpPr>
      <dsp:spPr>
        <a:xfrm rot="19800000">
          <a:off x="3446668" y="1742423"/>
          <a:ext cx="3687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8795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61DDB-4469-4F02-A471-59B4B46B0FBD}">
      <dsp:nvSpPr>
        <dsp:cNvPr id="0" name=""/>
        <dsp:cNvSpPr/>
      </dsp:nvSpPr>
      <dsp:spPr>
        <a:xfrm>
          <a:off x="3790759" y="685699"/>
          <a:ext cx="1167489" cy="12550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в конкурсах и олимпиадах</a:t>
          </a:r>
        </a:p>
      </dsp:txBody>
      <dsp:txXfrm>
        <a:off x="3847751" y="742691"/>
        <a:ext cx="1053505" cy="1141016"/>
      </dsp:txXfrm>
    </dsp:sp>
    <dsp:sp modelId="{8625A4F8-8E4A-42C5-84CC-76EB0ED2E83B}">
      <dsp:nvSpPr>
        <dsp:cNvPr id="0" name=""/>
        <dsp:cNvSpPr/>
      </dsp:nvSpPr>
      <dsp:spPr>
        <a:xfrm rot="1800000">
          <a:off x="3437353" y="2760078"/>
          <a:ext cx="50785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855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D87775-EBB0-42E6-BFCE-33E4424A0268}">
      <dsp:nvSpPr>
        <dsp:cNvPr id="0" name=""/>
        <dsp:cNvSpPr/>
      </dsp:nvSpPr>
      <dsp:spPr>
        <a:xfrm>
          <a:off x="3911189" y="2691222"/>
          <a:ext cx="926630" cy="92663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выпуск журнала научного общества</a:t>
          </a:r>
        </a:p>
      </dsp:txBody>
      <dsp:txXfrm>
        <a:off x="3956423" y="2736456"/>
        <a:ext cx="836162" cy="836162"/>
      </dsp:txXfrm>
    </dsp:sp>
    <dsp:sp modelId="{FA621D56-DB27-4505-89F1-B79884CE04A7}">
      <dsp:nvSpPr>
        <dsp:cNvPr id="0" name=""/>
        <dsp:cNvSpPr/>
      </dsp:nvSpPr>
      <dsp:spPr>
        <a:xfrm rot="5286231">
          <a:off x="2633046" y="3100799"/>
          <a:ext cx="35102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1024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337646-289C-4618-9D73-71422CB930FA}">
      <dsp:nvSpPr>
        <dsp:cNvPr id="0" name=""/>
        <dsp:cNvSpPr/>
      </dsp:nvSpPr>
      <dsp:spPr>
        <a:xfrm>
          <a:off x="2103122" y="3276215"/>
          <a:ext cx="1475389" cy="159798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сотрудничество с МГТУ им. Н.Э. Баумана, университетом им. К.А. Тимирязева, МГОУ</a:t>
          </a:r>
        </a:p>
      </dsp:txBody>
      <dsp:txXfrm>
        <a:off x="2175145" y="3348238"/>
        <a:ext cx="1331343" cy="1453936"/>
      </dsp:txXfrm>
    </dsp:sp>
    <dsp:sp modelId="{5EF79EA6-2AC8-4EFA-81CA-B0E143701136}">
      <dsp:nvSpPr>
        <dsp:cNvPr id="0" name=""/>
        <dsp:cNvSpPr/>
      </dsp:nvSpPr>
      <dsp:spPr>
        <a:xfrm rot="9000000">
          <a:off x="1614507" y="2760078"/>
          <a:ext cx="50785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855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8FF91-DF8B-42B2-90C3-7CCA2B7CA8CE}">
      <dsp:nvSpPr>
        <dsp:cNvPr id="0" name=""/>
        <dsp:cNvSpPr/>
      </dsp:nvSpPr>
      <dsp:spPr>
        <a:xfrm>
          <a:off x="721897" y="2691222"/>
          <a:ext cx="926630" cy="92663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в конференциях</a:t>
          </a:r>
        </a:p>
      </dsp:txBody>
      <dsp:txXfrm>
        <a:off x="767131" y="2736456"/>
        <a:ext cx="836162" cy="836162"/>
      </dsp:txXfrm>
    </dsp:sp>
    <dsp:sp modelId="{B8A1BE6F-E68D-459F-ADA5-4FB5069DF3B5}">
      <dsp:nvSpPr>
        <dsp:cNvPr id="0" name=""/>
        <dsp:cNvSpPr/>
      </dsp:nvSpPr>
      <dsp:spPr>
        <a:xfrm rot="12600000">
          <a:off x="1732936" y="1739391"/>
          <a:ext cx="38092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0924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B4B64A-E803-4D0D-9C56-13506EDCC6F6}">
      <dsp:nvSpPr>
        <dsp:cNvPr id="0" name=""/>
        <dsp:cNvSpPr/>
      </dsp:nvSpPr>
      <dsp:spPr>
        <a:xfrm>
          <a:off x="611970" y="678082"/>
          <a:ext cx="1146482" cy="12702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диагностика одаренности</a:t>
          </a:r>
        </a:p>
      </dsp:txBody>
      <dsp:txXfrm>
        <a:off x="667937" y="734049"/>
        <a:ext cx="1034548" cy="1158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A8A2-0982-4DC7-87F9-68DB070F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8953</Words>
  <Characters>51037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 Белоус</dc:creator>
  <cp:keywords/>
  <dc:description/>
  <cp:lastModifiedBy>Ир Белоус</cp:lastModifiedBy>
  <cp:revision>2</cp:revision>
  <dcterms:created xsi:type="dcterms:W3CDTF">2019-05-17T03:42:00Z</dcterms:created>
  <dcterms:modified xsi:type="dcterms:W3CDTF">2019-05-17T03:42:00Z</dcterms:modified>
</cp:coreProperties>
</file>